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AE7DA"/>
  <w:body>
    <w:p w14:paraId="0387BB23" w14:textId="192258F4" w:rsidR="000F107F" w:rsidRPr="002F106E" w:rsidRDefault="000F107F" w:rsidP="00FD20D7">
      <w:pPr>
        <w:pStyle w:val="1"/>
        <w:rPr>
          <w:spacing w:val="20"/>
        </w:rPr>
      </w:pPr>
      <w:bookmarkStart w:id="0" w:name="_Toc165214114"/>
      <w:r w:rsidRPr="002F106E">
        <w:rPr>
          <w:spacing w:val="20"/>
        </w:rPr>
        <w:t>Οδηγός χρήσης</w:t>
      </w:r>
      <w:r w:rsidR="00E866F9" w:rsidRPr="002F106E">
        <w:rPr>
          <w:spacing w:val="20"/>
        </w:rPr>
        <w:t xml:space="preserve"> </w:t>
      </w:r>
      <w:r w:rsidRPr="002F106E">
        <w:rPr>
          <w:spacing w:val="20"/>
        </w:rPr>
        <w:t>ψηφιακών πηγών της βιβλιοθήκης για εντυποανάπηρους χρήστες.</w:t>
      </w:r>
      <w:bookmarkEnd w:id="0"/>
    </w:p>
    <w:p w14:paraId="3EDF2D2B" w14:textId="0D54A698" w:rsidR="00D84362" w:rsidRPr="002F106E" w:rsidRDefault="00D84362" w:rsidP="00FD20D7">
      <w:pPr>
        <w:spacing w:before="120" w:after="120"/>
        <w:rPr>
          <w:rFonts w:cs="Arial"/>
          <w:spacing w:val="20"/>
          <w:szCs w:val="28"/>
        </w:rPr>
      </w:pPr>
      <w:r w:rsidRPr="002F106E">
        <w:rPr>
          <w:rFonts w:cs="Arial"/>
          <w:spacing w:val="20"/>
          <w:szCs w:val="28"/>
        </w:rPr>
        <w:t>Στο</w:t>
      </w:r>
      <w:r w:rsidR="00620A31" w:rsidRPr="002F106E">
        <w:rPr>
          <w:rFonts w:cs="Arial"/>
          <w:spacing w:val="20"/>
          <w:szCs w:val="28"/>
        </w:rPr>
        <w:t>ν</w:t>
      </w:r>
      <w:r w:rsidRPr="002F106E">
        <w:rPr>
          <w:rFonts w:cs="Arial"/>
          <w:spacing w:val="20"/>
          <w:szCs w:val="28"/>
        </w:rPr>
        <w:t xml:space="preserve"> </w:t>
      </w:r>
      <w:r w:rsidR="00620A31" w:rsidRPr="002F106E">
        <w:rPr>
          <w:rFonts w:cs="Arial"/>
          <w:spacing w:val="20"/>
          <w:szCs w:val="28"/>
        </w:rPr>
        <w:t xml:space="preserve">οδηγό </w:t>
      </w:r>
      <w:r w:rsidRPr="002F106E">
        <w:rPr>
          <w:rFonts w:cs="Arial"/>
          <w:spacing w:val="20"/>
          <w:szCs w:val="28"/>
        </w:rPr>
        <w:t xml:space="preserve">αυτό </w:t>
      </w:r>
      <w:r w:rsidR="00143A04" w:rsidRPr="002F106E">
        <w:rPr>
          <w:rFonts w:cs="Arial"/>
          <w:spacing w:val="20"/>
          <w:szCs w:val="28"/>
        </w:rPr>
        <w:t>γίνεται μια προσπάθεια να καταγραφούν</w:t>
      </w:r>
      <w:r w:rsidR="00D10593" w:rsidRPr="002F106E">
        <w:rPr>
          <w:rFonts w:cs="Arial"/>
          <w:spacing w:val="20"/>
          <w:szCs w:val="28"/>
        </w:rPr>
        <w:t xml:space="preserve"> και να περιγραφούν με εύληπτο τρόπο</w:t>
      </w:r>
      <w:r w:rsidR="00143A04" w:rsidRPr="002F106E">
        <w:rPr>
          <w:rFonts w:cs="Arial"/>
          <w:spacing w:val="20"/>
          <w:szCs w:val="28"/>
        </w:rPr>
        <w:t xml:space="preserve"> οι</w:t>
      </w:r>
      <w:r w:rsidRPr="002F106E">
        <w:rPr>
          <w:rFonts w:cs="Arial"/>
          <w:spacing w:val="20"/>
          <w:szCs w:val="28"/>
        </w:rPr>
        <w:t xml:space="preserve"> ψηφιακές πηγές που είναι διαθέσιμες από την ιστοσελίδα της βιβλιοθήκης</w:t>
      </w:r>
      <w:r w:rsidR="00E40D4A" w:rsidRPr="002F106E">
        <w:rPr>
          <w:rFonts w:cs="Arial"/>
          <w:spacing w:val="20"/>
          <w:szCs w:val="28"/>
        </w:rPr>
        <w:t>,</w:t>
      </w:r>
      <w:r w:rsidRPr="002F106E">
        <w:rPr>
          <w:rFonts w:cs="Arial"/>
          <w:spacing w:val="20"/>
          <w:szCs w:val="28"/>
        </w:rPr>
        <w:t xml:space="preserve"> καθώς επίσης και κάποιες άλλες υποστηρικτικές υπηρεσίες της βιβλιοθήκης για την πρόσβασή σας </w:t>
      </w:r>
      <w:r w:rsidR="006729EE" w:rsidRPr="002F106E">
        <w:rPr>
          <w:rFonts w:cs="Arial"/>
          <w:spacing w:val="20"/>
          <w:szCs w:val="28"/>
        </w:rPr>
        <w:t>σε περαιτέρω ψηφιακό υλικό</w:t>
      </w:r>
      <w:r w:rsidR="00E40D4A" w:rsidRPr="002F106E">
        <w:rPr>
          <w:rFonts w:cs="Arial"/>
          <w:spacing w:val="20"/>
          <w:szCs w:val="28"/>
        </w:rPr>
        <w:t>,</w:t>
      </w:r>
      <w:r w:rsidR="006729EE" w:rsidRPr="002F106E">
        <w:rPr>
          <w:rFonts w:cs="Arial"/>
          <w:spacing w:val="20"/>
          <w:szCs w:val="28"/>
        </w:rPr>
        <w:t xml:space="preserve"> αλλά και </w:t>
      </w:r>
      <w:r w:rsidR="00FD641F" w:rsidRPr="002F106E">
        <w:rPr>
          <w:rFonts w:cs="Arial"/>
          <w:spacing w:val="20"/>
          <w:szCs w:val="28"/>
        </w:rPr>
        <w:t>τ</w:t>
      </w:r>
      <w:r w:rsidR="006729EE" w:rsidRPr="002F106E">
        <w:rPr>
          <w:rFonts w:cs="Arial"/>
          <w:spacing w:val="20"/>
          <w:szCs w:val="28"/>
        </w:rPr>
        <w:t>η</w:t>
      </w:r>
      <w:r w:rsidR="00FD641F" w:rsidRPr="002F106E">
        <w:rPr>
          <w:rFonts w:cs="Arial"/>
          <w:spacing w:val="20"/>
          <w:szCs w:val="28"/>
        </w:rPr>
        <w:t>ν</w:t>
      </w:r>
      <w:r w:rsidR="006729EE" w:rsidRPr="002F106E">
        <w:rPr>
          <w:rFonts w:cs="Arial"/>
          <w:spacing w:val="20"/>
          <w:szCs w:val="28"/>
        </w:rPr>
        <w:t xml:space="preserve"> καθοδήγησή σας σε εξειδικευμένη βοήθεια που ενδεχομένως να χρειαστείτε</w:t>
      </w:r>
      <w:r w:rsidR="00E40D4A" w:rsidRPr="002F106E">
        <w:rPr>
          <w:rFonts w:cs="Arial"/>
          <w:spacing w:val="20"/>
          <w:szCs w:val="28"/>
        </w:rPr>
        <w:t>,</w:t>
      </w:r>
      <w:r w:rsidR="006729EE" w:rsidRPr="002F106E">
        <w:rPr>
          <w:rFonts w:cs="Arial"/>
          <w:spacing w:val="20"/>
          <w:szCs w:val="28"/>
        </w:rPr>
        <w:t xml:space="preserve"> όσον αφορά στην αναζήτηση του υλικού αυτού.</w:t>
      </w:r>
      <w:r w:rsidRPr="002F106E">
        <w:rPr>
          <w:rFonts w:cs="Arial"/>
          <w:spacing w:val="20"/>
          <w:szCs w:val="28"/>
        </w:rPr>
        <w:t xml:space="preserve"> </w:t>
      </w:r>
    </w:p>
    <w:p w14:paraId="12D49E18" w14:textId="77777777" w:rsidR="001C20AA" w:rsidRPr="002F106E" w:rsidRDefault="001C20AA" w:rsidP="00FD20D7">
      <w:pPr>
        <w:spacing w:before="120" w:after="120"/>
        <w:rPr>
          <w:spacing w:val="20"/>
        </w:rPr>
      </w:pPr>
      <w:r w:rsidRPr="002F106E">
        <w:rPr>
          <w:spacing w:val="20"/>
        </w:rPr>
        <w:t>Σκοπός είναι:</w:t>
      </w:r>
    </w:p>
    <w:p w14:paraId="01C1BF89" w14:textId="77777777" w:rsidR="001C20AA" w:rsidRPr="002F106E" w:rsidRDefault="001C20AA" w:rsidP="00FD20D7">
      <w:pPr>
        <w:pStyle w:val="a4"/>
        <w:numPr>
          <w:ilvl w:val="0"/>
          <w:numId w:val="14"/>
        </w:numPr>
        <w:spacing w:before="120" w:after="120"/>
        <w:rPr>
          <w:spacing w:val="20"/>
        </w:rPr>
      </w:pPr>
      <w:r w:rsidRPr="002F106E">
        <w:rPr>
          <w:spacing w:val="20"/>
        </w:rPr>
        <w:t>να εντοπίζετε άμεσα τις πληροφορίες που χρειάζεστε στις ψηφιακές πηγές που διαθέτει η Βιβλιοθήκη,</w:t>
      </w:r>
    </w:p>
    <w:p w14:paraId="00DDA2D2" w14:textId="77777777" w:rsidR="001C20AA" w:rsidRPr="002F106E" w:rsidRDefault="001C20AA" w:rsidP="00FD20D7">
      <w:pPr>
        <w:pStyle w:val="a4"/>
        <w:numPr>
          <w:ilvl w:val="0"/>
          <w:numId w:val="14"/>
        </w:numPr>
        <w:spacing w:before="120" w:after="120"/>
        <w:rPr>
          <w:spacing w:val="20"/>
        </w:rPr>
      </w:pPr>
      <w:r w:rsidRPr="002F106E">
        <w:rPr>
          <w:spacing w:val="20"/>
        </w:rPr>
        <w:t>να χρησιμοποιείτε αποτελεσματικά τις μεθόδους αναζήτησης /</w:t>
      </w:r>
      <w:r w:rsidR="00494424" w:rsidRPr="002F106E">
        <w:rPr>
          <w:spacing w:val="20"/>
        </w:rPr>
        <w:t xml:space="preserve"> </w:t>
      </w:r>
      <w:r w:rsidRPr="002F106E">
        <w:rPr>
          <w:spacing w:val="20"/>
        </w:rPr>
        <w:t>στρατηγικές αναζήτησης,</w:t>
      </w:r>
    </w:p>
    <w:p w14:paraId="51BC00AC" w14:textId="77777777" w:rsidR="001C20AA" w:rsidRPr="002F106E" w:rsidRDefault="001C20AA" w:rsidP="00FD20D7">
      <w:pPr>
        <w:pStyle w:val="a4"/>
        <w:numPr>
          <w:ilvl w:val="0"/>
          <w:numId w:val="14"/>
        </w:numPr>
        <w:spacing w:before="120" w:after="120"/>
        <w:rPr>
          <w:spacing w:val="20"/>
        </w:rPr>
      </w:pPr>
      <w:r w:rsidRPr="002F106E">
        <w:rPr>
          <w:spacing w:val="20"/>
        </w:rPr>
        <w:t>να διαχειρίζεστε και να αξιολογείτε τις πληροφορίες που</w:t>
      </w:r>
      <w:r w:rsidR="00494424" w:rsidRPr="002F106E">
        <w:rPr>
          <w:spacing w:val="20"/>
        </w:rPr>
        <w:t xml:space="preserve"> </w:t>
      </w:r>
      <w:r w:rsidRPr="002F106E">
        <w:rPr>
          <w:spacing w:val="20"/>
        </w:rPr>
        <w:t>ανακτάτε,</w:t>
      </w:r>
    </w:p>
    <w:p w14:paraId="3472A1AB" w14:textId="77777777" w:rsidR="001C20AA" w:rsidRPr="002F106E" w:rsidRDefault="001C20AA" w:rsidP="00FD20D7">
      <w:pPr>
        <w:pStyle w:val="a4"/>
        <w:numPr>
          <w:ilvl w:val="0"/>
          <w:numId w:val="14"/>
        </w:numPr>
        <w:spacing w:before="120" w:after="120"/>
        <w:rPr>
          <w:spacing w:val="20"/>
        </w:rPr>
      </w:pPr>
      <w:r w:rsidRPr="002F106E">
        <w:rPr>
          <w:spacing w:val="20"/>
        </w:rPr>
        <w:t>να αξιολογ</w:t>
      </w:r>
      <w:r w:rsidR="006A2829" w:rsidRPr="002F106E">
        <w:rPr>
          <w:spacing w:val="20"/>
        </w:rPr>
        <w:t xml:space="preserve">είτε </w:t>
      </w:r>
      <w:r w:rsidRPr="002F106E">
        <w:rPr>
          <w:spacing w:val="20"/>
        </w:rPr>
        <w:t>και να αναπροσαρμόζετε τη διαδικασία έρευνας</w:t>
      </w:r>
      <w:r w:rsidR="00E40D4A" w:rsidRPr="002F106E">
        <w:rPr>
          <w:spacing w:val="20"/>
        </w:rPr>
        <w:t>,</w:t>
      </w:r>
      <w:r w:rsidRPr="002F106E">
        <w:rPr>
          <w:spacing w:val="20"/>
        </w:rPr>
        <w:t xml:space="preserve"> εφόσον κριθεί απαραίτητο.</w:t>
      </w:r>
    </w:p>
    <w:p w14:paraId="2CB0E607" w14:textId="77777777" w:rsidR="00E14F2E" w:rsidRPr="002F106E" w:rsidRDefault="00E14F2E" w:rsidP="00FD20D7">
      <w:pPr>
        <w:spacing w:before="120" w:after="120"/>
        <w:rPr>
          <w:spacing w:val="20"/>
        </w:rPr>
      </w:pPr>
    </w:p>
    <w:sdt>
      <w:sdtPr>
        <w:rPr>
          <w:rFonts w:eastAsiaTheme="minorHAnsi" w:cstheme="minorBidi"/>
          <w:sz w:val="28"/>
          <w:szCs w:val="22"/>
          <w:lang w:eastAsia="en-US"/>
        </w:rPr>
        <w:id w:val="-2065013473"/>
        <w:docPartObj>
          <w:docPartGallery w:val="Table of Contents"/>
          <w:docPartUnique/>
        </w:docPartObj>
      </w:sdtPr>
      <w:sdtEndPr>
        <w:rPr>
          <w:bCs/>
        </w:rPr>
      </w:sdtEndPr>
      <w:sdtContent>
        <w:p w14:paraId="5C6FDC2F" w14:textId="6BAF4E46" w:rsidR="000A64C0" w:rsidRPr="0036215D" w:rsidRDefault="000A64C0" w:rsidP="002E5219">
          <w:pPr>
            <w:pStyle w:val="ae"/>
            <w:rPr>
              <w:b w:val="0"/>
            </w:rPr>
          </w:pPr>
          <w:r w:rsidRPr="002E5219">
            <w:t>Περιεχόμενα</w:t>
          </w:r>
        </w:p>
        <w:p w14:paraId="3A13181F" w14:textId="7DBB4FFC" w:rsidR="002E5219" w:rsidRDefault="002E5219">
          <w:pPr>
            <w:pStyle w:val="11"/>
            <w:rPr>
              <w:rFonts w:asciiTheme="minorHAnsi" w:eastAsiaTheme="minorEastAsia" w:hAnsiTheme="minorHAnsi"/>
              <w:noProof/>
              <w:spacing w:val="0"/>
              <w:kern w:val="2"/>
              <w:sz w:val="24"/>
              <w:szCs w:val="24"/>
              <w:lang w:eastAsia="el-GR"/>
              <w14:ligatures w14:val="standardContextual"/>
            </w:rPr>
          </w:pPr>
          <w:r>
            <w:fldChar w:fldCharType="begin"/>
          </w:r>
          <w:r>
            <w:instrText xml:space="preserve"> TOC \o \h \z \u </w:instrText>
          </w:r>
          <w:r>
            <w:fldChar w:fldCharType="separate"/>
          </w:r>
          <w:hyperlink w:anchor="_Toc165214114" w:history="1">
            <w:r w:rsidRPr="00FD1D44">
              <w:rPr>
                <w:rStyle w:val="-"/>
                <w:noProof/>
              </w:rPr>
              <w:t>Οδηγός χρήσης ψηφιακών πηγών της βιβλιοθήκης για εντυποανάπηρους χρήστες.</w:t>
            </w:r>
            <w:r>
              <w:rPr>
                <w:noProof/>
                <w:webHidden/>
              </w:rPr>
              <w:tab/>
            </w:r>
            <w:r>
              <w:rPr>
                <w:noProof/>
                <w:webHidden/>
              </w:rPr>
              <w:fldChar w:fldCharType="begin"/>
            </w:r>
            <w:r>
              <w:rPr>
                <w:noProof/>
                <w:webHidden/>
              </w:rPr>
              <w:instrText xml:space="preserve"> PAGEREF _Toc165214114 \h </w:instrText>
            </w:r>
            <w:r>
              <w:rPr>
                <w:noProof/>
                <w:webHidden/>
              </w:rPr>
            </w:r>
            <w:r>
              <w:rPr>
                <w:noProof/>
                <w:webHidden/>
              </w:rPr>
              <w:fldChar w:fldCharType="separate"/>
            </w:r>
            <w:r w:rsidR="00BA05E3">
              <w:rPr>
                <w:noProof/>
                <w:webHidden/>
              </w:rPr>
              <w:t>1</w:t>
            </w:r>
            <w:r>
              <w:rPr>
                <w:noProof/>
                <w:webHidden/>
              </w:rPr>
              <w:fldChar w:fldCharType="end"/>
            </w:r>
          </w:hyperlink>
        </w:p>
        <w:p w14:paraId="09913CE0" w14:textId="57E0F98A"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15" w:history="1">
            <w:r w:rsidRPr="00FD1D44">
              <w:rPr>
                <w:rStyle w:val="-"/>
                <w:noProof/>
              </w:rPr>
              <w:t>Σύνδεση από το σπίτι.</w:t>
            </w:r>
            <w:r>
              <w:rPr>
                <w:noProof/>
                <w:webHidden/>
              </w:rPr>
              <w:tab/>
            </w:r>
            <w:r>
              <w:rPr>
                <w:noProof/>
                <w:webHidden/>
              </w:rPr>
              <w:fldChar w:fldCharType="begin"/>
            </w:r>
            <w:r>
              <w:rPr>
                <w:noProof/>
                <w:webHidden/>
              </w:rPr>
              <w:instrText xml:space="preserve"> PAGEREF _Toc165214115 \h </w:instrText>
            </w:r>
            <w:r>
              <w:rPr>
                <w:noProof/>
                <w:webHidden/>
              </w:rPr>
            </w:r>
            <w:r>
              <w:rPr>
                <w:noProof/>
                <w:webHidden/>
              </w:rPr>
              <w:fldChar w:fldCharType="separate"/>
            </w:r>
            <w:r w:rsidR="00BA05E3">
              <w:rPr>
                <w:noProof/>
                <w:webHidden/>
              </w:rPr>
              <w:t>3</w:t>
            </w:r>
            <w:r>
              <w:rPr>
                <w:noProof/>
                <w:webHidden/>
              </w:rPr>
              <w:fldChar w:fldCharType="end"/>
            </w:r>
          </w:hyperlink>
        </w:p>
        <w:p w14:paraId="23D90829" w14:textId="5252468E"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16" w:history="1">
            <w:r w:rsidRPr="00FD1D44">
              <w:rPr>
                <w:rStyle w:val="-"/>
                <w:noProof/>
              </w:rPr>
              <w:t>Ψηφιακές πηγές της βιβλιοθήκης.</w:t>
            </w:r>
            <w:r>
              <w:rPr>
                <w:noProof/>
                <w:webHidden/>
              </w:rPr>
              <w:tab/>
            </w:r>
            <w:r>
              <w:rPr>
                <w:noProof/>
                <w:webHidden/>
              </w:rPr>
              <w:fldChar w:fldCharType="begin"/>
            </w:r>
            <w:r>
              <w:rPr>
                <w:noProof/>
                <w:webHidden/>
              </w:rPr>
              <w:instrText xml:space="preserve"> PAGEREF _Toc165214116 \h </w:instrText>
            </w:r>
            <w:r>
              <w:rPr>
                <w:noProof/>
                <w:webHidden/>
              </w:rPr>
            </w:r>
            <w:r>
              <w:rPr>
                <w:noProof/>
                <w:webHidden/>
              </w:rPr>
              <w:fldChar w:fldCharType="separate"/>
            </w:r>
            <w:r w:rsidR="00BA05E3">
              <w:rPr>
                <w:noProof/>
                <w:webHidden/>
              </w:rPr>
              <w:t>4</w:t>
            </w:r>
            <w:r>
              <w:rPr>
                <w:noProof/>
                <w:webHidden/>
              </w:rPr>
              <w:fldChar w:fldCharType="end"/>
            </w:r>
          </w:hyperlink>
        </w:p>
        <w:p w14:paraId="581ADBDE" w14:textId="225C9283"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17" w:history="1">
            <w:r w:rsidRPr="00FD1D44">
              <w:rPr>
                <w:rStyle w:val="-"/>
                <w:noProof/>
              </w:rPr>
              <w:t>1. Αναζήτηση: σε όλες τις Πηγές της Βιβλιοθήκης.</w:t>
            </w:r>
            <w:r>
              <w:rPr>
                <w:noProof/>
                <w:webHidden/>
              </w:rPr>
              <w:tab/>
            </w:r>
            <w:r>
              <w:rPr>
                <w:noProof/>
                <w:webHidden/>
              </w:rPr>
              <w:fldChar w:fldCharType="begin"/>
            </w:r>
            <w:r>
              <w:rPr>
                <w:noProof/>
                <w:webHidden/>
              </w:rPr>
              <w:instrText xml:space="preserve"> PAGEREF _Toc165214117 \h </w:instrText>
            </w:r>
            <w:r>
              <w:rPr>
                <w:noProof/>
                <w:webHidden/>
              </w:rPr>
            </w:r>
            <w:r>
              <w:rPr>
                <w:noProof/>
                <w:webHidden/>
              </w:rPr>
              <w:fldChar w:fldCharType="separate"/>
            </w:r>
            <w:r w:rsidR="00BA05E3">
              <w:rPr>
                <w:noProof/>
                <w:webHidden/>
              </w:rPr>
              <w:t>4</w:t>
            </w:r>
            <w:r>
              <w:rPr>
                <w:noProof/>
                <w:webHidden/>
              </w:rPr>
              <w:fldChar w:fldCharType="end"/>
            </w:r>
          </w:hyperlink>
        </w:p>
        <w:p w14:paraId="1971BEB9" w14:textId="0603FCE6"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18" w:history="1">
            <w:r w:rsidRPr="00FD1D44">
              <w:rPr>
                <w:rStyle w:val="-"/>
                <w:noProof/>
              </w:rPr>
              <w:t>2. Αναζήτηση ηλεκτρονικών βιβλίων.</w:t>
            </w:r>
            <w:r>
              <w:rPr>
                <w:noProof/>
                <w:webHidden/>
              </w:rPr>
              <w:tab/>
            </w:r>
            <w:r>
              <w:rPr>
                <w:noProof/>
                <w:webHidden/>
              </w:rPr>
              <w:fldChar w:fldCharType="begin"/>
            </w:r>
            <w:r>
              <w:rPr>
                <w:noProof/>
                <w:webHidden/>
              </w:rPr>
              <w:instrText xml:space="preserve"> PAGEREF _Toc165214118 \h </w:instrText>
            </w:r>
            <w:r>
              <w:rPr>
                <w:noProof/>
                <w:webHidden/>
              </w:rPr>
            </w:r>
            <w:r>
              <w:rPr>
                <w:noProof/>
                <w:webHidden/>
              </w:rPr>
              <w:fldChar w:fldCharType="separate"/>
            </w:r>
            <w:r w:rsidR="00BA05E3">
              <w:rPr>
                <w:noProof/>
                <w:webHidden/>
              </w:rPr>
              <w:t>11</w:t>
            </w:r>
            <w:r>
              <w:rPr>
                <w:noProof/>
                <w:webHidden/>
              </w:rPr>
              <w:fldChar w:fldCharType="end"/>
            </w:r>
          </w:hyperlink>
        </w:p>
        <w:p w14:paraId="3BAE8856" w14:textId="2A77774E"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19" w:history="1">
            <w:r w:rsidRPr="00FD1D44">
              <w:rPr>
                <w:rStyle w:val="-"/>
                <w:noProof/>
              </w:rPr>
              <w:t xml:space="preserve">3. </w:t>
            </w:r>
            <w:r w:rsidRPr="00FD1D44">
              <w:rPr>
                <w:rStyle w:val="-"/>
                <w:noProof/>
                <w:lang w:val="en-US"/>
              </w:rPr>
              <w:t>BrowZine</w:t>
            </w:r>
            <w:r w:rsidRPr="00FD1D44">
              <w:rPr>
                <w:rStyle w:val="-"/>
                <w:noProof/>
              </w:rPr>
              <w:t>: Αναζήτηση ηλεκτρονικών περιοδικών.</w:t>
            </w:r>
            <w:r>
              <w:rPr>
                <w:noProof/>
                <w:webHidden/>
              </w:rPr>
              <w:tab/>
            </w:r>
            <w:r>
              <w:rPr>
                <w:noProof/>
                <w:webHidden/>
              </w:rPr>
              <w:fldChar w:fldCharType="begin"/>
            </w:r>
            <w:r>
              <w:rPr>
                <w:noProof/>
                <w:webHidden/>
              </w:rPr>
              <w:instrText xml:space="preserve"> PAGEREF _Toc165214119 \h </w:instrText>
            </w:r>
            <w:r>
              <w:rPr>
                <w:noProof/>
                <w:webHidden/>
              </w:rPr>
            </w:r>
            <w:r>
              <w:rPr>
                <w:noProof/>
                <w:webHidden/>
              </w:rPr>
              <w:fldChar w:fldCharType="separate"/>
            </w:r>
            <w:r w:rsidR="00BA05E3">
              <w:rPr>
                <w:noProof/>
                <w:webHidden/>
              </w:rPr>
              <w:t>15</w:t>
            </w:r>
            <w:r>
              <w:rPr>
                <w:noProof/>
                <w:webHidden/>
              </w:rPr>
              <w:fldChar w:fldCharType="end"/>
            </w:r>
          </w:hyperlink>
        </w:p>
        <w:p w14:paraId="31B12FDF" w14:textId="66081BBB"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20" w:history="1">
            <w:r w:rsidRPr="00FD1D44">
              <w:rPr>
                <w:rStyle w:val="-"/>
                <w:noProof/>
              </w:rPr>
              <w:t>4. Θύρα: Βάσεις Δεδομένων.</w:t>
            </w:r>
            <w:r>
              <w:rPr>
                <w:noProof/>
                <w:webHidden/>
              </w:rPr>
              <w:tab/>
            </w:r>
            <w:r>
              <w:rPr>
                <w:noProof/>
                <w:webHidden/>
              </w:rPr>
              <w:fldChar w:fldCharType="begin"/>
            </w:r>
            <w:r>
              <w:rPr>
                <w:noProof/>
                <w:webHidden/>
              </w:rPr>
              <w:instrText xml:space="preserve"> PAGEREF _Toc165214120 \h </w:instrText>
            </w:r>
            <w:r>
              <w:rPr>
                <w:noProof/>
                <w:webHidden/>
              </w:rPr>
            </w:r>
            <w:r>
              <w:rPr>
                <w:noProof/>
                <w:webHidden/>
              </w:rPr>
              <w:fldChar w:fldCharType="separate"/>
            </w:r>
            <w:r w:rsidR="00BA05E3">
              <w:rPr>
                <w:noProof/>
                <w:webHidden/>
              </w:rPr>
              <w:t>19</w:t>
            </w:r>
            <w:r>
              <w:rPr>
                <w:noProof/>
                <w:webHidden/>
              </w:rPr>
              <w:fldChar w:fldCharType="end"/>
            </w:r>
          </w:hyperlink>
        </w:p>
        <w:p w14:paraId="758655AD" w14:textId="4BC5016C"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21" w:history="1">
            <w:r w:rsidRPr="00FD1D44">
              <w:rPr>
                <w:rStyle w:val="-"/>
                <w:noProof/>
              </w:rPr>
              <w:t>Προτεινόμενες βάσεις δεδομένων ανά ακαδημαϊκό τμήμα.</w:t>
            </w:r>
            <w:r>
              <w:rPr>
                <w:noProof/>
                <w:webHidden/>
              </w:rPr>
              <w:tab/>
            </w:r>
            <w:r>
              <w:rPr>
                <w:noProof/>
                <w:webHidden/>
              </w:rPr>
              <w:fldChar w:fldCharType="begin"/>
            </w:r>
            <w:r>
              <w:rPr>
                <w:noProof/>
                <w:webHidden/>
              </w:rPr>
              <w:instrText xml:space="preserve"> PAGEREF _Toc165214121 \h </w:instrText>
            </w:r>
            <w:r>
              <w:rPr>
                <w:noProof/>
                <w:webHidden/>
              </w:rPr>
            </w:r>
            <w:r>
              <w:rPr>
                <w:noProof/>
                <w:webHidden/>
              </w:rPr>
              <w:fldChar w:fldCharType="separate"/>
            </w:r>
            <w:r w:rsidR="00BA05E3">
              <w:rPr>
                <w:noProof/>
                <w:webHidden/>
              </w:rPr>
              <w:t>21</w:t>
            </w:r>
            <w:r>
              <w:rPr>
                <w:noProof/>
                <w:webHidden/>
              </w:rPr>
              <w:fldChar w:fldCharType="end"/>
            </w:r>
          </w:hyperlink>
        </w:p>
        <w:p w14:paraId="3D91BB9E" w14:textId="7422E423"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2" w:history="1">
            <w:r w:rsidRPr="00FD1D44">
              <w:rPr>
                <w:rStyle w:val="-"/>
                <w:noProof/>
                <w:lang w:bidi="en-US"/>
              </w:rPr>
              <w:t>Τμήμα: Εκπαιδευτικής και Κοινωνικής Πολιτικής</w:t>
            </w:r>
            <w:r>
              <w:rPr>
                <w:noProof/>
                <w:webHidden/>
              </w:rPr>
              <w:tab/>
            </w:r>
            <w:r>
              <w:rPr>
                <w:noProof/>
                <w:webHidden/>
              </w:rPr>
              <w:fldChar w:fldCharType="begin"/>
            </w:r>
            <w:r>
              <w:rPr>
                <w:noProof/>
                <w:webHidden/>
              </w:rPr>
              <w:instrText xml:space="preserve"> PAGEREF _Toc165214122 \h </w:instrText>
            </w:r>
            <w:r>
              <w:rPr>
                <w:noProof/>
                <w:webHidden/>
              </w:rPr>
            </w:r>
            <w:r>
              <w:rPr>
                <w:noProof/>
                <w:webHidden/>
              </w:rPr>
              <w:fldChar w:fldCharType="separate"/>
            </w:r>
            <w:r w:rsidR="00BA05E3">
              <w:rPr>
                <w:noProof/>
                <w:webHidden/>
              </w:rPr>
              <w:t>22</w:t>
            </w:r>
            <w:r>
              <w:rPr>
                <w:noProof/>
                <w:webHidden/>
              </w:rPr>
              <w:fldChar w:fldCharType="end"/>
            </w:r>
          </w:hyperlink>
        </w:p>
        <w:p w14:paraId="1AD77A49" w14:textId="33D49216"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3" w:history="1">
            <w:r w:rsidRPr="00FD1D44">
              <w:rPr>
                <w:rStyle w:val="-"/>
                <w:noProof/>
                <w:lang w:bidi="en-US"/>
              </w:rPr>
              <w:t>Τμήμα: Διεθνών και Ευρωπαϊκών Σπουδών</w:t>
            </w:r>
            <w:r>
              <w:rPr>
                <w:noProof/>
                <w:webHidden/>
              </w:rPr>
              <w:tab/>
            </w:r>
            <w:r>
              <w:rPr>
                <w:noProof/>
                <w:webHidden/>
              </w:rPr>
              <w:fldChar w:fldCharType="begin"/>
            </w:r>
            <w:r>
              <w:rPr>
                <w:noProof/>
                <w:webHidden/>
              </w:rPr>
              <w:instrText xml:space="preserve"> PAGEREF _Toc165214123 \h </w:instrText>
            </w:r>
            <w:r>
              <w:rPr>
                <w:noProof/>
                <w:webHidden/>
              </w:rPr>
            </w:r>
            <w:r>
              <w:rPr>
                <w:noProof/>
                <w:webHidden/>
              </w:rPr>
              <w:fldChar w:fldCharType="separate"/>
            </w:r>
            <w:r w:rsidR="00BA05E3">
              <w:rPr>
                <w:noProof/>
                <w:webHidden/>
              </w:rPr>
              <w:t>22</w:t>
            </w:r>
            <w:r>
              <w:rPr>
                <w:noProof/>
                <w:webHidden/>
              </w:rPr>
              <w:fldChar w:fldCharType="end"/>
            </w:r>
          </w:hyperlink>
        </w:p>
        <w:p w14:paraId="577B0CD9" w14:textId="6144FD92"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4" w:history="1">
            <w:r w:rsidRPr="00FD1D44">
              <w:rPr>
                <w:rStyle w:val="-"/>
                <w:noProof/>
              </w:rPr>
              <w:t>Τμήμα: Βαλκανικών, Σλαβικών και Ανατολικών Σπουδών</w:t>
            </w:r>
            <w:r>
              <w:rPr>
                <w:noProof/>
                <w:webHidden/>
              </w:rPr>
              <w:tab/>
            </w:r>
            <w:r>
              <w:rPr>
                <w:noProof/>
                <w:webHidden/>
              </w:rPr>
              <w:fldChar w:fldCharType="begin"/>
            </w:r>
            <w:r>
              <w:rPr>
                <w:noProof/>
                <w:webHidden/>
              </w:rPr>
              <w:instrText xml:space="preserve"> PAGEREF _Toc165214124 \h </w:instrText>
            </w:r>
            <w:r>
              <w:rPr>
                <w:noProof/>
                <w:webHidden/>
              </w:rPr>
            </w:r>
            <w:r>
              <w:rPr>
                <w:noProof/>
                <w:webHidden/>
              </w:rPr>
              <w:fldChar w:fldCharType="separate"/>
            </w:r>
            <w:r w:rsidR="00BA05E3">
              <w:rPr>
                <w:noProof/>
                <w:webHidden/>
              </w:rPr>
              <w:t>23</w:t>
            </w:r>
            <w:r>
              <w:rPr>
                <w:noProof/>
                <w:webHidden/>
              </w:rPr>
              <w:fldChar w:fldCharType="end"/>
            </w:r>
          </w:hyperlink>
        </w:p>
        <w:p w14:paraId="26A8C1DE" w14:textId="33FC0B21"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5" w:history="1">
            <w:r w:rsidRPr="00FD1D44">
              <w:rPr>
                <w:rStyle w:val="-"/>
                <w:noProof/>
                <w:lang w:bidi="en-US"/>
              </w:rPr>
              <w:t>Τμήμα: Οργάνωσης και Διοίκησης Επιχειρήσεων</w:t>
            </w:r>
            <w:r>
              <w:rPr>
                <w:noProof/>
                <w:webHidden/>
              </w:rPr>
              <w:tab/>
            </w:r>
            <w:r>
              <w:rPr>
                <w:noProof/>
                <w:webHidden/>
              </w:rPr>
              <w:fldChar w:fldCharType="begin"/>
            </w:r>
            <w:r>
              <w:rPr>
                <w:noProof/>
                <w:webHidden/>
              </w:rPr>
              <w:instrText xml:space="preserve"> PAGEREF _Toc165214125 \h </w:instrText>
            </w:r>
            <w:r>
              <w:rPr>
                <w:noProof/>
                <w:webHidden/>
              </w:rPr>
            </w:r>
            <w:r>
              <w:rPr>
                <w:noProof/>
                <w:webHidden/>
              </w:rPr>
              <w:fldChar w:fldCharType="separate"/>
            </w:r>
            <w:r w:rsidR="00BA05E3">
              <w:rPr>
                <w:noProof/>
                <w:webHidden/>
              </w:rPr>
              <w:t>24</w:t>
            </w:r>
            <w:r>
              <w:rPr>
                <w:noProof/>
                <w:webHidden/>
              </w:rPr>
              <w:fldChar w:fldCharType="end"/>
            </w:r>
          </w:hyperlink>
        </w:p>
        <w:p w14:paraId="33221DBE" w14:textId="2D3C4A89"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6" w:history="1">
            <w:r w:rsidRPr="00FD1D44">
              <w:rPr>
                <w:rStyle w:val="-"/>
                <w:noProof/>
                <w:lang w:bidi="en-US"/>
              </w:rPr>
              <w:t>Τμήμα: Μουσικής Επιστήμης και Τέχνης</w:t>
            </w:r>
            <w:r>
              <w:rPr>
                <w:noProof/>
                <w:webHidden/>
              </w:rPr>
              <w:tab/>
            </w:r>
            <w:r>
              <w:rPr>
                <w:noProof/>
                <w:webHidden/>
              </w:rPr>
              <w:fldChar w:fldCharType="begin"/>
            </w:r>
            <w:r>
              <w:rPr>
                <w:noProof/>
                <w:webHidden/>
              </w:rPr>
              <w:instrText xml:space="preserve"> PAGEREF _Toc165214126 \h </w:instrText>
            </w:r>
            <w:r>
              <w:rPr>
                <w:noProof/>
                <w:webHidden/>
              </w:rPr>
            </w:r>
            <w:r>
              <w:rPr>
                <w:noProof/>
                <w:webHidden/>
              </w:rPr>
              <w:fldChar w:fldCharType="separate"/>
            </w:r>
            <w:r w:rsidR="00BA05E3">
              <w:rPr>
                <w:noProof/>
                <w:webHidden/>
              </w:rPr>
              <w:t>25</w:t>
            </w:r>
            <w:r>
              <w:rPr>
                <w:noProof/>
                <w:webHidden/>
              </w:rPr>
              <w:fldChar w:fldCharType="end"/>
            </w:r>
          </w:hyperlink>
        </w:p>
        <w:p w14:paraId="3EDBCF6D" w14:textId="268E95C3"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7" w:history="1">
            <w:r w:rsidRPr="00FD1D44">
              <w:rPr>
                <w:rStyle w:val="-"/>
                <w:noProof/>
                <w:lang w:bidi="en-US"/>
              </w:rPr>
              <w:t>Τμήμα: Οικονομικών Επιστημών</w:t>
            </w:r>
            <w:r>
              <w:rPr>
                <w:noProof/>
                <w:webHidden/>
              </w:rPr>
              <w:tab/>
            </w:r>
            <w:r>
              <w:rPr>
                <w:noProof/>
                <w:webHidden/>
              </w:rPr>
              <w:fldChar w:fldCharType="begin"/>
            </w:r>
            <w:r>
              <w:rPr>
                <w:noProof/>
                <w:webHidden/>
              </w:rPr>
              <w:instrText xml:space="preserve"> PAGEREF _Toc165214127 \h </w:instrText>
            </w:r>
            <w:r>
              <w:rPr>
                <w:noProof/>
                <w:webHidden/>
              </w:rPr>
            </w:r>
            <w:r>
              <w:rPr>
                <w:noProof/>
                <w:webHidden/>
              </w:rPr>
              <w:fldChar w:fldCharType="separate"/>
            </w:r>
            <w:r w:rsidR="00BA05E3">
              <w:rPr>
                <w:noProof/>
                <w:webHidden/>
              </w:rPr>
              <w:t>27</w:t>
            </w:r>
            <w:r>
              <w:rPr>
                <w:noProof/>
                <w:webHidden/>
              </w:rPr>
              <w:fldChar w:fldCharType="end"/>
            </w:r>
          </w:hyperlink>
        </w:p>
        <w:p w14:paraId="11B1546E" w14:textId="691019EC"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8" w:history="1">
            <w:r w:rsidRPr="00FD1D44">
              <w:rPr>
                <w:rStyle w:val="-"/>
                <w:noProof/>
                <w:lang w:bidi="en-US"/>
              </w:rPr>
              <w:t>Τμήμα: Λογιστικής και Χρηματοοικονομικής</w:t>
            </w:r>
            <w:r>
              <w:rPr>
                <w:noProof/>
                <w:webHidden/>
              </w:rPr>
              <w:tab/>
            </w:r>
            <w:r>
              <w:rPr>
                <w:noProof/>
                <w:webHidden/>
              </w:rPr>
              <w:fldChar w:fldCharType="begin"/>
            </w:r>
            <w:r>
              <w:rPr>
                <w:noProof/>
                <w:webHidden/>
              </w:rPr>
              <w:instrText xml:space="preserve"> PAGEREF _Toc165214128 \h </w:instrText>
            </w:r>
            <w:r>
              <w:rPr>
                <w:noProof/>
                <w:webHidden/>
              </w:rPr>
            </w:r>
            <w:r>
              <w:rPr>
                <w:noProof/>
                <w:webHidden/>
              </w:rPr>
              <w:fldChar w:fldCharType="separate"/>
            </w:r>
            <w:r w:rsidR="00BA05E3">
              <w:rPr>
                <w:noProof/>
                <w:webHidden/>
              </w:rPr>
              <w:t>29</w:t>
            </w:r>
            <w:r>
              <w:rPr>
                <w:noProof/>
                <w:webHidden/>
              </w:rPr>
              <w:fldChar w:fldCharType="end"/>
            </w:r>
          </w:hyperlink>
        </w:p>
        <w:p w14:paraId="5B00AC8B" w14:textId="2C3CA5D1" w:rsidR="002E5219" w:rsidRDefault="002E5219">
          <w:pPr>
            <w:pStyle w:val="40"/>
            <w:rPr>
              <w:rFonts w:asciiTheme="minorHAnsi" w:eastAsiaTheme="minorEastAsia" w:hAnsiTheme="minorHAnsi"/>
              <w:noProof/>
              <w:spacing w:val="0"/>
              <w:kern w:val="2"/>
              <w:sz w:val="24"/>
              <w:szCs w:val="24"/>
              <w:lang w:eastAsia="el-GR"/>
              <w14:ligatures w14:val="standardContextual"/>
            </w:rPr>
          </w:pPr>
          <w:hyperlink w:anchor="_Toc165214129" w:history="1">
            <w:r w:rsidRPr="00FD1D44">
              <w:rPr>
                <w:rStyle w:val="-"/>
                <w:noProof/>
                <w:lang w:bidi="en-US"/>
              </w:rPr>
              <w:t>Τμήμα: Εφαρμοσμένης Πληροφορικής</w:t>
            </w:r>
            <w:r>
              <w:rPr>
                <w:noProof/>
                <w:webHidden/>
              </w:rPr>
              <w:tab/>
            </w:r>
            <w:r>
              <w:rPr>
                <w:noProof/>
                <w:webHidden/>
              </w:rPr>
              <w:fldChar w:fldCharType="begin"/>
            </w:r>
            <w:r>
              <w:rPr>
                <w:noProof/>
                <w:webHidden/>
              </w:rPr>
              <w:instrText xml:space="preserve"> PAGEREF _Toc165214129 \h </w:instrText>
            </w:r>
            <w:r>
              <w:rPr>
                <w:noProof/>
                <w:webHidden/>
              </w:rPr>
            </w:r>
            <w:r>
              <w:rPr>
                <w:noProof/>
                <w:webHidden/>
              </w:rPr>
              <w:fldChar w:fldCharType="separate"/>
            </w:r>
            <w:r w:rsidR="00BA05E3">
              <w:rPr>
                <w:noProof/>
                <w:webHidden/>
              </w:rPr>
              <w:t>29</w:t>
            </w:r>
            <w:r>
              <w:rPr>
                <w:noProof/>
                <w:webHidden/>
              </w:rPr>
              <w:fldChar w:fldCharType="end"/>
            </w:r>
          </w:hyperlink>
        </w:p>
        <w:p w14:paraId="43E82D42" w14:textId="21128A66"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0" w:history="1">
            <w:r w:rsidRPr="00FD1D44">
              <w:rPr>
                <w:rStyle w:val="-"/>
                <w:noProof/>
              </w:rPr>
              <w:t>5. Ψηφιοποιημένα περιοδικά.</w:t>
            </w:r>
            <w:r>
              <w:rPr>
                <w:noProof/>
                <w:webHidden/>
              </w:rPr>
              <w:tab/>
            </w:r>
            <w:r>
              <w:rPr>
                <w:noProof/>
                <w:webHidden/>
              </w:rPr>
              <w:fldChar w:fldCharType="begin"/>
            </w:r>
            <w:r>
              <w:rPr>
                <w:noProof/>
                <w:webHidden/>
              </w:rPr>
              <w:instrText xml:space="preserve"> PAGEREF _Toc165214130 \h </w:instrText>
            </w:r>
            <w:r>
              <w:rPr>
                <w:noProof/>
                <w:webHidden/>
              </w:rPr>
            </w:r>
            <w:r>
              <w:rPr>
                <w:noProof/>
                <w:webHidden/>
              </w:rPr>
              <w:fldChar w:fldCharType="separate"/>
            </w:r>
            <w:r w:rsidR="00BA05E3">
              <w:rPr>
                <w:noProof/>
                <w:webHidden/>
              </w:rPr>
              <w:t>31</w:t>
            </w:r>
            <w:r>
              <w:rPr>
                <w:noProof/>
                <w:webHidden/>
              </w:rPr>
              <w:fldChar w:fldCharType="end"/>
            </w:r>
          </w:hyperlink>
        </w:p>
        <w:p w14:paraId="3D1D11DF" w14:textId="3DBEA40E"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1" w:history="1">
            <w:r w:rsidRPr="00FD1D44">
              <w:rPr>
                <w:rStyle w:val="-"/>
                <w:noProof/>
              </w:rPr>
              <w:t>6. Ψηφίδα: Ερευνητικές εργασίες φοιτητών.</w:t>
            </w:r>
            <w:r>
              <w:rPr>
                <w:noProof/>
                <w:webHidden/>
              </w:rPr>
              <w:tab/>
            </w:r>
            <w:r>
              <w:rPr>
                <w:noProof/>
                <w:webHidden/>
              </w:rPr>
              <w:fldChar w:fldCharType="begin"/>
            </w:r>
            <w:r>
              <w:rPr>
                <w:noProof/>
                <w:webHidden/>
              </w:rPr>
              <w:instrText xml:space="preserve"> PAGEREF _Toc165214131 \h </w:instrText>
            </w:r>
            <w:r>
              <w:rPr>
                <w:noProof/>
                <w:webHidden/>
              </w:rPr>
            </w:r>
            <w:r>
              <w:rPr>
                <w:noProof/>
                <w:webHidden/>
              </w:rPr>
              <w:fldChar w:fldCharType="separate"/>
            </w:r>
            <w:r w:rsidR="00BA05E3">
              <w:rPr>
                <w:noProof/>
                <w:webHidden/>
              </w:rPr>
              <w:t>32</w:t>
            </w:r>
            <w:r>
              <w:rPr>
                <w:noProof/>
                <w:webHidden/>
              </w:rPr>
              <w:fldChar w:fldCharType="end"/>
            </w:r>
          </w:hyperlink>
        </w:p>
        <w:p w14:paraId="1F436A23" w14:textId="3CFC8764"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2" w:history="1">
            <w:r w:rsidRPr="00FD1D44">
              <w:rPr>
                <w:rStyle w:val="-"/>
                <w:noProof/>
              </w:rPr>
              <w:t>7. Ψηφίδα: Κλαδικές Μελέτες.</w:t>
            </w:r>
            <w:r>
              <w:rPr>
                <w:noProof/>
                <w:webHidden/>
              </w:rPr>
              <w:tab/>
            </w:r>
            <w:r>
              <w:rPr>
                <w:noProof/>
                <w:webHidden/>
              </w:rPr>
              <w:fldChar w:fldCharType="begin"/>
            </w:r>
            <w:r>
              <w:rPr>
                <w:noProof/>
                <w:webHidden/>
              </w:rPr>
              <w:instrText xml:space="preserve"> PAGEREF _Toc165214132 \h </w:instrText>
            </w:r>
            <w:r>
              <w:rPr>
                <w:noProof/>
                <w:webHidden/>
              </w:rPr>
            </w:r>
            <w:r>
              <w:rPr>
                <w:noProof/>
                <w:webHidden/>
              </w:rPr>
              <w:fldChar w:fldCharType="separate"/>
            </w:r>
            <w:r w:rsidR="00BA05E3">
              <w:rPr>
                <w:noProof/>
                <w:webHidden/>
              </w:rPr>
              <w:t>35</w:t>
            </w:r>
            <w:r>
              <w:rPr>
                <w:noProof/>
                <w:webHidden/>
              </w:rPr>
              <w:fldChar w:fldCharType="end"/>
            </w:r>
          </w:hyperlink>
        </w:p>
        <w:p w14:paraId="784B772F" w14:textId="20DF408E"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3" w:history="1">
            <w:r w:rsidRPr="00FD1D44">
              <w:rPr>
                <w:rStyle w:val="-"/>
                <w:rFonts w:eastAsia="Times New Roman"/>
                <w:noProof/>
                <w:lang w:eastAsia="el-GR"/>
              </w:rPr>
              <w:t>8. Ψηφίδα. Ψηφιακό υλικό για Εντυποανάπηρους Φοιτητές.</w:t>
            </w:r>
            <w:r>
              <w:rPr>
                <w:noProof/>
                <w:webHidden/>
              </w:rPr>
              <w:tab/>
            </w:r>
            <w:r>
              <w:rPr>
                <w:noProof/>
                <w:webHidden/>
              </w:rPr>
              <w:fldChar w:fldCharType="begin"/>
            </w:r>
            <w:r>
              <w:rPr>
                <w:noProof/>
                <w:webHidden/>
              </w:rPr>
              <w:instrText xml:space="preserve"> PAGEREF _Toc165214133 \h </w:instrText>
            </w:r>
            <w:r>
              <w:rPr>
                <w:noProof/>
                <w:webHidden/>
              </w:rPr>
            </w:r>
            <w:r>
              <w:rPr>
                <w:noProof/>
                <w:webHidden/>
              </w:rPr>
              <w:fldChar w:fldCharType="separate"/>
            </w:r>
            <w:r w:rsidR="00BA05E3">
              <w:rPr>
                <w:noProof/>
                <w:webHidden/>
              </w:rPr>
              <w:t>38</w:t>
            </w:r>
            <w:r>
              <w:rPr>
                <w:noProof/>
                <w:webHidden/>
              </w:rPr>
              <w:fldChar w:fldCharType="end"/>
            </w:r>
          </w:hyperlink>
        </w:p>
        <w:p w14:paraId="0228484E" w14:textId="645D9908"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4" w:history="1">
            <w:r w:rsidRPr="00FD1D44">
              <w:rPr>
                <w:rStyle w:val="-"/>
                <w:noProof/>
              </w:rPr>
              <w:t xml:space="preserve">9. Ιδρυματικό Καταθετήριο Ακαδημαϊκής Έρευνας </w:t>
            </w:r>
            <w:r w:rsidRPr="00FD1D44">
              <w:rPr>
                <w:rStyle w:val="-"/>
                <w:noProof/>
                <w:lang w:val="en-US"/>
              </w:rPr>
              <w:t>RUOMO</w:t>
            </w:r>
            <w:r w:rsidRPr="00FD1D44">
              <w:rPr>
                <w:rStyle w:val="-"/>
                <w:noProof/>
              </w:rPr>
              <w:t>.</w:t>
            </w:r>
            <w:r>
              <w:rPr>
                <w:noProof/>
                <w:webHidden/>
              </w:rPr>
              <w:tab/>
            </w:r>
            <w:r>
              <w:rPr>
                <w:noProof/>
                <w:webHidden/>
              </w:rPr>
              <w:fldChar w:fldCharType="begin"/>
            </w:r>
            <w:r>
              <w:rPr>
                <w:noProof/>
                <w:webHidden/>
              </w:rPr>
              <w:instrText xml:space="preserve"> PAGEREF _Toc165214134 \h </w:instrText>
            </w:r>
            <w:r>
              <w:rPr>
                <w:noProof/>
                <w:webHidden/>
              </w:rPr>
            </w:r>
            <w:r>
              <w:rPr>
                <w:noProof/>
                <w:webHidden/>
              </w:rPr>
              <w:fldChar w:fldCharType="separate"/>
            </w:r>
            <w:r w:rsidR="00BA05E3">
              <w:rPr>
                <w:noProof/>
                <w:webHidden/>
              </w:rPr>
              <w:t>42</w:t>
            </w:r>
            <w:r>
              <w:rPr>
                <w:noProof/>
                <w:webHidden/>
              </w:rPr>
              <w:fldChar w:fldCharType="end"/>
            </w:r>
          </w:hyperlink>
        </w:p>
        <w:p w14:paraId="5E6A801F" w14:textId="182F7801"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5" w:history="1">
            <w:r w:rsidRPr="00FD1D44">
              <w:rPr>
                <w:rStyle w:val="-"/>
                <w:noProof/>
              </w:rPr>
              <w:t xml:space="preserve">10. </w:t>
            </w:r>
            <w:r w:rsidRPr="00FD1D44">
              <w:rPr>
                <w:rStyle w:val="-"/>
                <w:noProof/>
                <w:lang w:val="en-US"/>
              </w:rPr>
              <w:t>AMELib</w:t>
            </w:r>
            <w:r w:rsidRPr="00FD1D44">
              <w:rPr>
                <w:rStyle w:val="-"/>
                <w:noProof/>
              </w:rPr>
              <w:t>.</w:t>
            </w:r>
            <w:r>
              <w:rPr>
                <w:noProof/>
                <w:webHidden/>
              </w:rPr>
              <w:tab/>
            </w:r>
            <w:r>
              <w:rPr>
                <w:noProof/>
                <w:webHidden/>
              </w:rPr>
              <w:fldChar w:fldCharType="begin"/>
            </w:r>
            <w:r>
              <w:rPr>
                <w:noProof/>
                <w:webHidden/>
              </w:rPr>
              <w:instrText xml:space="preserve"> PAGEREF _Toc165214135 \h </w:instrText>
            </w:r>
            <w:r>
              <w:rPr>
                <w:noProof/>
                <w:webHidden/>
              </w:rPr>
            </w:r>
            <w:r>
              <w:rPr>
                <w:noProof/>
                <w:webHidden/>
              </w:rPr>
              <w:fldChar w:fldCharType="separate"/>
            </w:r>
            <w:r w:rsidR="00BA05E3">
              <w:rPr>
                <w:noProof/>
                <w:webHidden/>
              </w:rPr>
              <w:t>45</w:t>
            </w:r>
            <w:r>
              <w:rPr>
                <w:noProof/>
                <w:webHidden/>
              </w:rPr>
              <w:fldChar w:fldCharType="end"/>
            </w:r>
          </w:hyperlink>
        </w:p>
        <w:p w14:paraId="36C2106A" w14:textId="68699116"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6" w:history="1">
            <w:r w:rsidRPr="00FD1D44">
              <w:rPr>
                <w:rStyle w:val="-"/>
                <w:noProof/>
              </w:rPr>
              <w:t>11. Διαδανεισμός: δανεισμός από άλλες βιβλιοθήκες.</w:t>
            </w:r>
            <w:r>
              <w:rPr>
                <w:noProof/>
                <w:webHidden/>
              </w:rPr>
              <w:tab/>
            </w:r>
            <w:r>
              <w:rPr>
                <w:noProof/>
                <w:webHidden/>
              </w:rPr>
              <w:fldChar w:fldCharType="begin"/>
            </w:r>
            <w:r>
              <w:rPr>
                <w:noProof/>
                <w:webHidden/>
              </w:rPr>
              <w:instrText xml:space="preserve"> PAGEREF _Toc165214136 \h </w:instrText>
            </w:r>
            <w:r>
              <w:rPr>
                <w:noProof/>
                <w:webHidden/>
              </w:rPr>
            </w:r>
            <w:r>
              <w:rPr>
                <w:noProof/>
                <w:webHidden/>
              </w:rPr>
              <w:fldChar w:fldCharType="separate"/>
            </w:r>
            <w:r w:rsidR="00BA05E3">
              <w:rPr>
                <w:noProof/>
                <w:webHidden/>
              </w:rPr>
              <w:t>49</w:t>
            </w:r>
            <w:r>
              <w:rPr>
                <w:noProof/>
                <w:webHidden/>
              </w:rPr>
              <w:fldChar w:fldCharType="end"/>
            </w:r>
          </w:hyperlink>
        </w:p>
        <w:p w14:paraId="4DFC733F" w14:textId="70FEF576"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37" w:history="1">
            <w:r w:rsidRPr="00FD1D44">
              <w:rPr>
                <w:rStyle w:val="-"/>
                <w:noProof/>
              </w:rPr>
              <w:t>Καθοδήγηση στην ανεύρεση και ανάκτηση ψηφιακών πηγών.</w:t>
            </w:r>
            <w:r>
              <w:rPr>
                <w:noProof/>
                <w:webHidden/>
              </w:rPr>
              <w:tab/>
            </w:r>
            <w:r>
              <w:rPr>
                <w:noProof/>
                <w:webHidden/>
              </w:rPr>
              <w:fldChar w:fldCharType="begin"/>
            </w:r>
            <w:r>
              <w:rPr>
                <w:noProof/>
                <w:webHidden/>
              </w:rPr>
              <w:instrText xml:space="preserve"> PAGEREF _Toc165214137 \h </w:instrText>
            </w:r>
            <w:r>
              <w:rPr>
                <w:noProof/>
                <w:webHidden/>
              </w:rPr>
            </w:r>
            <w:r>
              <w:rPr>
                <w:noProof/>
                <w:webHidden/>
              </w:rPr>
              <w:fldChar w:fldCharType="separate"/>
            </w:r>
            <w:r w:rsidR="00BA05E3">
              <w:rPr>
                <w:noProof/>
                <w:webHidden/>
              </w:rPr>
              <w:t>51</w:t>
            </w:r>
            <w:r>
              <w:rPr>
                <w:noProof/>
                <w:webHidden/>
              </w:rPr>
              <w:fldChar w:fldCharType="end"/>
            </w:r>
          </w:hyperlink>
        </w:p>
        <w:p w14:paraId="68DE0F53" w14:textId="3DAC5D69"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8" w:history="1">
            <w:r w:rsidRPr="00FD1D44">
              <w:rPr>
                <w:rStyle w:val="-"/>
                <w:rFonts w:eastAsia="Times New Roman"/>
                <w:noProof/>
                <w:lang w:eastAsia="el-GR"/>
              </w:rPr>
              <w:t>1. Υπηρεσία Υποβολής Ερωτήσεων (</w:t>
            </w:r>
            <w:r w:rsidRPr="00FD1D44">
              <w:rPr>
                <w:rStyle w:val="-"/>
                <w:rFonts w:eastAsia="Times New Roman"/>
                <w:noProof/>
                <w:lang w:val="en-US" w:eastAsia="el-GR"/>
              </w:rPr>
              <w:t>e</w:t>
            </w:r>
            <w:r w:rsidRPr="00FD1D44">
              <w:rPr>
                <w:rStyle w:val="-"/>
                <w:rFonts w:eastAsia="Times New Roman"/>
                <w:noProof/>
                <w:lang w:eastAsia="el-GR"/>
              </w:rPr>
              <w:t>-ρώτηση).</w:t>
            </w:r>
            <w:r>
              <w:rPr>
                <w:noProof/>
                <w:webHidden/>
              </w:rPr>
              <w:tab/>
            </w:r>
            <w:r>
              <w:rPr>
                <w:noProof/>
                <w:webHidden/>
              </w:rPr>
              <w:fldChar w:fldCharType="begin"/>
            </w:r>
            <w:r>
              <w:rPr>
                <w:noProof/>
                <w:webHidden/>
              </w:rPr>
              <w:instrText xml:space="preserve"> PAGEREF _Toc165214138 \h </w:instrText>
            </w:r>
            <w:r>
              <w:rPr>
                <w:noProof/>
                <w:webHidden/>
              </w:rPr>
            </w:r>
            <w:r>
              <w:rPr>
                <w:noProof/>
                <w:webHidden/>
              </w:rPr>
              <w:fldChar w:fldCharType="separate"/>
            </w:r>
            <w:r w:rsidR="00BA05E3">
              <w:rPr>
                <w:noProof/>
                <w:webHidden/>
              </w:rPr>
              <w:t>51</w:t>
            </w:r>
            <w:r>
              <w:rPr>
                <w:noProof/>
                <w:webHidden/>
              </w:rPr>
              <w:fldChar w:fldCharType="end"/>
            </w:r>
          </w:hyperlink>
        </w:p>
        <w:p w14:paraId="29FEE262" w14:textId="449693C0"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39" w:history="1">
            <w:r w:rsidRPr="00FD1D44">
              <w:rPr>
                <w:rStyle w:val="-"/>
                <w:noProof/>
              </w:rPr>
              <w:t xml:space="preserve">2. Επικοινωνία μέσω τηλεφώνου και </w:t>
            </w:r>
            <w:r w:rsidRPr="00FD1D44">
              <w:rPr>
                <w:rStyle w:val="-"/>
                <w:noProof/>
                <w:lang w:val="en-US"/>
              </w:rPr>
              <w:t>social</w:t>
            </w:r>
            <w:r w:rsidRPr="00FD1D44">
              <w:rPr>
                <w:rStyle w:val="-"/>
                <w:noProof/>
              </w:rPr>
              <w:t xml:space="preserve"> </w:t>
            </w:r>
            <w:r w:rsidRPr="00FD1D44">
              <w:rPr>
                <w:rStyle w:val="-"/>
                <w:noProof/>
                <w:lang w:val="en-US"/>
              </w:rPr>
              <w:t>media</w:t>
            </w:r>
            <w:r w:rsidRPr="00FD1D44">
              <w:rPr>
                <w:rStyle w:val="-"/>
                <w:noProof/>
              </w:rPr>
              <w:t>.</w:t>
            </w:r>
            <w:r>
              <w:rPr>
                <w:noProof/>
                <w:webHidden/>
              </w:rPr>
              <w:tab/>
            </w:r>
            <w:r>
              <w:rPr>
                <w:noProof/>
                <w:webHidden/>
              </w:rPr>
              <w:fldChar w:fldCharType="begin"/>
            </w:r>
            <w:r>
              <w:rPr>
                <w:noProof/>
                <w:webHidden/>
              </w:rPr>
              <w:instrText xml:space="preserve"> PAGEREF _Toc165214139 \h </w:instrText>
            </w:r>
            <w:r>
              <w:rPr>
                <w:noProof/>
                <w:webHidden/>
              </w:rPr>
            </w:r>
            <w:r>
              <w:rPr>
                <w:noProof/>
                <w:webHidden/>
              </w:rPr>
              <w:fldChar w:fldCharType="separate"/>
            </w:r>
            <w:r w:rsidR="00BA05E3">
              <w:rPr>
                <w:noProof/>
                <w:webHidden/>
              </w:rPr>
              <w:t>52</w:t>
            </w:r>
            <w:r>
              <w:rPr>
                <w:noProof/>
                <w:webHidden/>
              </w:rPr>
              <w:fldChar w:fldCharType="end"/>
            </w:r>
          </w:hyperlink>
        </w:p>
        <w:p w14:paraId="323F8D6A" w14:textId="56F053CC"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0" w:history="1">
            <w:r w:rsidRPr="00FD1D44">
              <w:rPr>
                <w:rStyle w:val="-"/>
                <w:noProof/>
              </w:rPr>
              <w:t>3. Επικοινωνία με το τμήμα Ψηφιακή Βιβλιοθήκη-Υπηρεσίες για ΑμεΑ.</w:t>
            </w:r>
            <w:r>
              <w:rPr>
                <w:noProof/>
                <w:webHidden/>
              </w:rPr>
              <w:tab/>
            </w:r>
            <w:r>
              <w:rPr>
                <w:noProof/>
                <w:webHidden/>
              </w:rPr>
              <w:fldChar w:fldCharType="begin"/>
            </w:r>
            <w:r>
              <w:rPr>
                <w:noProof/>
                <w:webHidden/>
              </w:rPr>
              <w:instrText xml:space="preserve"> PAGEREF _Toc165214140 \h </w:instrText>
            </w:r>
            <w:r>
              <w:rPr>
                <w:noProof/>
                <w:webHidden/>
              </w:rPr>
            </w:r>
            <w:r>
              <w:rPr>
                <w:noProof/>
                <w:webHidden/>
              </w:rPr>
              <w:fldChar w:fldCharType="separate"/>
            </w:r>
            <w:r w:rsidR="00BA05E3">
              <w:rPr>
                <w:noProof/>
                <w:webHidden/>
              </w:rPr>
              <w:t>53</w:t>
            </w:r>
            <w:r>
              <w:rPr>
                <w:noProof/>
                <w:webHidden/>
              </w:rPr>
              <w:fldChar w:fldCharType="end"/>
            </w:r>
          </w:hyperlink>
        </w:p>
        <w:p w14:paraId="4B20DDBE" w14:textId="08C8A657"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41" w:history="1">
            <w:r w:rsidRPr="00FD1D44">
              <w:rPr>
                <w:rStyle w:val="-"/>
                <w:noProof/>
              </w:rPr>
              <w:t>Τεχνικές και στρατηγικές αναζήτησης.</w:t>
            </w:r>
            <w:r>
              <w:rPr>
                <w:noProof/>
                <w:webHidden/>
              </w:rPr>
              <w:tab/>
            </w:r>
            <w:r>
              <w:rPr>
                <w:noProof/>
                <w:webHidden/>
              </w:rPr>
              <w:fldChar w:fldCharType="begin"/>
            </w:r>
            <w:r>
              <w:rPr>
                <w:noProof/>
                <w:webHidden/>
              </w:rPr>
              <w:instrText xml:space="preserve"> PAGEREF _Toc165214141 \h </w:instrText>
            </w:r>
            <w:r>
              <w:rPr>
                <w:noProof/>
                <w:webHidden/>
              </w:rPr>
            </w:r>
            <w:r>
              <w:rPr>
                <w:noProof/>
                <w:webHidden/>
              </w:rPr>
              <w:fldChar w:fldCharType="separate"/>
            </w:r>
            <w:r w:rsidR="00BA05E3">
              <w:rPr>
                <w:noProof/>
                <w:webHidden/>
              </w:rPr>
              <w:t>53</w:t>
            </w:r>
            <w:r>
              <w:rPr>
                <w:noProof/>
                <w:webHidden/>
              </w:rPr>
              <w:fldChar w:fldCharType="end"/>
            </w:r>
          </w:hyperlink>
        </w:p>
        <w:p w14:paraId="46E7B1BE" w14:textId="295901BD" w:rsidR="002E5219" w:rsidRDefault="002E5219">
          <w:pPr>
            <w:pStyle w:val="22"/>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2" w:history="1">
            <w:r w:rsidRPr="00FD1D44">
              <w:rPr>
                <w:rStyle w:val="-"/>
                <w:noProof/>
                <w:lang w:bidi="en-US"/>
              </w:rPr>
              <w:t>Παραδείγματα αναζήτησης.</w:t>
            </w:r>
            <w:r>
              <w:rPr>
                <w:noProof/>
                <w:webHidden/>
              </w:rPr>
              <w:tab/>
            </w:r>
            <w:r>
              <w:rPr>
                <w:noProof/>
                <w:webHidden/>
              </w:rPr>
              <w:fldChar w:fldCharType="begin"/>
            </w:r>
            <w:r>
              <w:rPr>
                <w:noProof/>
                <w:webHidden/>
              </w:rPr>
              <w:instrText xml:space="preserve"> PAGEREF _Toc165214142 \h </w:instrText>
            </w:r>
            <w:r>
              <w:rPr>
                <w:noProof/>
                <w:webHidden/>
              </w:rPr>
            </w:r>
            <w:r>
              <w:rPr>
                <w:noProof/>
                <w:webHidden/>
              </w:rPr>
              <w:fldChar w:fldCharType="separate"/>
            </w:r>
            <w:r w:rsidR="00BA05E3">
              <w:rPr>
                <w:noProof/>
                <w:webHidden/>
              </w:rPr>
              <w:t>56</w:t>
            </w:r>
            <w:r>
              <w:rPr>
                <w:noProof/>
                <w:webHidden/>
              </w:rPr>
              <w:fldChar w:fldCharType="end"/>
            </w:r>
          </w:hyperlink>
        </w:p>
        <w:p w14:paraId="419A9932" w14:textId="00B4AB41"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3" w:history="1">
            <w:r w:rsidRPr="00FD1D44">
              <w:rPr>
                <w:rStyle w:val="-"/>
                <w:noProof/>
                <w:lang w:bidi="en-US"/>
              </w:rPr>
              <w:t>Τμήμα: Εκπαιδευτικής και Κοινωνικής Πολιτικής</w:t>
            </w:r>
            <w:r>
              <w:rPr>
                <w:noProof/>
                <w:webHidden/>
              </w:rPr>
              <w:tab/>
            </w:r>
            <w:r>
              <w:rPr>
                <w:noProof/>
                <w:webHidden/>
              </w:rPr>
              <w:fldChar w:fldCharType="begin"/>
            </w:r>
            <w:r>
              <w:rPr>
                <w:noProof/>
                <w:webHidden/>
              </w:rPr>
              <w:instrText xml:space="preserve"> PAGEREF _Toc165214143 \h </w:instrText>
            </w:r>
            <w:r>
              <w:rPr>
                <w:noProof/>
                <w:webHidden/>
              </w:rPr>
            </w:r>
            <w:r>
              <w:rPr>
                <w:noProof/>
                <w:webHidden/>
              </w:rPr>
              <w:fldChar w:fldCharType="separate"/>
            </w:r>
            <w:r w:rsidR="00BA05E3">
              <w:rPr>
                <w:noProof/>
                <w:webHidden/>
              </w:rPr>
              <w:t>56</w:t>
            </w:r>
            <w:r>
              <w:rPr>
                <w:noProof/>
                <w:webHidden/>
              </w:rPr>
              <w:fldChar w:fldCharType="end"/>
            </w:r>
          </w:hyperlink>
        </w:p>
        <w:p w14:paraId="62F3DE77" w14:textId="4C4D3192"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4" w:history="1">
            <w:r w:rsidRPr="00FD1D44">
              <w:rPr>
                <w:rStyle w:val="-"/>
                <w:noProof/>
                <w:lang w:bidi="en-US"/>
              </w:rPr>
              <w:t>Τμήμα: Διεθνών και Ευρωπαϊκών Σπουδών</w:t>
            </w:r>
            <w:r>
              <w:rPr>
                <w:noProof/>
                <w:webHidden/>
              </w:rPr>
              <w:tab/>
            </w:r>
            <w:r>
              <w:rPr>
                <w:noProof/>
                <w:webHidden/>
              </w:rPr>
              <w:fldChar w:fldCharType="begin"/>
            </w:r>
            <w:r>
              <w:rPr>
                <w:noProof/>
                <w:webHidden/>
              </w:rPr>
              <w:instrText xml:space="preserve"> PAGEREF _Toc165214144 \h </w:instrText>
            </w:r>
            <w:r>
              <w:rPr>
                <w:noProof/>
                <w:webHidden/>
              </w:rPr>
            </w:r>
            <w:r>
              <w:rPr>
                <w:noProof/>
                <w:webHidden/>
              </w:rPr>
              <w:fldChar w:fldCharType="separate"/>
            </w:r>
            <w:r w:rsidR="00BA05E3">
              <w:rPr>
                <w:noProof/>
                <w:webHidden/>
              </w:rPr>
              <w:t>58</w:t>
            </w:r>
            <w:r>
              <w:rPr>
                <w:noProof/>
                <w:webHidden/>
              </w:rPr>
              <w:fldChar w:fldCharType="end"/>
            </w:r>
          </w:hyperlink>
        </w:p>
        <w:p w14:paraId="40AA6A20" w14:textId="149C3404"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5" w:history="1">
            <w:r w:rsidRPr="00FD1D44">
              <w:rPr>
                <w:rStyle w:val="-"/>
                <w:noProof/>
                <w:lang w:bidi="en-US"/>
              </w:rPr>
              <w:t>Τμήμα: Βαλκανικών, Σλαβικών και Ανατολικών Σπουδών</w:t>
            </w:r>
            <w:r>
              <w:rPr>
                <w:noProof/>
                <w:webHidden/>
              </w:rPr>
              <w:tab/>
            </w:r>
            <w:r>
              <w:rPr>
                <w:noProof/>
                <w:webHidden/>
              </w:rPr>
              <w:fldChar w:fldCharType="begin"/>
            </w:r>
            <w:r>
              <w:rPr>
                <w:noProof/>
                <w:webHidden/>
              </w:rPr>
              <w:instrText xml:space="preserve"> PAGEREF _Toc165214145 \h </w:instrText>
            </w:r>
            <w:r>
              <w:rPr>
                <w:noProof/>
                <w:webHidden/>
              </w:rPr>
            </w:r>
            <w:r>
              <w:rPr>
                <w:noProof/>
                <w:webHidden/>
              </w:rPr>
              <w:fldChar w:fldCharType="separate"/>
            </w:r>
            <w:r w:rsidR="00BA05E3">
              <w:rPr>
                <w:noProof/>
                <w:webHidden/>
              </w:rPr>
              <w:t>60</w:t>
            </w:r>
            <w:r>
              <w:rPr>
                <w:noProof/>
                <w:webHidden/>
              </w:rPr>
              <w:fldChar w:fldCharType="end"/>
            </w:r>
          </w:hyperlink>
        </w:p>
        <w:p w14:paraId="64B620DE" w14:textId="371C17B3"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6" w:history="1">
            <w:r w:rsidRPr="00FD1D44">
              <w:rPr>
                <w:rStyle w:val="-"/>
                <w:noProof/>
                <w:lang w:bidi="en-US"/>
              </w:rPr>
              <w:t>Τμήμα: Οργάνωσης και Διοίκησης Επιχειρήσεων</w:t>
            </w:r>
            <w:r>
              <w:rPr>
                <w:noProof/>
                <w:webHidden/>
              </w:rPr>
              <w:tab/>
            </w:r>
            <w:r>
              <w:rPr>
                <w:noProof/>
                <w:webHidden/>
              </w:rPr>
              <w:fldChar w:fldCharType="begin"/>
            </w:r>
            <w:r>
              <w:rPr>
                <w:noProof/>
                <w:webHidden/>
              </w:rPr>
              <w:instrText xml:space="preserve"> PAGEREF _Toc165214146 \h </w:instrText>
            </w:r>
            <w:r>
              <w:rPr>
                <w:noProof/>
                <w:webHidden/>
              </w:rPr>
            </w:r>
            <w:r>
              <w:rPr>
                <w:noProof/>
                <w:webHidden/>
              </w:rPr>
              <w:fldChar w:fldCharType="separate"/>
            </w:r>
            <w:r w:rsidR="00BA05E3">
              <w:rPr>
                <w:noProof/>
                <w:webHidden/>
              </w:rPr>
              <w:t>61</w:t>
            </w:r>
            <w:r>
              <w:rPr>
                <w:noProof/>
                <w:webHidden/>
              </w:rPr>
              <w:fldChar w:fldCharType="end"/>
            </w:r>
          </w:hyperlink>
        </w:p>
        <w:p w14:paraId="3A17DD49" w14:textId="073FA04A"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7" w:history="1">
            <w:r w:rsidRPr="00FD1D44">
              <w:rPr>
                <w:rStyle w:val="-"/>
                <w:noProof/>
                <w:lang w:bidi="en-US"/>
              </w:rPr>
              <w:t>Τμήμα: Μουσικής Επιστήμης και Τέχνης</w:t>
            </w:r>
            <w:r>
              <w:rPr>
                <w:noProof/>
                <w:webHidden/>
              </w:rPr>
              <w:tab/>
            </w:r>
            <w:r>
              <w:rPr>
                <w:noProof/>
                <w:webHidden/>
              </w:rPr>
              <w:fldChar w:fldCharType="begin"/>
            </w:r>
            <w:r>
              <w:rPr>
                <w:noProof/>
                <w:webHidden/>
              </w:rPr>
              <w:instrText xml:space="preserve"> PAGEREF _Toc165214147 \h </w:instrText>
            </w:r>
            <w:r>
              <w:rPr>
                <w:noProof/>
                <w:webHidden/>
              </w:rPr>
            </w:r>
            <w:r>
              <w:rPr>
                <w:noProof/>
                <w:webHidden/>
              </w:rPr>
              <w:fldChar w:fldCharType="separate"/>
            </w:r>
            <w:r w:rsidR="00BA05E3">
              <w:rPr>
                <w:noProof/>
                <w:webHidden/>
              </w:rPr>
              <w:t>63</w:t>
            </w:r>
            <w:r>
              <w:rPr>
                <w:noProof/>
                <w:webHidden/>
              </w:rPr>
              <w:fldChar w:fldCharType="end"/>
            </w:r>
          </w:hyperlink>
        </w:p>
        <w:p w14:paraId="4090FDEE" w14:textId="058D5490"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8" w:history="1">
            <w:r w:rsidRPr="00FD1D44">
              <w:rPr>
                <w:rStyle w:val="-"/>
                <w:noProof/>
                <w:lang w:bidi="en-US"/>
              </w:rPr>
              <w:t>Τμήμα: Οικονομικών Επιστημών</w:t>
            </w:r>
            <w:r>
              <w:rPr>
                <w:noProof/>
                <w:webHidden/>
              </w:rPr>
              <w:tab/>
            </w:r>
            <w:r>
              <w:rPr>
                <w:noProof/>
                <w:webHidden/>
              </w:rPr>
              <w:fldChar w:fldCharType="begin"/>
            </w:r>
            <w:r>
              <w:rPr>
                <w:noProof/>
                <w:webHidden/>
              </w:rPr>
              <w:instrText xml:space="preserve"> PAGEREF _Toc165214148 \h </w:instrText>
            </w:r>
            <w:r>
              <w:rPr>
                <w:noProof/>
                <w:webHidden/>
              </w:rPr>
            </w:r>
            <w:r>
              <w:rPr>
                <w:noProof/>
                <w:webHidden/>
              </w:rPr>
              <w:fldChar w:fldCharType="separate"/>
            </w:r>
            <w:r w:rsidR="00BA05E3">
              <w:rPr>
                <w:noProof/>
                <w:webHidden/>
              </w:rPr>
              <w:t>64</w:t>
            </w:r>
            <w:r>
              <w:rPr>
                <w:noProof/>
                <w:webHidden/>
              </w:rPr>
              <w:fldChar w:fldCharType="end"/>
            </w:r>
          </w:hyperlink>
        </w:p>
        <w:p w14:paraId="156A6715" w14:textId="6B8E5CC7"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49" w:history="1">
            <w:r w:rsidRPr="00FD1D44">
              <w:rPr>
                <w:rStyle w:val="-"/>
                <w:noProof/>
                <w:lang w:bidi="en-US"/>
              </w:rPr>
              <w:t>Τμήμα: Λογιστικής και Χρηματοοικονομικής</w:t>
            </w:r>
            <w:r>
              <w:rPr>
                <w:noProof/>
                <w:webHidden/>
              </w:rPr>
              <w:tab/>
            </w:r>
            <w:r>
              <w:rPr>
                <w:noProof/>
                <w:webHidden/>
              </w:rPr>
              <w:fldChar w:fldCharType="begin"/>
            </w:r>
            <w:r>
              <w:rPr>
                <w:noProof/>
                <w:webHidden/>
              </w:rPr>
              <w:instrText xml:space="preserve"> PAGEREF _Toc165214149 \h </w:instrText>
            </w:r>
            <w:r>
              <w:rPr>
                <w:noProof/>
                <w:webHidden/>
              </w:rPr>
            </w:r>
            <w:r>
              <w:rPr>
                <w:noProof/>
                <w:webHidden/>
              </w:rPr>
              <w:fldChar w:fldCharType="separate"/>
            </w:r>
            <w:r w:rsidR="00BA05E3">
              <w:rPr>
                <w:noProof/>
                <w:webHidden/>
              </w:rPr>
              <w:t>65</w:t>
            </w:r>
            <w:r>
              <w:rPr>
                <w:noProof/>
                <w:webHidden/>
              </w:rPr>
              <w:fldChar w:fldCharType="end"/>
            </w:r>
          </w:hyperlink>
        </w:p>
        <w:p w14:paraId="2E015F61" w14:textId="0319BC15" w:rsidR="002E5219" w:rsidRDefault="002E5219">
          <w:pPr>
            <w:pStyle w:val="30"/>
            <w:tabs>
              <w:tab w:val="right" w:leader="dot" w:pos="9628"/>
            </w:tabs>
            <w:rPr>
              <w:rFonts w:asciiTheme="minorHAnsi" w:eastAsiaTheme="minorEastAsia" w:hAnsiTheme="minorHAnsi"/>
              <w:noProof/>
              <w:spacing w:val="0"/>
              <w:kern w:val="2"/>
              <w:sz w:val="24"/>
              <w:szCs w:val="24"/>
              <w:lang w:eastAsia="el-GR"/>
              <w14:ligatures w14:val="standardContextual"/>
            </w:rPr>
          </w:pPr>
          <w:hyperlink w:anchor="_Toc165214150" w:history="1">
            <w:r w:rsidRPr="00FD1D44">
              <w:rPr>
                <w:rStyle w:val="-"/>
                <w:noProof/>
                <w:lang w:bidi="en-US"/>
              </w:rPr>
              <w:t>Τμήμα</w:t>
            </w:r>
            <w:r w:rsidRPr="00FD1D44">
              <w:rPr>
                <w:rStyle w:val="-"/>
                <w:noProof/>
                <w:lang w:val="en-US" w:bidi="en-US"/>
              </w:rPr>
              <w:t xml:space="preserve">: </w:t>
            </w:r>
            <w:r w:rsidRPr="00FD1D44">
              <w:rPr>
                <w:rStyle w:val="-"/>
                <w:noProof/>
                <w:lang w:bidi="en-US"/>
              </w:rPr>
              <w:t>Εφαρμοσμένης</w:t>
            </w:r>
            <w:r w:rsidRPr="00FD1D44">
              <w:rPr>
                <w:rStyle w:val="-"/>
                <w:noProof/>
                <w:lang w:val="en-US" w:bidi="en-US"/>
              </w:rPr>
              <w:t xml:space="preserve"> </w:t>
            </w:r>
            <w:r w:rsidRPr="00FD1D44">
              <w:rPr>
                <w:rStyle w:val="-"/>
                <w:noProof/>
                <w:lang w:bidi="en-US"/>
              </w:rPr>
              <w:t>Πληροφορικής</w:t>
            </w:r>
            <w:r>
              <w:rPr>
                <w:noProof/>
                <w:webHidden/>
              </w:rPr>
              <w:tab/>
            </w:r>
            <w:r>
              <w:rPr>
                <w:noProof/>
                <w:webHidden/>
              </w:rPr>
              <w:fldChar w:fldCharType="begin"/>
            </w:r>
            <w:r>
              <w:rPr>
                <w:noProof/>
                <w:webHidden/>
              </w:rPr>
              <w:instrText xml:space="preserve"> PAGEREF _Toc165214150 \h </w:instrText>
            </w:r>
            <w:r>
              <w:rPr>
                <w:noProof/>
                <w:webHidden/>
              </w:rPr>
            </w:r>
            <w:r>
              <w:rPr>
                <w:noProof/>
                <w:webHidden/>
              </w:rPr>
              <w:fldChar w:fldCharType="separate"/>
            </w:r>
            <w:r w:rsidR="00BA05E3">
              <w:rPr>
                <w:noProof/>
                <w:webHidden/>
              </w:rPr>
              <w:t>67</w:t>
            </w:r>
            <w:r>
              <w:rPr>
                <w:noProof/>
                <w:webHidden/>
              </w:rPr>
              <w:fldChar w:fldCharType="end"/>
            </w:r>
          </w:hyperlink>
        </w:p>
        <w:p w14:paraId="05B4E269" w14:textId="7AAAC9C4"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51" w:history="1">
            <w:r w:rsidRPr="00FD1D44">
              <w:rPr>
                <w:rStyle w:val="-"/>
                <w:noProof/>
              </w:rPr>
              <w:t>Κριτήρια αξιολόγησης ηλεκτρονικών πηγών.</w:t>
            </w:r>
            <w:r>
              <w:rPr>
                <w:noProof/>
                <w:webHidden/>
              </w:rPr>
              <w:tab/>
            </w:r>
            <w:r>
              <w:rPr>
                <w:noProof/>
                <w:webHidden/>
              </w:rPr>
              <w:fldChar w:fldCharType="begin"/>
            </w:r>
            <w:r>
              <w:rPr>
                <w:noProof/>
                <w:webHidden/>
              </w:rPr>
              <w:instrText xml:space="preserve"> PAGEREF _Toc165214151 \h </w:instrText>
            </w:r>
            <w:r>
              <w:rPr>
                <w:noProof/>
                <w:webHidden/>
              </w:rPr>
            </w:r>
            <w:r>
              <w:rPr>
                <w:noProof/>
                <w:webHidden/>
              </w:rPr>
              <w:fldChar w:fldCharType="separate"/>
            </w:r>
            <w:r w:rsidR="00BA05E3">
              <w:rPr>
                <w:noProof/>
                <w:webHidden/>
              </w:rPr>
              <w:t>69</w:t>
            </w:r>
            <w:r>
              <w:rPr>
                <w:noProof/>
                <w:webHidden/>
              </w:rPr>
              <w:fldChar w:fldCharType="end"/>
            </w:r>
          </w:hyperlink>
        </w:p>
        <w:p w14:paraId="075E8547" w14:textId="228D0EB5"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52" w:history="1">
            <w:r w:rsidRPr="00FD1D44">
              <w:rPr>
                <w:rStyle w:val="-"/>
                <w:noProof/>
              </w:rPr>
              <w:t>Διάγραμμα στρατηγικής αναζήτησης.</w:t>
            </w:r>
            <w:r>
              <w:rPr>
                <w:noProof/>
                <w:webHidden/>
              </w:rPr>
              <w:tab/>
            </w:r>
            <w:r>
              <w:rPr>
                <w:noProof/>
                <w:webHidden/>
              </w:rPr>
              <w:fldChar w:fldCharType="begin"/>
            </w:r>
            <w:r>
              <w:rPr>
                <w:noProof/>
                <w:webHidden/>
              </w:rPr>
              <w:instrText xml:space="preserve"> PAGEREF _Toc165214152 \h </w:instrText>
            </w:r>
            <w:r>
              <w:rPr>
                <w:noProof/>
                <w:webHidden/>
              </w:rPr>
            </w:r>
            <w:r>
              <w:rPr>
                <w:noProof/>
                <w:webHidden/>
              </w:rPr>
              <w:fldChar w:fldCharType="separate"/>
            </w:r>
            <w:r w:rsidR="00BA05E3">
              <w:rPr>
                <w:noProof/>
                <w:webHidden/>
              </w:rPr>
              <w:t>71</w:t>
            </w:r>
            <w:r>
              <w:rPr>
                <w:noProof/>
                <w:webHidden/>
              </w:rPr>
              <w:fldChar w:fldCharType="end"/>
            </w:r>
          </w:hyperlink>
        </w:p>
        <w:p w14:paraId="502BB1EF" w14:textId="18D2A426" w:rsidR="002E5219" w:rsidRDefault="002E5219">
          <w:pPr>
            <w:pStyle w:val="11"/>
            <w:rPr>
              <w:rFonts w:asciiTheme="minorHAnsi" w:eastAsiaTheme="minorEastAsia" w:hAnsiTheme="minorHAnsi"/>
              <w:noProof/>
              <w:spacing w:val="0"/>
              <w:kern w:val="2"/>
              <w:sz w:val="24"/>
              <w:szCs w:val="24"/>
              <w:lang w:eastAsia="el-GR"/>
              <w14:ligatures w14:val="standardContextual"/>
            </w:rPr>
          </w:pPr>
          <w:hyperlink w:anchor="_Toc165214153" w:history="1">
            <w:r w:rsidRPr="00FD1D44">
              <w:rPr>
                <w:rStyle w:val="-"/>
                <w:noProof/>
              </w:rPr>
              <w:t>Άδεια χρήσης.</w:t>
            </w:r>
            <w:r>
              <w:rPr>
                <w:noProof/>
                <w:webHidden/>
              </w:rPr>
              <w:tab/>
            </w:r>
            <w:r>
              <w:rPr>
                <w:noProof/>
                <w:webHidden/>
              </w:rPr>
              <w:fldChar w:fldCharType="begin"/>
            </w:r>
            <w:r>
              <w:rPr>
                <w:noProof/>
                <w:webHidden/>
              </w:rPr>
              <w:instrText xml:space="preserve"> PAGEREF _Toc165214153 \h </w:instrText>
            </w:r>
            <w:r>
              <w:rPr>
                <w:noProof/>
                <w:webHidden/>
              </w:rPr>
            </w:r>
            <w:r>
              <w:rPr>
                <w:noProof/>
                <w:webHidden/>
              </w:rPr>
              <w:fldChar w:fldCharType="separate"/>
            </w:r>
            <w:r w:rsidR="00BA05E3">
              <w:rPr>
                <w:noProof/>
                <w:webHidden/>
              </w:rPr>
              <w:t>73</w:t>
            </w:r>
            <w:r>
              <w:rPr>
                <w:noProof/>
                <w:webHidden/>
              </w:rPr>
              <w:fldChar w:fldCharType="end"/>
            </w:r>
          </w:hyperlink>
        </w:p>
        <w:p w14:paraId="4A5ECE11" w14:textId="3756000E" w:rsidR="000A64C0" w:rsidRPr="002F106E" w:rsidRDefault="002E5219" w:rsidP="002E5219">
          <w:pPr>
            <w:pStyle w:val="11"/>
          </w:pPr>
          <w:r>
            <w:fldChar w:fldCharType="end"/>
          </w:r>
        </w:p>
      </w:sdtContent>
    </w:sdt>
    <w:p w14:paraId="5A0F663E" w14:textId="77777777" w:rsidR="00DF6752" w:rsidRPr="002F106E" w:rsidRDefault="00FF3793" w:rsidP="00FD20D7">
      <w:pPr>
        <w:pStyle w:val="1"/>
        <w:rPr>
          <w:spacing w:val="20"/>
        </w:rPr>
      </w:pPr>
      <w:bookmarkStart w:id="1" w:name="_Toc165214115"/>
      <w:r w:rsidRPr="002F106E">
        <w:rPr>
          <w:spacing w:val="20"/>
        </w:rPr>
        <w:t>Σύνδεση από το σπίτι.</w:t>
      </w:r>
      <w:bookmarkEnd w:id="1"/>
    </w:p>
    <w:p w14:paraId="6AE59FD1" w14:textId="77777777" w:rsidR="00012A74" w:rsidRPr="002F106E" w:rsidRDefault="00012A74"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Απαραίτητη προϋπόθεση για να συνδεθείτε στις ψηφιακές πηγές της βιβλιοθήκης, είναι η πρόσβαση από διεύθυνση IP του πανεπιστημίου.</w:t>
      </w:r>
    </w:p>
    <w:p w14:paraId="0630FB0F" w14:textId="77777777" w:rsidR="00AF665B" w:rsidRPr="002F106E" w:rsidRDefault="00ED180E"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Για να έχετε πρόσβαση σε </w:t>
      </w:r>
      <w:r w:rsidR="004964E3" w:rsidRPr="002F106E">
        <w:rPr>
          <w:rFonts w:eastAsiaTheme="minorHAnsi"/>
          <w:color w:val="auto"/>
          <w:spacing w:val="20"/>
          <w:sz w:val="28"/>
          <w:szCs w:val="28"/>
          <w:lang w:eastAsia="en-US"/>
        </w:rPr>
        <w:t>ψηφιακές</w:t>
      </w:r>
      <w:r w:rsidRPr="002F106E">
        <w:rPr>
          <w:rFonts w:eastAsiaTheme="minorHAnsi"/>
          <w:color w:val="auto"/>
          <w:spacing w:val="20"/>
          <w:sz w:val="28"/>
          <w:szCs w:val="28"/>
          <w:lang w:eastAsia="en-US"/>
        </w:rPr>
        <w:t xml:space="preserve"> πηγές από το σπίτι </w:t>
      </w:r>
      <w:r w:rsidR="004B7A1D" w:rsidRPr="002F106E">
        <w:rPr>
          <w:rFonts w:eastAsiaTheme="minorHAnsi"/>
          <w:color w:val="auto"/>
          <w:spacing w:val="20"/>
          <w:sz w:val="28"/>
          <w:szCs w:val="28"/>
          <w:lang w:eastAsia="en-US"/>
        </w:rPr>
        <w:t>σας,</w:t>
      </w:r>
      <w:r w:rsidRPr="002F106E">
        <w:rPr>
          <w:rFonts w:eastAsiaTheme="minorHAnsi"/>
          <w:color w:val="auto"/>
          <w:spacing w:val="20"/>
          <w:sz w:val="28"/>
          <w:szCs w:val="28"/>
          <w:lang w:eastAsia="en-US"/>
        </w:rPr>
        <w:t xml:space="preserve"> </w:t>
      </w:r>
      <w:r w:rsidR="00C75BA6" w:rsidRPr="002F106E">
        <w:rPr>
          <w:rFonts w:eastAsiaTheme="minorHAnsi"/>
          <w:color w:val="auto"/>
          <w:spacing w:val="20"/>
          <w:sz w:val="28"/>
          <w:szCs w:val="28"/>
          <w:lang w:eastAsia="en-US"/>
        </w:rPr>
        <w:t>συνδέεστε από απόσταση μέσω ενός</w:t>
      </w:r>
      <w:r w:rsidR="00AB4085" w:rsidRPr="002F106E">
        <w:rPr>
          <w:rFonts w:eastAsiaTheme="minorHAnsi"/>
          <w:color w:val="auto"/>
          <w:spacing w:val="20"/>
          <w:sz w:val="28"/>
          <w:szCs w:val="28"/>
          <w:lang w:eastAsia="en-US"/>
        </w:rPr>
        <w:t xml:space="preserve"> browser</w:t>
      </w:r>
      <w:r w:rsidR="00C75BA6" w:rsidRPr="002F106E">
        <w:rPr>
          <w:rFonts w:eastAsiaTheme="minorHAnsi"/>
          <w:color w:val="auto"/>
          <w:spacing w:val="20"/>
          <w:sz w:val="28"/>
          <w:szCs w:val="28"/>
          <w:lang w:eastAsia="en-US"/>
        </w:rPr>
        <w:t xml:space="preserve"> (</w:t>
      </w:r>
      <w:r w:rsidR="00AB4085" w:rsidRPr="002F106E">
        <w:rPr>
          <w:rFonts w:eastAsiaTheme="minorHAnsi"/>
          <w:color w:val="auto"/>
          <w:spacing w:val="20"/>
          <w:sz w:val="28"/>
          <w:szCs w:val="28"/>
          <w:lang w:eastAsia="en-US"/>
        </w:rPr>
        <w:t>φυλλομετρητή</w:t>
      </w:r>
      <w:r w:rsidR="00C75BA6" w:rsidRPr="002F106E">
        <w:rPr>
          <w:rFonts w:eastAsiaTheme="minorHAnsi"/>
          <w:color w:val="auto"/>
          <w:spacing w:val="20"/>
          <w:sz w:val="28"/>
          <w:szCs w:val="28"/>
          <w:lang w:eastAsia="en-US"/>
        </w:rPr>
        <w:t>) και τη χρήση proxy server.</w:t>
      </w:r>
      <w:r w:rsidR="00AF665B" w:rsidRPr="002F106E">
        <w:rPr>
          <w:rFonts w:eastAsiaTheme="minorHAnsi"/>
          <w:color w:val="auto"/>
          <w:spacing w:val="20"/>
          <w:sz w:val="28"/>
          <w:szCs w:val="28"/>
          <w:lang w:eastAsia="en-US"/>
        </w:rPr>
        <w:t xml:space="preserve"> </w:t>
      </w:r>
      <w:r w:rsidR="00C75BA6" w:rsidRPr="002F106E">
        <w:rPr>
          <w:rFonts w:eastAsiaTheme="minorHAnsi"/>
          <w:color w:val="auto"/>
          <w:spacing w:val="20"/>
          <w:sz w:val="28"/>
          <w:szCs w:val="28"/>
          <w:lang w:eastAsia="en-US"/>
        </w:rPr>
        <w:t xml:space="preserve">Για την απομακρυσμένη σύνδεση πρέπει να διαθέτετε τα στοιχεία σύνδεσης (όνομα χρήστη και κωδικό) του Ιδρυματικού σας Λογαριασμού. </w:t>
      </w:r>
      <w:r w:rsidR="00AF665B" w:rsidRPr="002F106E">
        <w:rPr>
          <w:rFonts w:eastAsiaTheme="minorHAnsi"/>
          <w:color w:val="auto"/>
          <w:spacing w:val="20"/>
          <w:sz w:val="28"/>
          <w:szCs w:val="28"/>
          <w:lang w:eastAsia="en-US"/>
        </w:rPr>
        <w:t xml:space="preserve">Πληροφορίες για το πώς θα συνδεθείτε, </w:t>
      </w:r>
      <w:r w:rsidR="00627F44" w:rsidRPr="002F106E">
        <w:rPr>
          <w:rFonts w:eastAsiaTheme="minorHAnsi"/>
          <w:color w:val="auto"/>
          <w:spacing w:val="20"/>
          <w:sz w:val="28"/>
          <w:szCs w:val="28"/>
          <w:lang w:eastAsia="en-US"/>
        </w:rPr>
        <w:t>είναι διαθέσιμες</w:t>
      </w:r>
      <w:r w:rsidR="00326668" w:rsidRPr="002F106E">
        <w:rPr>
          <w:rFonts w:eastAsiaTheme="minorHAnsi"/>
          <w:color w:val="auto"/>
          <w:spacing w:val="20"/>
          <w:sz w:val="28"/>
          <w:szCs w:val="28"/>
          <w:lang w:eastAsia="en-US"/>
        </w:rPr>
        <w:t xml:space="preserve"> </w:t>
      </w:r>
      <w:r w:rsidR="007724C5" w:rsidRPr="002F106E">
        <w:rPr>
          <w:rFonts w:eastAsiaTheme="minorHAnsi"/>
          <w:color w:val="auto"/>
          <w:spacing w:val="20"/>
          <w:sz w:val="28"/>
          <w:szCs w:val="28"/>
          <w:lang w:eastAsia="en-US"/>
        </w:rPr>
        <w:t>σ</w:t>
      </w:r>
      <w:r w:rsidR="00AF665B" w:rsidRPr="002F106E">
        <w:rPr>
          <w:rFonts w:eastAsiaTheme="minorHAnsi"/>
          <w:color w:val="auto"/>
          <w:spacing w:val="20"/>
          <w:sz w:val="28"/>
          <w:szCs w:val="28"/>
          <w:lang w:eastAsia="en-US"/>
        </w:rPr>
        <w:t>τον παρακάτω σύνδεσμο:</w:t>
      </w:r>
    </w:p>
    <w:p w14:paraId="201C11BE" w14:textId="0B0D680F" w:rsidR="00062E9D" w:rsidRPr="002F106E" w:rsidRDefault="00000000" w:rsidP="00FD20D7">
      <w:pPr>
        <w:pStyle w:val="10"/>
        <w:spacing w:before="120" w:after="120"/>
        <w:rPr>
          <w:spacing w:val="20"/>
          <w:sz w:val="28"/>
          <w:szCs w:val="28"/>
        </w:rPr>
      </w:pPr>
      <w:hyperlink r:id="rId8" w:history="1">
        <w:r w:rsidR="003A263D" w:rsidRPr="002F106E">
          <w:rPr>
            <w:rStyle w:val="-"/>
            <w:spacing w:val="20"/>
            <w:sz w:val="28"/>
            <w:szCs w:val="28"/>
          </w:rPr>
          <w:t>Σύνδεση μέσω Browser και τη χρήση Proxy Server</w:t>
        </w:r>
      </w:hyperlink>
    </w:p>
    <w:p w14:paraId="6FE16EB4" w14:textId="77777777" w:rsidR="00017CAC" w:rsidRPr="002F106E" w:rsidRDefault="00017CAC" w:rsidP="00FD20D7">
      <w:pPr>
        <w:spacing w:before="120" w:after="120"/>
        <w:rPr>
          <w:b/>
          <w:bCs/>
          <w:spacing w:val="20"/>
        </w:rPr>
      </w:pPr>
      <w:r w:rsidRPr="002F106E">
        <w:rPr>
          <w:spacing w:val="20"/>
        </w:rPr>
        <w:t>Επίσης, για να έχετε πρόσβαση στην Ψηφιακή Βιβλιοθήκη και Ιδρυματικό Αποθετήριο «Ψηφίδα» της βιβλιοθήκης, συνδέεστε ξανά με τα στοιχεία σύνδεσης (</w:t>
      </w:r>
      <w:r w:rsidR="009C576E" w:rsidRPr="002F106E">
        <w:rPr>
          <w:spacing w:val="20"/>
          <w:lang w:val="en-US"/>
        </w:rPr>
        <w:t>username</w:t>
      </w:r>
      <w:r w:rsidRPr="002F106E">
        <w:rPr>
          <w:spacing w:val="20"/>
        </w:rPr>
        <w:t xml:space="preserve"> και κωδικό) του Ιδρυματικού σας Λογαριασμού</w:t>
      </w:r>
      <w:r w:rsidR="00AB4085" w:rsidRPr="002F106E">
        <w:rPr>
          <w:spacing w:val="20"/>
        </w:rPr>
        <w:t xml:space="preserve"> από τ</w:t>
      </w:r>
      <w:r w:rsidRPr="002F106E">
        <w:rPr>
          <w:spacing w:val="20"/>
        </w:rPr>
        <w:t>ον παρακάτω σύνδεσμο</w:t>
      </w:r>
      <w:r w:rsidR="0025295F" w:rsidRPr="002F106E">
        <w:rPr>
          <w:spacing w:val="20"/>
        </w:rPr>
        <w:t xml:space="preserve"> </w:t>
      </w:r>
      <w:r w:rsidRPr="002F106E">
        <w:rPr>
          <w:spacing w:val="20"/>
        </w:rPr>
        <w:t>της ψηφίδας:</w:t>
      </w:r>
    </w:p>
    <w:p w14:paraId="3660D093" w14:textId="5CBED3FA" w:rsidR="00017CAC" w:rsidRPr="002F106E" w:rsidRDefault="00000000" w:rsidP="00FD20D7">
      <w:pPr>
        <w:pStyle w:val="10"/>
        <w:spacing w:before="120" w:after="120"/>
        <w:rPr>
          <w:rFonts w:eastAsiaTheme="minorHAnsi"/>
          <w:b/>
          <w:bCs/>
          <w:spacing w:val="20"/>
          <w:sz w:val="28"/>
          <w:szCs w:val="28"/>
          <w:lang w:eastAsia="en-US"/>
        </w:rPr>
      </w:pPr>
      <w:hyperlink r:id="rId9" w:history="1">
        <w:r w:rsidR="00C65457" w:rsidRPr="002F106E">
          <w:rPr>
            <w:rStyle w:val="-"/>
            <w:rFonts w:eastAsiaTheme="minorHAnsi"/>
            <w:spacing w:val="20"/>
            <w:sz w:val="28"/>
            <w:szCs w:val="28"/>
            <w:lang w:eastAsia="en-US"/>
          </w:rPr>
          <w:t>Σύνδεση στην Ψηφίδα με τον ιδρυματικό λογαριασμό</w:t>
        </w:r>
      </w:hyperlink>
    </w:p>
    <w:p w14:paraId="3B2E6182" w14:textId="5212016B" w:rsidR="00017CAC" w:rsidRPr="002F106E" w:rsidRDefault="00017CAC" w:rsidP="00FD20D7">
      <w:pPr>
        <w:spacing w:before="120" w:after="120"/>
        <w:rPr>
          <w:spacing w:val="20"/>
          <w:szCs w:val="28"/>
        </w:rPr>
      </w:pPr>
      <w:r w:rsidRPr="002F106E">
        <w:rPr>
          <w:spacing w:val="20"/>
        </w:rPr>
        <w:t>Συμβουλή: καλό είναι να κάνετε εξαρχής τις συνδέσεις</w:t>
      </w:r>
      <w:r w:rsidR="00D662C7" w:rsidRPr="002F106E">
        <w:rPr>
          <w:spacing w:val="20"/>
        </w:rPr>
        <w:t xml:space="preserve"> αυτές</w:t>
      </w:r>
      <w:r w:rsidR="00A053CC" w:rsidRPr="002F106E">
        <w:rPr>
          <w:spacing w:val="20"/>
        </w:rPr>
        <w:t>,</w:t>
      </w:r>
      <w:r w:rsidR="00D662C7" w:rsidRPr="002F106E">
        <w:rPr>
          <w:spacing w:val="20"/>
        </w:rPr>
        <w:t xml:space="preserve"> </w:t>
      </w:r>
      <w:r w:rsidR="00AB4085" w:rsidRPr="002F106E">
        <w:rPr>
          <w:spacing w:val="20"/>
        </w:rPr>
        <w:t>πρ</w:t>
      </w:r>
      <w:r w:rsidR="00A053CC" w:rsidRPr="002F106E">
        <w:rPr>
          <w:spacing w:val="20"/>
        </w:rPr>
        <w:t>ιν</w:t>
      </w:r>
      <w:r w:rsidR="00AB4085" w:rsidRPr="002F106E">
        <w:rPr>
          <w:spacing w:val="20"/>
        </w:rPr>
        <w:t xml:space="preserve"> ξεκινήσετε την αναζήτησή σας σε ψηφιακές πηγές. </w:t>
      </w:r>
      <w:r w:rsidR="00A053CC" w:rsidRPr="002F106E">
        <w:rPr>
          <w:spacing w:val="20"/>
        </w:rPr>
        <w:t>Επίσης,</w:t>
      </w:r>
      <w:r w:rsidR="00AB4085" w:rsidRPr="002F106E">
        <w:rPr>
          <w:spacing w:val="20"/>
        </w:rPr>
        <w:t xml:space="preserve"> </w:t>
      </w:r>
      <w:r w:rsidR="00AB4085" w:rsidRPr="002F106E">
        <w:rPr>
          <w:spacing w:val="20"/>
        </w:rPr>
        <w:lastRenderedPageBreak/>
        <w:t>χρήσιμο είναι να έχετε στον υπολογιστή σας δύο browsers</w:t>
      </w:r>
      <w:r w:rsidR="005913E4" w:rsidRPr="002F106E">
        <w:rPr>
          <w:spacing w:val="20"/>
        </w:rPr>
        <w:t xml:space="preserve"> (φυλλομετρητές)</w:t>
      </w:r>
      <w:r w:rsidR="00AB4085" w:rsidRPr="002F106E">
        <w:rPr>
          <w:spacing w:val="20"/>
        </w:rPr>
        <w:t xml:space="preserve">, έναν για τις </w:t>
      </w:r>
      <w:r w:rsidR="00E6687A" w:rsidRPr="002F106E">
        <w:rPr>
          <w:spacing w:val="20"/>
        </w:rPr>
        <w:t>ψηφιακές</w:t>
      </w:r>
      <w:r w:rsidR="00AB4085" w:rsidRPr="002F106E">
        <w:rPr>
          <w:spacing w:val="20"/>
        </w:rPr>
        <w:t xml:space="preserve"> πηγές της βιβλιοθήκης και έναν για όλες τις υπόλοιπες λειτουργίες σας, καθώς οι ρυθμίσεις αυτές περιορίζουν</w:t>
      </w:r>
      <w:r w:rsidR="00FD7DAC" w:rsidRPr="002F106E">
        <w:rPr>
          <w:spacing w:val="20"/>
        </w:rPr>
        <w:t xml:space="preserve"> πολλές κοινές λειτουργίες του δ</w:t>
      </w:r>
      <w:r w:rsidR="00AB4085" w:rsidRPr="002F106E">
        <w:rPr>
          <w:spacing w:val="20"/>
        </w:rPr>
        <w:t>ιαδικτύου, όπως τη μετ</w:t>
      </w:r>
      <w:r w:rsidR="00F65598" w:rsidRPr="002F106E">
        <w:rPr>
          <w:spacing w:val="20"/>
        </w:rPr>
        <w:t>αφόρτωση αρχείων, την προβολή e</w:t>
      </w:r>
      <w:r w:rsidR="00AB4085" w:rsidRPr="002F106E">
        <w:rPr>
          <w:spacing w:val="20"/>
        </w:rPr>
        <w:t xml:space="preserve">mail, τη διεξαγωγή </w:t>
      </w:r>
      <w:proofErr w:type="spellStart"/>
      <w:r w:rsidR="00AB4085" w:rsidRPr="002F106E">
        <w:rPr>
          <w:spacing w:val="20"/>
        </w:rPr>
        <w:t>chat</w:t>
      </w:r>
      <w:proofErr w:type="spellEnd"/>
      <w:r w:rsidR="00AB4085" w:rsidRPr="002F106E">
        <w:rPr>
          <w:spacing w:val="20"/>
        </w:rPr>
        <w:t xml:space="preserve"> </w:t>
      </w:r>
      <w:r w:rsidR="006F75CC" w:rsidRPr="002F106E">
        <w:rPr>
          <w:spacing w:val="20"/>
        </w:rPr>
        <w:t>κτλ</w:t>
      </w:r>
      <w:r w:rsidR="00AB4085" w:rsidRPr="002F106E">
        <w:rPr>
          <w:spacing w:val="20"/>
        </w:rPr>
        <w:t>.</w:t>
      </w:r>
      <w:r w:rsidR="000A24B2" w:rsidRPr="002F106E">
        <w:rPr>
          <w:spacing w:val="20"/>
        </w:rPr>
        <w:t xml:space="preserve"> Προτεινόμενος </w:t>
      </w:r>
      <w:r w:rsidR="000A24B2" w:rsidRPr="002F106E">
        <w:rPr>
          <w:spacing w:val="20"/>
          <w:lang w:val="en-US"/>
        </w:rPr>
        <w:t>browser</w:t>
      </w:r>
      <w:r w:rsidR="000A24B2" w:rsidRPr="002F106E">
        <w:rPr>
          <w:spacing w:val="20"/>
        </w:rPr>
        <w:t xml:space="preserve"> για την απομακρυσμένη σύνδεση είναι ο </w:t>
      </w:r>
      <w:r w:rsidR="000A24B2" w:rsidRPr="002F106E">
        <w:rPr>
          <w:spacing w:val="20"/>
          <w:lang w:val="en-US"/>
        </w:rPr>
        <w:t>Mozilla</w:t>
      </w:r>
      <w:r w:rsidR="000A24B2" w:rsidRPr="002F106E">
        <w:rPr>
          <w:spacing w:val="20"/>
        </w:rPr>
        <w:t xml:space="preserve"> </w:t>
      </w:r>
      <w:r w:rsidR="000A24B2" w:rsidRPr="002F106E">
        <w:rPr>
          <w:spacing w:val="20"/>
          <w:lang w:val="en-US"/>
        </w:rPr>
        <w:t>Firefox</w:t>
      </w:r>
      <w:r w:rsidR="000A24B2" w:rsidRPr="002F106E">
        <w:rPr>
          <w:spacing w:val="20"/>
        </w:rPr>
        <w:t>.</w:t>
      </w:r>
    </w:p>
    <w:p w14:paraId="7F4D89DF" w14:textId="5F07AAEC" w:rsidR="00781D85" w:rsidRPr="002F106E" w:rsidRDefault="00C75BA6" w:rsidP="00FD20D7">
      <w:pPr>
        <w:spacing w:before="120" w:after="120"/>
        <w:contextualSpacing/>
        <w:rPr>
          <w:spacing w:val="20"/>
        </w:rPr>
      </w:pPr>
      <w:r w:rsidRPr="002F106E">
        <w:rPr>
          <w:spacing w:val="20"/>
        </w:rPr>
        <w:t>Σε περίπτωση αδυναμίας σύνδεσης</w:t>
      </w:r>
      <w:r w:rsidR="00D979C2" w:rsidRPr="002F106E">
        <w:rPr>
          <w:spacing w:val="20"/>
        </w:rPr>
        <w:t xml:space="preserve"> μέσω </w:t>
      </w:r>
      <w:r w:rsidR="00D979C2" w:rsidRPr="002F106E">
        <w:rPr>
          <w:spacing w:val="20"/>
          <w:szCs w:val="28"/>
        </w:rPr>
        <w:t>proxy server</w:t>
      </w:r>
      <w:r w:rsidR="004F082C" w:rsidRPr="002F106E">
        <w:rPr>
          <w:spacing w:val="20"/>
          <w:szCs w:val="28"/>
        </w:rPr>
        <w:t>,</w:t>
      </w:r>
      <w:r w:rsidR="00D979C2" w:rsidRPr="002F106E">
        <w:rPr>
          <w:spacing w:val="20"/>
          <w:szCs w:val="28"/>
        </w:rPr>
        <w:t xml:space="preserve"> ή αν δ</w:t>
      </w:r>
      <w:r w:rsidR="00D979C2" w:rsidRPr="002F106E">
        <w:rPr>
          <w:spacing w:val="20"/>
        </w:rPr>
        <w:t>υσκολεύεστε να πλοηγηθείτε σε οποιαδήποτε από τις ψηφιακές πηγές και τις βάσεις δεδομένων που περιγράφονται παρακάτω,</w:t>
      </w:r>
      <w:r w:rsidR="00781D85" w:rsidRPr="002F106E">
        <w:rPr>
          <w:spacing w:val="20"/>
        </w:rPr>
        <w:t xml:space="preserve"> </w:t>
      </w:r>
      <w:r w:rsidR="0087778C" w:rsidRPr="002F106E">
        <w:rPr>
          <w:rFonts w:cs="Arial"/>
          <w:spacing w:val="20"/>
          <w:szCs w:val="28"/>
        </w:rPr>
        <w:t xml:space="preserve">παρακαλούμε </w:t>
      </w:r>
      <w:r w:rsidR="00781D85"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10" w:history="1">
        <w:r w:rsidR="00781D85" w:rsidRPr="002F106E">
          <w:rPr>
            <w:rStyle w:val="-"/>
            <w:rFonts w:cs="Arial"/>
            <w:spacing w:val="20"/>
            <w:szCs w:val="28"/>
            <w:lang w:val="en-US"/>
          </w:rPr>
          <w:t>amealib</w:t>
        </w:r>
        <w:r w:rsidR="00781D85" w:rsidRPr="002F106E">
          <w:rPr>
            <w:rStyle w:val="-"/>
            <w:rFonts w:cs="Arial"/>
            <w:spacing w:val="20"/>
            <w:szCs w:val="28"/>
          </w:rPr>
          <w:t>@</w:t>
        </w:r>
        <w:r w:rsidR="00781D85" w:rsidRPr="002F106E">
          <w:rPr>
            <w:rStyle w:val="-"/>
            <w:rFonts w:cs="Arial"/>
            <w:spacing w:val="20"/>
            <w:szCs w:val="28"/>
            <w:lang w:val="en-US"/>
          </w:rPr>
          <w:t>uom</w:t>
        </w:r>
        <w:r w:rsidR="00781D85" w:rsidRPr="002F106E">
          <w:rPr>
            <w:rStyle w:val="-"/>
            <w:rFonts w:cs="Arial"/>
            <w:spacing w:val="20"/>
            <w:szCs w:val="28"/>
          </w:rPr>
          <w:t>.</w:t>
        </w:r>
        <w:r w:rsidR="00781D85" w:rsidRPr="002F106E">
          <w:rPr>
            <w:rStyle w:val="-"/>
            <w:rFonts w:cs="Arial"/>
            <w:spacing w:val="20"/>
            <w:szCs w:val="28"/>
            <w:lang w:val="en-US"/>
          </w:rPr>
          <w:t>edu</w:t>
        </w:r>
        <w:r w:rsidR="00781D85" w:rsidRPr="002F106E">
          <w:rPr>
            <w:rStyle w:val="-"/>
            <w:rFonts w:cs="Arial"/>
            <w:spacing w:val="20"/>
            <w:szCs w:val="28"/>
          </w:rPr>
          <w:t>.</w:t>
        </w:r>
        <w:r w:rsidR="00781D85" w:rsidRPr="002F106E">
          <w:rPr>
            <w:rStyle w:val="-"/>
            <w:rFonts w:cs="Arial"/>
            <w:spacing w:val="20"/>
            <w:szCs w:val="28"/>
            <w:lang w:val="en-US"/>
          </w:rPr>
          <w:t>gr</w:t>
        </w:r>
      </w:hyperlink>
      <w:r w:rsidR="00646285" w:rsidRPr="002F106E">
        <w:rPr>
          <w:rFonts w:cs="Arial"/>
          <w:spacing w:val="20"/>
          <w:szCs w:val="28"/>
        </w:rPr>
        <w:t>.</w:t>
      </w:r>
    </w:p>
    <w:p w14:paraId="47A0E8B2" w14:textId="77777777" w:rsidR="00DE22BF" w:rsidRPr="002F106E" w:rsidRDefault="00DE22BF" w:rsidP="00FD20D7">
      <w:pPr>
        <w:pStyle w:val="1"/>
        <w:rPr>
          <w:rFonts w:eastAsiaTheme="minorHAnsi"/>
          <w:spacing w:val="20"/>
        </w:rPr>
      </w:pPr>
      <w:bookmarkStart w:id="2" w:name="_Toc165214116"/>
      <w:r w:rsidRPr="002F106E">
        <w:rPr>
          <w:rFonts w:eastAsiaTheme="minorHAnsi"/>
          <w:spacing w:val="20"/>
        </w:rPr>
        <w:t>Ψηφιακές πηγές της βιβλιοθήκης</w:t>
      </w:r>
      <w:r w:rsidR="00F140D0" w:rsidRPr="002F106E">
        <w:rPr>
          <w:rFonts w:eastAsiaTheme="minorHAnsi"/>
          <w:spacing w:val="20"/>
        </w:rPr>
        <w:t>.</w:t>
      </w:r>
      <w:bookmarkEnd w:id="2"/>
    </w:p>
    <w:p w14:paraId="78DB2710" w14:textId="0B5186AD" w:rsidR="00A84771" w:rsidRPr="002F106E" w:rsidRDefault="00A84771" w:rsidP="00FD20D7">
      <w:pPr>
        <w:pStyle w:val="2"/>
        <w:rPr>
          <w:rFonts w:cs="Arial"/>
          <w:spacing w:val="20"/>
          <w:szCs w:val="28"/>
        </w:rPr>
      </w:pPr>
      <w:bookmarkStart w:id="3" w:name="_Toc165214117"/>
      <w:r w:rsidRPr="002F106E">
        <w:rPr>
          <w:spacing w:val="20"/>
        </w:rPr>
        <w:t xml:space="preserve">1. </w:t>
      </w:r>
      <w:r w:rsidR="00AD1300" w:rsidRPr="002F106E">
        <w:rPr>
          <w:spacing w:val="20"/>
        </w:rPr>
        <w:t>Αναζήτηση: σ</w:t>
      </w:r>
      <w:r w:rsidR="00053A6A" w:rsidRPr="002F106E">
        <w:rPr>
          <w:spacing w:val="20"/>
        </w:rPr>
        <w:t>ε όλες τις Πηγές της Βιβλιοθήκης.</w:t>
      </w:r>
      <w:bookmarkEnd w:id="3"/>
    </w:p>
    <w:p w14:paraId="459B4073" w14:textId="7BE6056C" w:rsidR="00026422" w:rsidRPr="002F106E" w:rsidRDefault="00000000" w:rsidP="00FD20D7">
      <w:pPr>
        <w:spacing w:before="120" w:after="120"/>
        <w:rPr>
          <w:rFonts w:cs="Arial"/>
          <w:spacing w:val="20"/>
          <w:szCs w:val="28"/>
        </w:rPr>
      </w:pPr>
      <w:hyperlink r:id="rId11" w:history="1">
        <w:r w:rsidR="00E34AA5">
          <w:rPr>
            <w:rStyle w:val="-"/>
            <w:rFonts w:cs="Arial"/>
            <w:spacing w:val="20"/>
            <w:szCs w:val="28"/>
          </w:rPr>
          <w:t>Αναζήτηση στο ενιαίο περιβάλλον ταυτόχρονης αναζήτησης</w:t>
        </w:r>
      </w:hyperlink>
    </w:p>
    <w:p w14:paraId="028C24C9" w14:textId="136F0822" w:rsidR="00A84771" w:rsidRPr="002F106E" w:rsidRDefault="00A84771" w:rsidP="00FD20D7">
      <w:pPr>
        <w:spacing w:before="120" w:after="120"/>
        <w:rPr>
          <w:rFonts w:cs="Arial"/>
          <w:spacing w:val="20"/>
          <w:szCs w:val="28"/>
        </w:rPr>
      </w:pPr>
      <w:r w:rsidRPr="002F106E">
        <w:rPr>
          <w:rFonts w:cs="Arial"/>
          <w:spacing w:val="20"/>
          <w:szCs w:val="28"/>
        </w:rPr>
        <w:t>Από την κεντρική ιστοσελίδα της βιβλιοθήκης εμφανίζεται το πεδίο της αναζήτησης</w:t>
      </w:r>
      <w:r w:rsidR="00413B70" w:rsidRPr="002F106E">
        <w:rPr>
          <w:rFonts w:cs="Arial"/>
          <w:spacing w:val="20"/>
          <w:szCs w:val="28"/>
        </w:rPr>
        <w:t>,</w:t>
      </w:r>
      <w:r w:rsidRPr="002F106E">
        <w:rPr>
          <w:rFonts w:cs="Arial"/>
          <w:spacing w:val="20"/>
          <w:szCs w:val="28"/>
        </w:rPr>
        <w:t xml:space="preserve"> όπου μπορείτε να κάνετε </w:t>
      </w:r>
      <w:r w:rsidR="009F46D0">
        <w:rPr>
          <w:rFonts w:cs="Arial"/>
          <w:spacing w:val="20"/>
          <w:szCs w:val="28"/>
        </w:rPr>
        <w:t xml:space="preserve">έρευνα και αναζήτηση </w:t>
      </w:r>
      <w:r w:rsidR="00D846E2">
        <w:rPr>
          <w:rFonts w:cs="Arial"/>
          <w:spacing w:val="20"/>
          <w:szCs w:val="28"/>
        </w:rPr>
        <w:t xml:space="preserve">μέσα από το ενιαίο περιβάλλον αναζήτησης της πλατφόρμας </w:t>
      </w:r>
      <w:proofErr w:type="spellStart"/>
      <w:r w:rsidR="00D846E2">
        <w:rPr>
          <w:rFonts w:cs="Arial"/>
          <w:spacing w:val="20"/>
          <w:szCs w:val="28"/>
          <w:lang w:val="en-US"/>
        </w:rPr>
        <w:t>Ebsco</w:t>
      </w:r>
      <w:r w:rsidR="00C61BDA">
        <w:rPr>
          <w:rFonts w:cs="Arial"/>
          <w:spacing w:val="20"/>
          <w:szCs w:val="28"/>
          <w:lang w:val="en-US"/>
        </w:rPr>
        <w:t>host</w:t>
      </w:r>
      <w:proofErr w:type="spellEnd"/>
      <w:r w:rsidR="00D846E2" w:rsidRPr="00D846E2">
        <w:rPr>
          <w:rFonts w:cs="Arial"/>
          <w:spacing w:val="20"/>
          <w:szCs w:val="28"/>
        </w:rPr>
        <w:t xml:space="preserve">. </w:t>
      </w:r>
      <w:r w:rsidR="00D846E2">
        <w:rPr>
          <w:rFonts w:cs="Arial"/>
          <w:spacing w:val="20"/>
          <w:szCs w:val="28"/>
        </w:rPr>
        <w:t xml:space="preserve">Συγκεκριμένα μπορείτε να κάνετε αναζήτηση </w:t>
      </w:r>
      <w:r w:rsidR="00F51F8B">
        <w:rPr>
          <w:rFonts w:cs="Arial"/>
          <w:spacing w:val="20"/>
          <w:szCs w:val="28"/>
        </w:rPr>
        <w:t>σε:</w:t>
      </w:r>
    </w:p>
    <w:p w14:paraId="556BEC90" w14:textId="77777777" w:rsidR="00A84771" w:rsidRPr="002F106E" w:rsidRDefault="00A84771" w:rsidP="00FD20D7">
      <w:pPr>
        <w:pStyle w:val="a4"/>
        <w:numPr>
          <w:ilvl w:val="0"/>
          <w:numId w:val="4"/>
        </w:numPr>
        <w:spacing w:before="120" w:after="120"/>
        <w:rPr>
          <w:rFonts w:cs="Arial"/>
          <w:spacing w:val="20"/>
          <w:szCs w:val="28"/>
        </w:rPr>
      </w:pPr>
      <w:r w:rsidRPr="002F106E">
        <w:rPr>
          <w:rFonts w:cs="Arial"/>
          <w:spacing w:val="20"/>
          <w:szCs w:val="28"/>
        </w:rPr>
        <w:t>όλες τις πηγές της βιβλιοθήκης, έντυπες και ηλεκτρονικές, δηλαδή σε έντυπα βιβλία, στις συλλογές του ιδρυματικού αποθετηρίου της βιβλιοθήκης, σε ηλεκτρονικά βιβλία, σε βάσεις δεδομένων και ηλεκτρονικά άρθρα κτλ.</w:t>
      </w:r>
    </w:p>
    <w:p w14:paraId="285F3D56" w14:textId="77777777" w:rsidR="00A84771" w:rsidRPr="002F106E" w:rsidRDefault="00A84771" w:rsidP="00FD20D7">
      <w:pPr>
        <w:pStyle w:val="a4"/>
        <w:numPr>
          <w:ilvl w:val="0"/>
          <w:numId w:val="4"/>
        </w:numPr>
        <w:spacing w:before="120" w:after="120"/>
        <w:rPr>
          <w:rFonts w:cs="Arial"/>
          <w:spacing w:val="20"/>
          <w:szCs w:val="28"/>
        </w:rPr>
      </w:pPr>
      <w:r w:rsidRPr="002F106E">
        <w:rPr>
          <w:rFonts w:cs="Arial"/>
          <w:spacing w:val="20"/>
          <w:szCs w:val="28"/>
        </w:rPr>
        <w:t xml:space="preserve">στις ηλεκτρονικές συνδρομές </w:t>
      </w:r>
      <w:r w:rsidRPr="002F106E">
        <w:rPr>
          <w:spacing w:val="20"/>
        </w:rPr>
        <w:t>του Δικτύου Ελληνικών Ακαδημαϊκών Βιβλιοθηκών.</w:t>
      </w:r>
    </w:p>
    <w:p w14:paraId="68C0E1BC" w14:textId="77777777" w:rsidR="00A84771" w:rsidRPr="002F106E" w:rsidRDefault="00A84771" w:rsidP="00FD20D7">
      <w:pPr>
        <w:spacing w:before="120" w:after="120"/>
        <w:rPr>
          <w:rFonts w:cs="Arial"/>
          <w:spacing w:val="20"/>
          <w:szCs w:val="28"/>
        </w:rPr>
      </w:pPr>
      <w:r w:rsidRPr="002F106E">
        <w:rPr>
          <w:rFonts w:cs="Arial"/>
          <w:spacing w:val="20"/>
          <w:szCs w:val="28"/>
        </w:rPr>
        <w:t>Ο συγκεκριμένος τρόπος αναζήτησης σας βοηθάει να μη χάνετε χρόνο, αλλά να κάνετε την αναζήτησή σας σε ένα ενοποιημένο περιβάλλον.</w:t>
      </w:r>
    </w:p>
    <w:p w14:paraId="4AA0CCCD" w14:textId="77777777" w:rsidR="00A84771" w:rsidRPr="002F106E" w:rsidRDefault="00A84771" w:rsidP="00FD20D7">
      <w:pPr>
        <w:spacing w:before="120" w:after="120"/>
        <w:rPr>
          <w:rFonts w:cs="Arial"/>
          <w:spacing w:val="20"/>
          <w:szCs w:val="28"/>
        </w:rPr>
      </w:pPr>
      <w:r w:rsidRPr="002F106E">
        <w:rPr>
          <w:rFonts w:cs="Arial"/>
          <w:spacing w:val="20"/>
          <w:szCs w:val="28"/>
        </w:rPr>
        <w:lastRenderedPageBreak/>
        <w:t xml:space="preserve">Στο πεδίο της αναζήτησης μπορείτε να εισάγετε λέξεις-κλειδιά, θέμα, τίτλο, συγγραφέα κτλ., για τον εντοπισμό υλικού σχετικού με την έρευνά </w:t>
      </w:r>
      <w:r w:rsidR="00806002" w:rsidRPr="002F106E">
        <w:rPr>
          <w:rFonts w:cs="Arial"/>
          <w:spacing w:val="20"/>
          <w:szCs w:val="28"/>
        </w:rPr>
        <w:t>σας.</w:t>
      </w:r>
      <w:r w:rsidRPr="002F106E">
        <w:rPr>
          <w:rFonts w:cs="Arial"/>
          <w:spacing w:val="20"/>
          <w:szCs w:val="28"/>
        </w:rPr>
        <w:t xml:space="preserve"> </w:t>
      </w:r>
      <w:r w:rsidR="00806002" w:rsidRPr="002F106E">
        <w:rPr>
          <w:rFonts w:cs="Arial"/>
          <w:spacing w:val="20"/>
          <w:szCs w:val="28"/>
        </w:rPr>
        <w:t>Γ</w:t>
      </w:r>
      <w:r w:rsidRPr="002F106E">
        <w:rPr>
          <w:rFonts w:cs="Arial"/>
          <w:spacing w:val="20"/>
          <w:szCs w:val="28"/>
        </w:rPr>
        <w:t>ια παράδειγμα, εισάγετε τον όρο «</w:t>
      </w:r>
      <w:r w:rsidRPr="002F106E">
        <w:rPr>
          <w:rFonts w:cs="Arial"/>
          <w:spacing w:val="20"/>
          <w:szCs w:val="28"/>
          <w:lang w:val="en-US"/>
        </w:rPr>
        <w:t>special</w:t>
      </w:r>
      <w:r w:rsidRPr="002F106E">
        <w:rPr>
          <w:rFonts w:cs="Arial"/>
          <w:spacing w:val="20"/>
          <w:szCs w:val="28"/>
        </w:rPr>
        <w:t xml:space="preserve"> </w:t>
      </w:r>
      <w:r w:rsidRPr="002F106E">
        <w:rPr>
          <w:rFonts w:cs="Arial"/>
          <w:spacing w:val="20"/>
          <w:szCs w:val="28"/>
          <w:lang w:val="en-US"/>
        </w:rPr>
        <w:t>education</w:t>
      </w:r>
      <w:r w:rsidRPr="002F106E">
        <w:rPr>
          <w:rFonts w:cs="Arial"/>
          <w:spacing w:val="20"/>
          <w:szCs w:val="28"/>
        </w:rPr>
        <w:t>» (ειδική εκπαίδευση).</w:t>
      </w:r>
      <w:r w:rsidR="008B4869" w:rsidRPr="002F106E">
        <w:rPr>
          <w:rFonts w:cs="Arial"/>
          <w:spacing w:val="20"/>
          <w:szCs w:val="28"/>
        </w:rPr>
        <w:t xml:space="preserve"> Κατόπιν </w:t>
      </w:r>
      <w:r w:rsidR="008B4869" w:rsidRPr="002F106E">
        <w:rPr>
          <w:spacing w:val="20"/>
        </w:rPr>
        <w:t>επιλέγετε</w:t>
      </w:r>
      <w:r w:rsidR="004C0A1A" w:rsidRPr="002F106E">
        <w:rPr>
          <w:spacing w:val="20"/>
        </w:rPr>
        <w:t xml:space="preserve"> το κουμπί </w:t>
      </w:r>
      <w:r w:rsidR="008B4869" w:rsidRPr="002F106E">
        <w:rPr>
          <w:spacing w:val="20"/>
        </w:rPr>
        <w:t>«Αναζήτηση» για να εκτελεσθεί η αναζήτησ</w:t>
      </w:r>
      <w:r w:rsidR="00DA0CB7" w:rsidRPr="002F106E">
        <w:rPr>
          <w:spacing w:val="20"/>
        </w:rPr>
        <w:t>ή σας</w:t>
      </w:r>
      <w:r w:rsidR="008B4869" w:rsidRPr="002F106E">
        <w:rPr>
          <w:spacing w:val="20"/>
        </w:rPr>
        <w:t>.</w:t>
      </w:r>
    </w:p>
    <w:p w14:paraId="15DDB6B5" w14:textId="77777777" w:rsidR="00A84771" w:rsidRPr="002F106E" w:rsidRDefault="00A84771" w:rsidP="00FD20D7">
      <w:pPr>
        <w:spacing w:before="120" w:after="120"/>
        <w:rPr>
          <w:rFonts w:cs="Arial"/>
          <w:spacing w:val="20"/>
          <w:szCs w:val="28"/>
        </w:rPr>
      </w:pPr>
      <w:r w:rsidRPr="002F106E">
        <w:rPr>
          <w:spacing w:val="20"/>
        </w:rPr>
        <w:t xml:space="preserve">Στο κέντρο της σελίδας που ανοίγει, εμφανίζονται τα αποτελέσματα της αναζήτησής </w:t>
      </w:r>
      <w:r w:rsidR="002C1F91" w:rsidRPr="002F106E">
        <w:rPr>
          <w:spacing w:val="20"/>
        </w:rPr>
        <w:t>σας (</w:t>
      </w:r>
      <w:r w:rsidR="0015749E" w:rsidRPr="002F106E">
        <w:rPr>
          <w:spacing w:val="20"/>
        </w:rPr>
        <w:t>S</w:t>
      </w:r>
      <w:r w:rsidR="002C1F91" w:rsidRPr="002F106E">
        <w:rPr>
          <w:spacing w:val="20"/>
        </w:rPr>
        <w:t xml:space="preserve">earch </w:t>
      </w:r>
      <w:r w:rsidR="0015749E" w:rsidRPr="002F106E">
        <w:rPr>
          <w:spacing w:val="20"/>
        </w:rPr>
        <w:t>R</w:t>
      </w:r>
      <w:r w:rsidR="002C1F91" w:rsidRPr="002F106E">
        <w:rPr>
          <w:spacing w:val="20"/>
        </w:rPr>
        <w:t>esults)</w:t>
      </w:r>
      <w:r w:rsidRPr="002F106E">
        <w:rPr>
          <w:spacing w:val="20"/>
        </w:rPr>
        <w:t>. Αυτά ενδεχομένως να ανέρχονται σε πολλές χιλιάδες ή και εκατοντάδες ή και περισσότερο</w:t>
      </w:r>
      <w:r w:rsidR="00CE6260" w:rsidRPr="002F106E">
        <w:rPr>
          <w:spacing w:val="20"/>
        </w:rPr>
        <w:t>,</w:t>
      </w:r>
      <w:r w:rsidRPr="002F106E">
        <w:rPr>
          <w:spacing w:val="20"/>
        </w:rPr>
        <w:t xml:space="preserve"> (στο «Search Results» μπορεί</w:t>
      </w:r>
      <w:r w:rsidR="009908E4" w:rsidRPr="002F106E">
        <w:rPr>
          <w:spacing w:val="20"/>
        </w:rPr>
        <w:t xml:space="preserve"> </w:t>
      </w:r>
      <w:r w:rsidRPr="002F106E">
        <w:rPr>
          <w:spacing w:val="20"/>
        </w:rPr>
        <w:t xml:space="preserve">για παράδειγμα, να γράφει </w:t>
      </w:r>
      <w:r w:rsidR="00EB2884" w:rsidRPr="002F106E">
        <w:rPr>
          <w:spacing w:val="20"/>
        </w:rPr>
        <w:t>ένα εκατομμύριο διακόσιες ογδόντα πέντε χιλιάδες επτακόσια έντεκα αποτελέσματα</w:t>
      </w:r>
      <w:r w:rsidRPr="002F106E">
        <w:rPr>
          <w:spacing w:val="20"/>
        </w:rPr>
        <w:t>). Προκειμένου να περιορίσετε τα αποτελέσματα που προέκυψαν, στα αριστερά της σελίδας στην ενότητα «Refine results» (περιορισμός των αποτελεσμάτων), υπάρχουν κάποια φίλτρα</w:t>
      </w:r>
      <w:r w:rsidR="008D7ECB" w:rsidRPr="002F106E">
        <w:rPr>
          <w:spacing w:val="20"/>
        </w:rPr>
        <w:t>-κριτήρια</w:t>
      </w:r>
      <w:r w:rsidRPr="002F106E">
        <w:rPr>
          <w:spacing w:val="20"/>
        </w:rPr>
        <w:t xml:space="preserve"> που μπορείτε να </w:t>
      </w:r>
      <w:r w:rsidRPr="002F106E">
        <w:rPr>
          <w:rFonts w:cs="Arial"/>
          <w:spacing w:val="20"/>
          <w:szCs w:val="28"/>
        </w:rPr>
        <w:t>χρησιμοποιήσετε, προκειμένου να έχετε μια πιο στοχευμένη και αποτελεσματική αναζήτηση όσον αφορά στο θέμα που επιλέξατε.</w:t>
      </w:r>
      <w:r w:rsidR="00103376" w:rsidRPr="002F106E">
        <w:rPr>
          <w:rFonts w:cs="Arial"/>
          <w:spacing w:val="20"/>
          <w:szCs w:val="28"/>
        </w:rPr>
        <w:t xml:space="preserve"> Για να πλοηγηθείτε στη συγκεκριμένη περιοχή χρησιμοποιώντας αναγνώστες οθόνης, μπορείτε να χρησιμοποιήσετε μία συντόμευση</w:t>
      </w:r>
      <w:r w:rsidR="006547C2" w:rsidRPr="002F106E">
        <w:rPr>
          <w:rFonts w:cs="Arial"/>
          <w:spacing w:val="20"/>
          <w:szCs w:val="28"/>
        </w:rPr>
        <w:t xml:space="preserve"> (το πλήκτρο D)</w:t>
      </w:r>
      <w:r w:rsidR="00CE6260" w:rsidRPr="002F106E">
        <w:rPr>
          <w:rFonts w:cs="Arial"/>
          <w:spacing w:val="20"/>
          <w:szCs w:val="28"/>
        </w:rPr>
        <w:t xml:space="preserve"> που σ</w:t>
      </w:r>
      <w:r w:rsidR="00103376" w:rsidRPr="002F106E">
        <w:rPr>
          <w:rFonts w:cs="Arial"/>
          <w:spacing w:val="20"/>
          <w:szCs w:val="28"/>
        </w:rPr>
        <w:t>ας μετακινεί σε περιοχές μέσα σε μια ιστοσελίδα.</w:t>
      </w:r>
      <w:r w:rsidRPr="002F106E">
        <w:rPr>
          <w:rFonts w:cs="Arial"/>
          <w:spacing w:val="20"/>
          <w:szCs w:val="28"/>
        </w:rPr>
        <w:t xml:space="preserve"> Παρακάτω, περιγράφονται τα πιο σημαντικά </w:t>
      </w:r>
      <w:r w:rsidR="0058045F" w:rsidRPr="002F106E">
        <w:rPr>
          <w:rFonts w:cs="Arial"/>
          <w:spacing w:val="20"/>
          <w:szCs w:val="28"/>
        </w:rPr>
        <w:t>φίλτρα-</w:t>
      </w:r>
      <w:r w:rsidRPr="002F106E">
        <w:rPr>
          <w:rFonts w:cs="Arial"/>
          <w:spacing w:val="20"/>
          <w:szCs w:val="28"/>
        </w:rPr>
        <w:t>κριτήρια με τα οποία μπορείτε να περιορίσετε τα αποτελέσματα της αναζήτησή</w:t>
      </w:r>
      <w:r w:rsidR="008A37EF" w:rsidRPr="002F106E">
        <w:rPr>
          <w:rFonts w:cs="Arial"/>
          <w:spacing w:val="20"/>
          <w:szCs w:val="28"/>
        </w:rPr>
        <w:t>ς</w:t>
      </w:r>
      <w:r w:rsidRPr="002F106E">
        <w:rPr>
          <w:rFonts w:cs="Arial"/>
          <w:spacing w:val="20"/>
          <w:szCs w:val="28"/>
        </w:rPr>
        <w:t xml:space="preserve"> σας: </w:t>
      </w:r>
    </w:p>
    <w:p w14:paraId="75B6F63F" w14:textId="77777777" w:rsidR="00A84771" w:rsidRPr="002F106E" w:rsidRDefault="00A84771" w:rsidP="00FD20D7">
      <w:pPr>
        <w:pStyle w:val="a4"/>
        <w:numPr>
          <w:ilvl w:val="0"/>
          <w:numId w:val="5"/>
        </w:numPr>
        <w:spacing w:before="120" w:after="120"/>
        <w:rPr>
          <w:rFonts w:cs="Arial"/>
          <w:spacing w:val="20"/>
          <w:szCs w:val="28"/>
        </w:rPr>
      </w:pPr>
      <w:r w:rsidRPr="002F106E">
        <w:rPr>
          <w:rFonts w:cs="Arial"/>
          <w:spacing w:val="20"/>
          <w:szCs w:val="28"/>
        </w:rPr>
        <w:t xml:space="preserve">Full Text (το πλήρες κείμενο). </w:t>
      </w:r>
      <w:r w:rsidR="007719DC" w:rsidRPr="002F106E">
        <w:rPr>
          <w:rFonts w:cs="Arial"/>
          <w:spacing w:val="20"/>
          <w:szCs w:val="28"/>
        </w:rPr>
        <w:t>Δηλαδή κ</w:t>
      </w:r>
      <w:r w:rsidRPr="002F106E">
        <w:rPr>
          <w:rFonts w:cs="Arial"/>
          <w:spacing w:val="20"/>
          <w:szCs w:val="28"/>
        </w:rPr>
        <w:t>ατά πόσο θέλετε η έρευνά σας να σας δώσει μόνο άρθρα ή υλικό σε πλήρες κείμενο (full text) και όχι μόνο περίληψη του άρθρου ή τα βιβλιογραφικά δεδομένα ενός βιβλίου</w:t>
      </w:r>
      <w:r w:rsidR="006438ED" w:rsidRPr="002F106E">
        <w:rPr>
          <w:rFonts w:cs="Arial"/>
          <w:spacing w:val="20"/>
          <w:szCs w:val="28"/>
        </w:rPr>
        <w:t xml:space="preserve"> </w:t>
      </w:r>
      <w:r w:rsidRPr="002F106E">
        <w:rPr>
          <w:rFonts w:cs="Arial"/>
          <w:spacing w:val="20"/>
          <w:szCs w:val="28"/>
        </w:rPr>
        <w:t>/</w:t>
      </w:r>
      <w:r w:rsidR="006438ED" w:rsidRPr="002F106E">
        <w:rPr>
          <w:rFonts w:cs="Arial"/>
          <w:spacing w:val="20"/>
          <w:szCs w:val="28"/>
        </w:rPr>
        <w:t xml:space="preserve"> </w:t>
      </w:r>
      <w:r w:rsidRPr="002F106E">
        <w:rPr>
          <w:rFonts w:cs="Arial"/>
          <w:spacing w:val="20"/>
          <w:szCs w:val="28"/>
        </w:rPr>
        <w:t>διατριβής</w:t>
      </w:r>
      <w:r w:rsidR="006438ED" w:rsidRPr="002F106E">
        <w:rPr>
          <w:rFonts w:cs="Arial"/>
          <w:spacing w:val="20"/>
          <w:szCs w:val="28"/>
        </w:rPr>
        <w:t xml:space="preserve"> </w:t>
      </w:r>
      <w:r w:rsidRPr="002F106E">
        <w:rPr>
          <w:rFonts w:cs="Arial"/>
          <w:spacing w:val="20"/>
          <w:szCs w:val="28"/>
        </w:rPr>
        <w:t>/</w:t>
      </w:r>
      <w:r w:rsidR="006438ED" w:rsidRPr="002F106E">
        <w:rPr>
          <w:rFonts w:cs="Arial"/>
          <w:spacing w:val="20"/>
          <w:szCs w:val="28"/>
        </w:rPr>
        <w:t xml:space="preserve"> </w:t>
      </w:r>
      <w:r w:rsidRPr="002F106E">
        <w:rPr>
          <w:rFonts w:cs="Arial"/>
          <w:spacing w:val="20"/>
          <w:szCs w:val="28"/>
        </w:rPr>
        <w:t>διπλωματικής εργασίας κτλ.</w:t>
      </w:r>
    </w:p>
    <w:p w14:paraId="510339F2" w14:textId="2982B5E2" w:rsidR="00A84771" w:rsidRDefault="00A84771" w:rsidP="00FD20D7">
      <w:pPr>
        <w:pStyle w:val="a4"/>
        <w:numPr>
          <w:ilvl w:val="0"/>
          <w:numId w:val="5"/>
        </w:numPr>
        <w:spacing w:before="120" w:after="120"/>
        <w:rPr>
          <w:rFonts w:cs="Arial"/>
          <w:spacing w:val="20"/>
          <w:szCs w:val="28"/>
        </w:rPr>
      </w:pPr>
      <w:r w:rsidRPr="002F106E">
        <w:rPr>
          <w:rFonts w:cs="Arial"/>
          <w:spacing w:val="20"/>
          <w:szCs w:val="28"/>
        </w:rPr>
        <w:t xml:space="preserve">Catalog Only. Επιλέγοντας «Catalog Only», </w:t>
      </w:r>
      <w:r w:rsidR="005B2E8D" w:rsidRPr="002F106E">
        <w:rPr>
          <w:rFonts w:cs="Arial"/>
          <w:spacing w:val="20"/>
          <w:szCs w:val="28"/>
        </w:rPr>
        <w:t>κάνετε αναζήτηση στον ηλεκτρονικό</w:t>
      </w:r>
      <w:r w:rsidR="00930E84">
        <w:rPr>
          <w:rFonts w:cs="Arial"/>
          <w:spacing w:val="20"/>
          <w:szCs w:val="28"/>
        </w:rPr>
        <w:t xml:space="preserve"> κατάλογο της βιβλιοθήκης όσον αφορά</w:t>
      </w:r>
      <w:r w:rsidR="00E64BE2">
        <w:rPr>
          <w:rFonts w:cs="Arial"/>
          <w:spacing w:val="20"/>
          <w:szCs w:val="28"/>
        </w:rPr>
        <w:t xml:space="preserve"> </w:t>
      </w:r>
      <w:r w:rsidR="005B2E8D" w:rsidRPr="002F106E">
        <w:rPr>
          <w:rFonts w:cs="Arial"/>
          <w:spacing w:val="20"/>
          <w:szCs w:val="28"/>
        </w:rPr>
        <w:t>στο έντυπο υλικό</w:t>
      </w:r>
      <w:r w:rsidR="00F27DEE" w:rsidRPr="002F106E">
        <w:rPr>
          <w:rFonts w:cs="Arial"/>
          <w:spacing w:val="20"/>
          <w:szCs w:val="28"/>
        </w:rPr>
        <w:t xml:space="preserve"> της</w:t>
      </w:r>
      <w:r w:rsidR="005B2E8D" w:rsidRPr="002F106E">
        <w:rPr>
          <w:rFonts w:cs="Arial"/>
          <w:spacing w:val="20"/>
          <w:szCs w:val="28"/>
        </w:rPr>
        <w:t xml:space="preserve"> (βιβλία και τίτ</w:t>
      </w:r>
      <w:r w:rsidR="00F27DEE" w:rsidRPr="002F106E">
        <w:rPr>
          <w:rFonts w:cs="Arial"/>
          <w:spacing w:val="20"/>
          <w:szCs w:val="28"/>
        </w:rPr>
        <w:t>λους περιοδικών)</w:t>
      </w:r>
      <w:r w:rsidR="005270A0" w:rsidRPr="002F106E">
        <w:rPr>
          <w:rFonts w:cs="Arial"/>
          <w:spacing w:val="20"/>
          <w:szCs w:val="28"/>
        </w:rPr>
        <w:t>.</w:t>
      </w:r>
    </w:p>
    <w:p w14:paraId="758594FB" w14:textId="199AB026" w:rsidR="00E22082" w:rsidRPr="002F106E" w:rsidRDefault="00E22082" w:rsidP="00FD20D7">
      <w:pPr>
        <w:pStyle w:val="a4"/>
        <w:numPr>
          <w:ilvl w:val="0"/>
          <w:numId w:val="5"/>
        </w:numPr>
        <w:spacing w:before="120" w:after="120"/>
        <w:rPr>
          <w:rFonts w:cs="Arial"/>
          <w:spacing w:val="20"/>
          <w:szCs w:val="28"/>
        </w:rPr>
      </w:pPr>
      <w:r>
        <w:rPr>
          <w:rFonts w:cs="Arial"/>
          <w:spacing w:val="20"/>
          <w:szCs w:val="28"/>
          <w:lang w:val="en-US"/>
        </w:rPr>
        <w:lastRenderedPageBreak/>
        <w:t>Peer</w:t>
      </w:r>
      <w:r w:rsidRPr="005606C6">
        <w:rPr>
          <w:rFonts w:cs="Arial"/>
          <w:spacing w:val="20"/>
          <w:szCs w:val="28"/>
        </w:rPr>
        <w:t xml:space="preserve"> </w:t>
      </w:r>
      <w:r>
        <w:rPr>
          <w:rFonts w:cs="Arial"/>
          <w:spacing w:val="20"/>
          <w:szCs w:val="28"/>
          <w:lang w:val="en-US"/>
        </w:rPr>
        <w:t>Reviewed</w:t>
      </w:r>
      <w:r w:rsidRPr="005606C6">
        <w:rPr>
          <w:rFonts w:cs="Arial"/>
          <w:spacing w:val="20"/>
          <w:szCs w:val="28"/>
        </w:rPr>
        <w:t xml:space="preserve">. </w:t>
      </w:r>
      <w:r w:rsidR="005606C6">
        <w:rPr>
          <w:rFonts w:cs="Arial"/>
          <w:spacing w:val="20"/>
          <w:szCs w:val="28"/>
        </w:rPr>
        <w:t>Δηλαδή αναζήτηση μόνο επιστημονικ</w:t>
      </w:r>
      <w:r w:rsidR="00FD494F">
        <w:rPr>
          <w:rFonts w:cs="Arial"/>
          <w:spacing w:val="20"/>
          <w:szCs w:val="28"/>
        </w:rPr>
        <w:t>ών</w:t>
      </w:r>
      <w:r w:rsidR="005606C6">
        <w:rPr>
          <w:rFonts w:cs="Arial"/>
          <w:spacing w:val="20"/>
          <w:szCs w:val="28"/>
        </w:rPr>
        <w:t xml:space="preserve"> </w:t>
      </w:r>
      <w:r w:rsidR="00FD494F">
        <w:rPr>
          <w:rFonts w:cs="Arial"/>
          <w:spacing w:val="20"/>
          <w:szCs w:val="28"/>
        </w:rPr>
        <w:t>άρθρων</w:t>
      </w:r>
      <w:r w:rsidR="0067738D">
        <w:rPr>
          <w:rFonts w:cs="Arial"/>
          <w:spacing w:val="20"/>
          <w:szCs w:val="28"/>
        </w:rPr>
        <w:t xml:space="preserve"> </w:t>
      </w:r>
      <w:r w:rsidR="005606C6">
        <w:rPr>
          <w:rFonts w:cs="Arial"/>
          <w:spacing w:val="20"/>
          <w:szCs w:val="28"/>
        </w:rPr>
        <w:t>που έχουν περάσει από αξιολόγηση.</w:t>
      </w:r>
    </w:p>
    <w:p w14:paraId="03D2E736" w14:textId="273076BC" w:rsidR="00B20203" w:rsidRPr="002F106E" w:rsidRDefault="00BB24E1" w:rsidP="00FD20D7">
      <w:pPr>
        <w:pStyle w:val="a4"/>
        <w:numPr>
          <w:ilvl w:val="0"/>
          <w:numId w:val="5"/>
        </w:numPr>
        <w:spacing w:before="120" w:after="120"/>
        <w:rPr>
          <w:rFonts w:cs="Arial"/>
          <w:spacing w:val="20"/>
          <w:szCs w:val="28"/>
        </w:rPr>
      </w:pPr>
      <w:r w:rsidRPr="002F106E">
        <w:rPr>
          <w:rFonts w:cs="Arial"/>
          <w:spacing w:val="20"/>
          <w:szCs w:val="28"/>
        </w:rPr>
        <w:t xml:space="preserve">Publication </w:t>
      </w:r>
      <w:r w:rsidR="00822832" w:rsidRPr="002F106E">
        <w:rPr>
          <w:rFonts w:cs="Arial"/>
          <w:spacing w:val="20"/>
          <w:szCs w:val="28"/>
          <w:lang w:val="en-US"/>
        </w:rPr>
        <w:t>Date</w:t>
      </w:r>
      <w:r w:rsidR="0030319B" w:rsidRPr="002F106E">
        <w:rPr>
          <w:rFonts w:cs="Arial"/>
          <w:spacing w:val="20"/>
          <w:szCs w:val="28"/>
        </w:rPr>
        <w:t xml:space="preserve">. </w:t>
      </w:r>
      <w:r w:rsidR="00AC4B53" w:rsidRPr="002F106E">
        <w:rPr>
          <w:rFonts w:cs="Arial"/>
          <w:spacing w:val="20"/>
          <w:szCs w:val="28"/>
        </w:rPr>
        <w:t>Α</w:t>
      </w:r>
      <w:r w:rsidR="00A84771" w:rsidRPr="002F106E">
        <w:rPr>
          <w:rFonts w:cs="Arial"/>
          <w:spacing w:val="20"/>
          <w:szCs w:val="28"/>
        </w:rPr>
        <w:t>ν θέλετε να κάνετε αναζήτηση με βάση το έτος δημοσίευσης του υλικού, και αν ναι, από πότε μέχρι πότε.</w:t>
      </w:r>
    </w:p>
    <w:p w14:paraId="4CFCC47B" w14:textId="77777777" w:rsidR="00A84771" w:rsidRPr="002F106E" w:rsidRDefault="00B20203" w:rsidP="00FD20D7">
      <w:pPr>
        <w:pStyle w:val="a4"/>
        <w:numPr>
          <w:ilvl w:val="0"/>
          <w:numId w:val="5"/>
        </w:numPr>
        <w:spacing w:before="120" w:after="120"/>
        <w:rPr>
          <w:rFonts w:cs="Arial"/>
          <w:spacing w:val="20"/>
          <w:szCs w:val="28"/>
        </w:rPr>
      </w:pPr>
      <w:r w:rsidRPr="002F106E">
        <w:rPr>
          <w:rFonts w:cs="Arial"/>
          <w:spacing w:val="20"/>
          <w:szCs w:val="28"/>
        </w:rPr>
        <w:t>Π</w:t>
      </w:r>
      <w:r w:rsidR="00A84771" w:rsidRPr="002F106E">
        <w:rPr>
          <w:rFonts w:cs="Arial"/>
          <w:spacing w:val="20"/>
          <w:szCs w:val="28"/>
        </w:rPr>
        <w:t xml:space="preserve">ατώντας πάνω στο σύνδεσμο «Show More», σας δίνετε η δυνατότητα για πιο στοχευμένους περιορισμούς στις αναζητήσεις σας, όπως για παράδειγμα, αν θέλετε τα άρθρα να είναι αξιολογημένα (Peer </w:t>
      </w:r>
      <w:r w:rsidR="006B43BA" w:rsidRPr="002F106E">
        <w:rPr>
          <w:rFonts w:cs="Arial"/>
          <w:spacing w:val="20"/>
          <w:szCs w:val="28"/>
        </w:rPr>
        <w:t>Reviewed</w:t>
      </w:r>
      <w:r w:rsidR="00A84771" w:rsidRPr="002F106E">
        <w:rPr>
          <w:rFonts w:cs="Arial"/>
          <w:spacing w:val="20"/>
          <w:szCs w:val="28"/>
        </w:rPr>
        <w:t>), ή αν θέλετε να κάνετε αναζήτηση της αρθρογραφίας από μόνο ένα συγκεκριμένο τίτλο περιοδικού (Journal Name)</w:t>
      </w:r>
      <w:r w:rsidR="00674C97" w:rsidRPr="002F106E">
        <w:rPr>
          <w:rFonts w:cs="Arial"/>
          <w:spacing w:val="20"/>
          <w:szCs w:val="28"/>
        </w:rPr>
        <w:t>. Επίσης,</w:t>
      </w:r>
      <w:r w:rsidR="00F34FD8" w:rsidRPr="002F106E">
        <w:rPr>
          <w:rFonts w:cs="Arial"/>
          <w:spacing w:val="20"/>
          <w:szCs w:val="28"/>
        </w:rPr>
        <w:t xml:space="preserve"> δίνεται η δυνατότητα για</w:t>
      </w:r>
      <w:r w:rsidR="00674C97" w:rsidRPr="002F106E">
        <w:rPr>
          <w:rFonts w:cs="Arial"/>
          <w:spacing w:val="20"/>
          <w:szCs w:val="28"/>
        </w:rPr>
        <w:t xml:space="preserve"> αναζήτηση</w:t>
      </w:r>
      <w:r w:rsidR="00A84771" w:rsidRPr="002F106E">
        <w:rPr>
          <w:rFonts w:cs="Arial"/>
          <w:spacing w:val="20"/>
          <w:szCs w:val="28"/>
        </w:rPr>
        <w:t xml:space="preserve"> με βάση τον τύπο του υλικού που σας ενδιαφέρει, για παράδειγμα, τα έντυπα βιβλία της βιβλιοθήκης (Catalog Only), το ιδρυματικό αποθετήριο της βιβλιοθήκης (Institutional Repository Only) και τις επιμέρους συλλογές της</w:t>
      </w:r>
      <w:r w:rsidR="00087588" w:rsidRPr="002F106E">
        <w:rPr>
          <w:rFonts w:cs="Arial"/>
          <w:spacing w:val="20"/>
          <w:szCs w:val="28"/>
        </w:rPr>
        <w:t>.</w:t>
      </w:r>
    </w:p>
    <w:p w14:paraId="180A6F90" w14:textId="77777777" w:rsidR="00A84771" w:rsidRPr="002F106E" w:rsidRDefault="00B31153" w:rsidP="00FD20D7">
      <w:pPr>
        <w:pStyle w:val="a4"/>
        <w:numPr>
          <w:ilvl w:val="0"/>
          <w:numId w:val="5"/>
        </w:numPr>
        <w:spacing w:before="120" w:after="120"/>
        <w:rPr>
          <w:rFonts w:cs="Arial"/>
          <w:spacing w:val="20"/>
          <w:szCs w:val="28"/>
        </w:rPr>
      </w:pPr>
      <w:proofErr w:type="spellStart"/>
      <w:r w:rsidRPr="002F106E">
        <w:rPr>
          <w:rFonts w:cs="Arial"/>
          <w:spacing w:val="20"/>
          <w:szCs w:val="28"/>
        </w:rPr>
        <w:t>Source</w:t>
      </w:r>
      <w:proofErr w:type="spellEnd"/>
      <w:r w:rsidR="00A84771" w:rsidRPr="002F106E">
        <w:rPr>
          <w:rFonts w:cs="Arial"/>
          <w:spacing w:val="20"/>
          <w:szCs w:val="28"/>
        </w:rPr>
        <w:t xml:space="preserve"> </w:t>
      </w:r>
      <w:proofErr w:type="spellStart"/>
      <w:r w:rsidRPr="002F106E">
        <w:rPr>
          <w:rFonts w:cs="Arial"/>
          <w:spacing w:val="20"/>
          <w:szCs w:val="28"/>
        </w:rPr>
        <w:t>Types</w:t>
      </w:r>
      <w:proofErr w:type="spellEnd"/>
      <w:r w:rsidR="00A84771" w:rsidRPr="002F106E">
        <w:rPr>
          <w:rFonts w:cs="Arial"/>
          <w:spacing w:val="20"/>
          <w:szCs w:val="28"/>
        </w:rPr>
        <w:t xml:space="preserve"> (τύπος του υλικού). Επιλέγοντας με βάση τον τύπο του υλικού, μπορείτε να επιλέξετε «</w:t>
      </w:r>
      <w:proofErr w:type="spellStart"/>
      <w:r w:rsidR="00A84771" w:rsidRPr="002F106E">
        <w:rPr>
          <w:rFonts w:cs="Arial"/>
          <w:spacing w:val="20"/>
          <w:szCs w:val="28"/>
        </w:rPr>
        <w:t>Academic</w:t>
      </w:r>
      <w:proofErr w:type="spellEnd"/>
      <w:r w:rsidR="00A84771" w:rsidRPr="002F106E">
        <w:rPr>
          <w:rFonts w:cs="Arial"/>
          <w:spacing w:val="20"/>
          <w:szCs w:val="28"/>
        </w:rPr>
        <w:t xml:space="preserve"> </w:t>
      </w:r>
      <w:proofErr w:type="spellStart"/>
      <w:r w:rsidR="00A84771" w:rsidRPr="002F106E">
        <w:rPr>
          <w:rFonts w:cs="Arial"/>
          <w:spacing w:val="20"/>
          <w:szCs w:val="28"/>
        </w:rPr>
        <w:t>Journals</w:t>
      </w:r>
      <w:proofErr w:type="spellEnd"/>
      <w:r w:rsidR="00A84771" w:rsidRPr="002F106E">
        <w:rPr>
          <w:rFonts w:cs="Arial"/>
          <w:spacing w:val="20"/>
          <w:szCs w:val="28"/>
        </w:rPr>
        <w:t>» (ακαδημαϊκά περιοδικά), «Reports» (εκθέσεις),</w:t>
      </w:r>
      <w:r w:rsidR="00307644" w:rsidRPr="002F106E">
        <w:rPr>
          <w:rFonts w:cs="Arial"/>
          <w:spacing w:val="20"/>
          <w:szCs w:val="28"/>
        </w:rPr>
        <w:t xml:space="preserve"> </w:t>
      </w:r>
      <w:r w:rsidR="00A84771" w:rsidRPr="002F106E">
        <w:rPr>
          <w:rFonts w:cs="Arial"/>
          <w:spacing w:val="20"/>
          <w:szCs w:val="28"/>
        </w:rPr>
        <w:t>«</w:t>
      </w:r>
      <w:proofErr w:type="spellStart"/>
      <w:r w:rsidR="00A84771" w:rsidRPr="002F106E">
        <w:rPr>
          <w:rFonts w:cs="Arial"/>
          <w:spacing w:val="20"/>
          <w:szCs w:val="28"/>
        </w:rPr>
        <w:t>Electronic</w:t>
      </w:r>
      <w:proofErr w:type="spellEnd"/>
      <w:r w:rsidR="00A84771" w:rsidRPr="002F106E">
        <w:rPr>
          <w:rFonts w:cs="Arial"/>
          <w:spacing w:val="20"/>
          <w:szCs w:val="28"/>
        </w:rPr>
        <w:t xml:space="preserve"> </w:t>
      </w:r>
      <w:proofErr w:type="spellStart"/>
      <w:r w:rsidR="00A84771" w:rsidRPr="002F106E">
        <w:rPr>
          <w:rFonts w:cs="Arial"/>
          <w:spacing w:val="20"/>
          <w:szCs w:val="28"/>
        </w:rPr>
        <w:t>Resources</w:t>
      </w:r>
      <w:proofErr w:type="spellEnd"/>
      <w:r w:rsidR="00A84771" w:rsidRPr="002F106E">
        <w:rPr>
          <w:rFonts w:cs="Arial"/>
          <w:spacing w:val="20"/>
          <w:szCs w:val="28"/>
        </w:rPr>
        <w:t>» (ηλεκτρονικές πηγές γενικότερα), «</w:t>
      </w:r>
      <w:proofErr w:type="spellStart"/>
      <w:r w:rsidR="00A84771" w:rsidRPr="002F106E">
        <w:rPr>
          <w:rFonts w:cs="Arial"/>
          <w:spacing w:val="20"/>
          <w:szCs w:val="28"/>
        </w:rPr>
        <w:t>Books</w:t>
      </w:r>
      <w:proofErr w:type="spellEnd"/>
      <w:r w:rsidR="00A84771" w:rsidRPr="002F106E">
        <w:rPr>
          <w:rFonts w:cs="Arial"/>
          <w:spacing w:val="20"/>
          <w:szCs w:val="28"/>
        </w:rPr>
        <w:t>» (βιβλία</w:t>
      </w:r>
      <w:r w:rsidR="009F17C8" w:rsidRPr="002F106E">
        <w:rPr>
          <w:rFonts w:cs="Arial"/>
          <w:spacing w:val="20"/>
          <w:szCs w:val="28"/>
        </w:rPr>
        <w:t>)</w:t>
      </w:r>
      <w:r w:rsidR="00307644" w:rsidRPr="002F106E">
        <w:rPr>
          <w:rFonts w:cs="Arial"/>
          <w:spacing w:val="20"/>
          <w:szCs w:val="28"/>
        </w:rPr>
        <w:t>,</w:t>
      </w:r>
      <w:r w:rsidR="009F17C8" w:rsidRPr="002F106E">
        <w:rPr>
          <w:rFonts w:cs="Arial"/>
          <w:spacing w:val="20"/>
          <w:szCs w:val="28"/>
        </w:rPr>
        <w:t xml:space="preserve"> </w:t>
      </w:r>
      <w:r w:rsidR="00307644" w:rsidRPr="002F106E">
        <w:rPr>
          <w:rFonts w:cs="Arial"/>
          <w:spacing w:val="20"/>
          <w:szCs w:val="28"/>
        </w:rPr>
        <w:t>«</w:t>
      </w:r>
      <w:proofErr w:type="spellStart"/>
      <w:r w:rsidR="00307644" w:rsidRPr="002F106E">
        <w:rPr>
          <w:rFonts w:cs="Arial"/>
          <w:spacing w:val="20"/>
          <w:szCs w:val="28"/>
        </w:rPr>
        <w:t>Magazines</w:t>
      </w:r>
      <w:proofErr w:type="spellEnd"/>
      <w:r w:rsidR="00307644" w:rsidRPr="002F106E">
        <w:rPr>
          <w:rFonts w:cs="Arial"/>
          <w:spacing w:val="20"/>
          <w:szCs w:val="28"/>
        </w:rPr>
        <w:t xml:space="preserve">» (περιοδικά ποικίλης ύλης) </w:t>
      </w:r>
      <w:r w:rsidR="00A84771" w:rsidRPr="002F106E">
        <w:rPr>
          <w:rFonts w:cs="Arial"/>
          <w:spacing w:val="20"/>
          <w:szCs w:val="28"/>
        </w:rPr>
        <w:t>κτλ. Επιπλέον, πατώντας πάνω στο σύνδεσμο «Show More», εμφανίζονται περισσότεροι τύποι υλικού, επιλέγετε αυτόν/αυτούς που θέλετε</w:t>
      </w:r>
      <w:r w:rsidR="002D1D7C" w:rsidRPr="002F106E">
        <w:rPr>
          <w:rFonts w:cs="Arial"/>
          <w:spacing w:val="20"/>
          <w:szCs w:val="28"/>
        </w:rPr>
        <w:t>,</w:t>
      </w:r>
      <w:r w:rsidR="00A84771" w:rsidRPr="002F106E">
        <w:rPr>
          <w:rFonts w:cs="Arial"/>
          <w:spacing w:val="20"/>
          <w:szCs w:val="28"/>
        </w:rPr>
        <w:t xml:space="preserve"> και πατάτε το σύνδεσμο «</w:t>
      </w:r>
      <w:proofErr w:type="spellStart"/>
      <w:r w:rsidR="00A84771" w:rsidRPr="002F106E">
        <w:rPr>
          <w:rFonts w:cs="Arial"/>
          <w:spacing w:val="20"/>
          <w:szCs w:val="28"/>
        </w:rPr>
        <w:t>Update</w:t>
      </w:r>
      <w:proofErr w:type="spellEnd"/>
      <w:r w:rsidR="00A84771" w:rsidRPr="002F106E">
        <w:rPr>
          <w:rFonts w:cs="Arial"/>
          <w:spacing w:val="20"/>
          <w:szCs w:val="28"/>
        </w:rPr>
        <w:t>». Σε περίπτωση που επιλέξετε «</w:t>
      </w:r>
      <w:proofErr w:type="spellStart"/>
      <w:r w:rsidR="00A84771" w:rsidRPr="002F106E">
        <w:rPr>
          <w:rFonts w:cs="Arial"/>
          <w:spacing w:val="20"/>
          <w:szCs w:val="28"/>
        </w:rPr>
        <w:t>Academic</w:t>
      </w:r>
      <w:proofErr w:type="spellEnd"/>
      <w:r w:rsidR="00A84771" w:rsidRPr="002F106E">
        <w:rPr>
          <w:rFonts w:cs="Arial"/>
          <w:spacing w:val="20"/>
          <w:szCs w:val="28"/>
        </w:rPr>
        <w:t xml:space="preserve"> </w:t>
      </w:r>
      <w:proofErr w:type="spellStart"/>
      <w:r w:rsidR="00A84771" w:rsidRPr="002F106E">
        <w:rPr>
          <w:rFonts w:cs="Arial"/>
          <w:spacing w:val="20"/>
          <w:szCs w:val="28"/>
        </w:rPr>
        <w:t>Journals</w:t>
      </w:r>
      <w:proofErr w:type="spellEnd"/>
      <w:r w:rsidR="00A84771" w:rsidRPr="002F106E">
        <w:rPr>
          <w:rFonts w:cs="Arial"/>
          <w:spacing w:val="20"/>
          <w:szCs w:val="28"/>
        </w:rPr>
        <w:t>», η αναζήτησ</w:t>
      </w:r>
      <w:r w:rsidR="00EB28C2" w:rsidRPr="002F106E">
        <w:rPr>
          <w:rFonts w:cs="Arial"/>
          <w:spacing w:val="20"/>
          <w:szCs w:val="28"/>
        </w:rPr>
        <w:t>η</w:t>
      </w:r>
      <w:r w:rsidR="00A84771" w:rsidRPr="002F106E">
        <w:rPr>
          <w:rFonts w:cs="Arial"/>
          <w:spacing w:val="20"/>
          <w:szCs w:val="28"/>
        </w:rPr>
        <w:t xml:space="preserve"> τ</w:t>
      </w:r>
      <w:r w:rsidR="00EB28C2" w:rsidRPr="002F106E">
        <w:rPr>
          <w:rFonts w:cs="Arial"/>
          <w:spacing w:val="20"/>
          <w:szCs w:val="28"/>
        </w:rPr>
        <w:t>ων περιοδικών</w:t>
      </w:r>
      <w:r w:rsidR="00A84771" w:rsidRPr="002F106E">
        <w:rPr>
          <w:rFonts w:cs="Arial"/>
          <w:spacing w:val="20"/>
          <w:szCs w:val="28"/>
        </w:rPr>
        <w:t xml:space="preserve"> αφορά αποκλειστικά σε </w:t>
      </w:r>
      <w:proofErr w:type="spellStart"/>
      <w:r w:rsidR="00A84771" w:rsidRPr="002F106E">
        <w:rPr>
          <w:rFonts w:cs="Arial"/>
          <w:spacing w:val="20"/>
          <w:szCs w:val="28"/>
        </w:rPr>
        <w:t>peer</w:t>
      </w:r>
      <w:proofErr w:type="spellEnd"/>
      <w:r w:rsidR="00A84771" w:rsidRPr="002F106E">
        <w:rPr>
          <w:rFonts w:cs="Arial"/>
          <w:spacing w:val="20"/>
          <w:szCs w:val="28"/>
        </w:rPr>
        <w:t xml:space="preserve"> </w:t>
      </w:r>
      <w:proofErr w:type="spellStart"/>
      <w:r w:rsidR="00A84771" w:rsidRPr="002F106E">
        <w:rPr>
          <w:rFonts w:cs="Arial"/>
          <w:spacing w:val="20"/>
          <w:szCs w:val="28"/>
        </w:rPr>
        <w:t>reviewed</w:t>
      </w:r>
      <w:proofErr w:type="spellEnd"/>
      <w:r w:rsidR="00A84771" w:rsidRPr="002F106E">
        <w:rPr>
          <w:rFonts w:cs="Arial"/>
          <w:spacing w:val="20"/>
          <w:szCs w:val="28"/>
        </w:rPr>
        <w:t xml:space="preserve"> </w:t>
      </w:r>
      <w:proofErr w:type="spellStart"/>
      <w:r w:rsidR="00A84771" w:rsidRPr="002F106E">
        <w:rPr>
          <w:rFonts w:cs="Arial"/>
          <w:spacing w:val="20"/>
          <w:szCs w:val="28"/>
        </w:rPr>
        <w:t>journals</w:t>
      </w:r>
      <w:proofErr w:type="spellEnd"/>
      <w:r w:rsidR="00A84771" w:rsidRPr="002F106E">
        <w:rPr>
          <w:rFonts w:cs="Arial"/>
          <w:spacing w:val="20"/>
          <w:szCs w:val="28"/>
        </w:rPr>
        <w:t>, δηλαδή σε αξιολογημένα ακαδημαϊκά περιοδικά, οπότε δεν χρειάζεται να προβείτε σε αξιολόγηση των συγκεκριμένων περιοδικών και της αντίστοιχης αρθρογραφίας τους, αλλά απευθείας μπορείτε να τα εντάξετε στη βιβλιογραφία σας.</w:t>
      </w:r>
    </w:p>
    <w:p w14:paraId="6366A8B9" w14:textId="77777777" w:rsidR="00A84771" w:rsidRPr="002F106E" w:rsidRDefault="00A84771" w:rsidP="00FD20D7">
      <w:pPr>
        <w:pStyle w:val="a4"/>
        <w:numPr>
          <w:ilvl w:val="0"/>
          <w:numId w:val="5"/>
        </w:numPr>
        <w:spacing w:before="120" w:after="120"/>
        <w:rPr>
          <w:rFonts w:cs="Arial"/>
          <w:spacing w:val="20"/>
          <w:szCs w:val="28"/>
        </w:rPr>
      </w:pPr>
      <w:proofErr w:type="spellStart"/>
      <w:r w:rsidRPr="002F106E">
        <w:rPr>
          <w:rFonts w:cs="Arial"/>
          <w:spacing w:val="20"/>
          <w:szCs w:val="28"/>
        </w:rPr>
        <w:lastRenderedPageBreak/>
        <w:t>Subject</w:t>
      </w:r>
      <w:proofErr w:type="spellEnd"/>
      <w:r w:rsidRPr="002F106E">
        <w:rPr>
          <w:rFonts w:cs="Arial"/>
          <w:spacing w:val="20"/>
          <w:szCs w:val="28"/>
        </w:rPr>
        <w:t xml:space="preserve"> (θέμα). Με βάση το θέμα εξειδικεύετε ακόμη περισσότερο στο θέμα που επιλέξατε, καθώς δίνονται υποκατηγορίες του αρχικού θέματος. Πατώντας πάνω στο σύνδεσμο «Show More», εμφανίζονται περισσό</w:t>
      </w:r>
      <w:r w:rsidR="002851D5" w:rsidRPr="002F106E">
        <w:rPr>
          <w:rFonts w:cs="Arial"/>
          <w:spacing w:val="20"/>
          <w:szCs w:val="28"/>
        </w:rPr>
        <w:t>τερες υποκατηγορίες του θέματος.</w:t>
      </w:r>
    </w:p>
    <w:p w14:paraId="7463B0FF" w14:textId="77777777" w:rsidR="00A84771" w:rsidRPr="002F106E" w:rsidRDefault="00A84771" w:rsidP="00FD20D7">
      <w:pPr>
        <w:pStyle w:val="a4"/>
        <w:numPr>
          <w:ilvl w:val="0"/>
          <w:numId w:val="5"/>
        </w:numPr>
        <w:spacing w:before="120" w:after="120"/>
        <w:rPr>
          <w:spacing w:val="20"/>
        </w:rPr>
      </w:pPr>
      <w:r w:rsidRPr="002F106E">
        <w:rPr>
          <w:spacing w:val="20"/>
          <w:lang w:val="en-US"/>
        </w:rPr>
        <w:t>Publisher</w:t>
      </w:r>
      <w:r w:rsidRPr="002F106E">
        <w:rPr>
          <w:spacing w:val="20"/>
        </w:rPr>
        <w:t xml:space="preserve"> (εκδότης). Εξειδικεύετε τα αποτελέσματα της αναζήτησής σας με βάση τον εκδότη.</w:t>
      </w:r>
    </w:p>
    <w:p w14:paraId="2F8A2724" w14:textId="77777777" w:rsidR="00A84771" w:rsidRPr="002F106E" w:rsidRDefault="00A84771" w:rsidP="00FD20D7">
      <w:pPr>
        <w:pStyle w:val="a4"/>
        <w:numPr>
          <w:ilvl w:val="0"/>
          <w:numId w:val="5"/>
        </w:numPr>
        <w:spacing w:before="120" w:after="120"/>
        <w:rPr>
          <w:spacing w:val="20"/>
        </w:rPr>
      </w:pPr>
      <w:r w:rsidRPr="002F106E">
        <w:rPr>
          <w:spacing w:val="20"/>
          <w:lang w:val="en-US"/>
        </w:rPr>
        <w:t>Publication</w:t>
      </w:r>
      <w:r w:rsidRPr="002F106E">
        <w:rPr>
          <w:spacing w:val="20"/>
        </w:rPr>
        <w:t xml:space="preserve"> (έκδοση). Εξειδίκευση των αποτελεσμάτων με βάση συγκεκριμένους τίτλους περιοδικ</w:t>
      </w:r>
      <w:r w:rsidR="006C75C0" w:rsidRPr="002F106E">
        <w:rPr>
          <w:spacing w:val="20"/>
        </w:rPr>
        <w:t>ών</w:t>
      </w:r>
      <w:r w:rsidRPr="002F106E">
        <w:rPr>
          <w:spacing w:val="20"/>
        </w:rPr>
        <w:t xml:space="preserve"> που</w:t>
      </w:r>
      <w:r w:rsidR="002851D5" w:rsidRPr="002F106E">
        <w:rPr>
          <w:spacing w:val="20"/>
        </w:rPr>
        <w:t xml:space="preserve"> πραγματεύονται τη θεματική σας.</w:t>
      </w:r>
    </w:p>
    <w:p w14:paraId="620C5755" w14:textId="77777777" w:rsidR="00A84771" w:rsidRPr="002F106E" w:rsidRDefault="00A84771" w:rsidP="00FD20D7">
      <w:pPr>
        <w:pStyle w:val="a4"/>
        <w:numPr>
          <w:ilvl w:val="0"/>
          <w:numId w:val="5"/>
        </w:numPr>
        <w:spacing w:before="120" w:after="120"/>
        <w:rPr>
          <w:spacing w:val="20"/>
        </w:rPr>
      </w:pPr>
      <w:r w:rsidRPr="002F106E">
        <w:rPr>
          <w:spacing w:val="20"/>
          <w:lang w:val="en-US"/>
        </w:rPr>
        <w:t>Language</w:t>
      </w:r>
      <w:r w:rsidRPr="002F106E">
        <w:rPr>
          <w:spacing w:val="20"/>
        </w:rPr>
        <w:t xml:space="preserve"> (γλώσσα). </w:t>
      </w:r>
      <w:r w:rsidR="007719DC" w:rsidRPr="002F106E">
        <w:rPr>
          <w:spacing w:val="20"/>
        </w:rPr>
        <w:t>Δηλαδή ν</w:t>
      </w:r>
      <w:r w:rsidRPr="002F106E">
        <w:rPr>
          <w:spacing w:val="20"/>
        </w:rPr>
        <w:t>α εμφανίζεται το υλικό της αναζήτησής σας μόνο σε συγκεκριμένη γλώσσα, για παράδειγμα, ενδιαφέρεστε για άρθρα γραμμένα μόνο στην αγγλική γλώσσα. Πατώντας πάνω στο σύνδεσμο «</w:t>
      </w:r>
      <w:r w:rsidRPr="002F106E">
        <w:rPr>
          <w:spacing w:val="20"/>
          <w:lang w:val="en-US"/>
        </w:rPr>
        <w:t>Show</w:t>
      </w:r>
      <w:r w:rsidRPr="002F106E">
        <w:rPr>
          <w:spacing w:val="20"/>
        </w:rPr>
        <w:t xml:space="preserve"> </w:t>
      </w:r>
      <w:r w:rsidRPr="002F106E">
        <w:rPr>
          <w:spacing w:val="20"/>
          <w:lang w:val="en-US"/>
        </w:rPr>
        <w:t>More</w:t>
      </w:r>
      <w:r w:rsidRPr="002F106E">
        <w:rPr>
          <w:spacing w:val="20"/>
        </w:rPr>
        <w:t>», εμφανίζονται περισσ</w:t>
      </w:r>
      <w:r w:rsidR="0094744D" w:rsidRPr="002F106E">
        <w:rPr>
          <w:spacing w:val="20"/>
        </w:rPr>
        <w:t>ότερες γλώσσες για να επιλέξετε.</w:t>
      </w:r>
    </w:p>
    <w:p w14:paraId="0E7F4E1E" w14:textId="77777777" w:rsidR="00A84771" w:rsidRPr="002F106E" w:rsidRDefault="00A84771" w:rsidP="00FD20D7">
      <w:pPr>
        <w:pStyle w:val="a4"/>
        <w:numPr>
          <w:ilvl w:val="0"/>
          <w:numId w:val="5"/>
        </w:numPr>
        <w:spacing w:before="120" w:after="120"/>
        <w:rPr>
          <w:spacing w:val="20"/>
        </w:rPr>
      </w:pPr>
      <w:r w:rsidRPr="002F106E">
        <w:rPr>
          <w:spacing w:val="20"/>
          <w:lang w:val="en-US"/>
        </w:rPr>
        <w:t>Geography</w:t>
      </w:r>
      <w:r w:rsidRPr="002F106E">
        <w:rPr>
          <w:spacing w:val="20"/>
        </w:rPr>
        <w:t xml:space="preserve"> (γεωγραφία). Περιορισμός των αποτελεσμάτων με βάση τη γεωγραφική περιοχή. Πατώντας πάνω στο σύνδεσμο «</w:t>
      </w:r>
      <w:r w:rsidRPr="002F106E">
        <w:rPr>
          <w:spacing w:val="20"/>
          <w:lang w:val="en-US"/>
        </w:rPr>
        <w:t>Show</w:t>
      </w:r>
      <w:r w:rsidRPr="002F106E">
        <w:rPr>
          <w:spacing w:val="20"/>
        </w:rPr>
        <w:t xml:space="preserve"> </w:t>
      </w:r>
      <w:r w:rsidRPr="002F106E">
        <w:rPr>
          <w:spacing w:val="20"/>
          <w:lang w:val="en-US"/>
        </w:rPr>
        <w:t>More</w:t>
      </w:r>
      <w:r w:rsidRPr="002F106E">
        <w:rPr>
          <w:spacing w:val="20"/>
        </w:rPr>
        <w:t>», εμφανίζονται περισσότεροι γεωγραφικοί περιορισμοί , επιλέγετε εκείνον/εκείνους που θέλετε</w:t>
      </w:r>
      <w:r w:rsidR="00F04EB5" w:rsidRPr="002F106E">
        <w:rPr>
          <w:spacing w:val="20"/>
        </w:rPr>
        <w:t>,</w:t>
      </w:r>
      <w:r w:rsidRPr="002F106E">
        <w:rPr>
          <w:spacing w:val="20"/>
        </w:rPr>
        <w:t xml:space="preserve"> και πατάτε το </w:t>
      </w:r>
      <w:r w:rsidR="006A3419" w:rsidRPr="002F106E">
        <w:rPr>
          <w:spacing w:val="20"/>
        </w:rPr>
        <w:t>κουμπί</w:t>
      </w:r>
      <w:r w:rsidRPr="002F106E">
        <w:rPr>
          <w:spacing w:val="20"/>
        </w:rPr>
        <w:t xml:space="preserve"> «</w:t>
      </w:r>
      <w:r w:rsidRPr="002F106E">
        <w:rPr>
          <w:spacing w:val="20"/>
          <w:lang w:val="en-US"/>
        </w:rPr>
        <w:t>Update</w:t>
      </w:r>
      <w:r w:rsidRPr="002F106E">
        <w:rPr>
          <w:spacing w:val="20"/>
        </w:rPr>
        <w:t>». Βέβαια, ένας άλλος και εύκολος τρόπος να περιορίσετε</w:t>
      </w:r>
      <w:r w:rsidR="001F7448" w:rsidRPr="002F106E">
        <w:rPr>
          <w:spacing w:val="20"/>
        </w:rPr>
        <w:t xml:space="preserve"> γεωγραφικά</w:t>
      </w:r>
      <w:r w:rsidRPr="002F106E">
        <w:rPr>
          <w:spacing w:val="20"/>
        </w:rPr>
        <w:t xml:space="preserve"> τα αποτελέσματα της αναζήτησής σας</w:t>
      </w:r>
      <w:r w:rsidR="00D43937" w:rsidRPr="002F106E">
        <w:rPr>
          <w:spacing w:val="20"/>
        </w:rPr>
        <w:t xml:space="preserve"> είναι</w:t>
      </w:r>
      <w:r w:rsidRPr="002F106E">
        <w:rPr>
          <w:spacing w:val="20"/>
        </w:rPr>
        <w:t xml:space="preserve"> </w:t>
      </w:r>
      <w:r w:rsidR="00820077" w:rsidRPr="002F106E">
        <w:rPr>
          <w:spacing w:val="20"/>
        </w:rPr>
        <w:t xml:space="preserve">να επιλέξετε </w:t>
      </w:r>
      <w:r w:rsidRPr="002F106E">
        <w:rPr>
          <w:spacing w:val="20"/>
        </w:rPr>
        <w:t>το σύνδεσμο «</w:t>
      </w:r>
      <w:r w:rsidRPr="002F106E">
        <w:rPr>
          <w:spacing w:val="20"/>
          <w:lang w:val="en-US"/>
        </w:rPr>
        <w:t>Advanced</w:t>
      </w:r>
      <w:r w:rsidRPr="002F106E">
        <w:rPr>
          <w:spacing w:val="20"/>
        </w:rPr>
        <w:t xml:space="preserve"> </w:t>
      </w:r>
      <w:r w:rsidRPr="002F106E">
        <w:rPr>
          <w:spacing w:val="20"/>
          <w:lang w:val="en-US"/>
        </w:rPr>
        <w:t>Search</w:t>
      </w:r>
      <w:r w:rsidRPr="002F106E">
        <w:rPr>
          <w:spacing w:val="20"/>
        </w:rPr>
        <w:t>»</w:t>
      </w:r>
      <w:r w:rsidR="00820077" w:rsidRPr="002F106E">
        <w:rPr>
          <w:spacing w:val="20"/>
        </w:rPr>
        <w:t xml:space="preserve"> (συνδυαστική αναζήτηση) που βρίσκεται στο πάνω μέρος της σελίδας στα αριστερά, κάτω από το πεδίο αναζήτησης. Σ</w:t>
      </w:r>
      <w:r w:rsidRPr="002F106E">
        <w:rPr>
          <w:spacing w:val="20"/>
        </w:rPr>
        <w:t>τα πεδία της συνδυαστικής αναζήτησης</w:t>
      </w:r>
      <w:r w:rsidR="00820077" w:rsidRPr="002F106E">
        <w:rPr>
          <w:spacing w:val="20"/>
        </w:rPr>
        <w:t xml:space="preserve"> που εμφανίζονται</w:t>
      </w:r>
      <w:r w:rsidRPr="002F106E">
        <w:rPr>
          <w:spacing w:val="20"/>
        </w:rPr>
        <w:t xml:space="preserve">, </w:t>
      </w:r>
      <w:r w:rsidR="005B6702" w:rsidRPr="002F106E">
        <w:rPr>
          <w:spacing w:val="20"/>
        </w:rPr>
        <w:t xml:space="preserve">μπορείτε με </w:t>
      </w:r>
      <w:r w:rsidR="00F03196" w:rsidRPr="002F106E">
        <w:rPr>
          <w:spacing w:val="20"/>
        </w:rPr>
        <w:t xml:space="preserve">τη χρήση του τελεστή </w:t>
      </w:r>
      <w:r w:rsidR="00DE54C6" w:rsidRPr="002F106E">
        <w:rPr>
          <w:spacing w:val="20"/>
          <w:lang w:val="en-US"/>
        </w:rPr>
        <w:t>and</w:t>
      </w:r>
      <w:r w:rsidR="005B6702" w:rsidRPr="002F106E">
        <w:rPr>
          <w:spacing w:val="20"/>
        </w:rPr>
        <w:t xml:space="preserve"> να προσθέσετε </w:t>
      </w:r>
      <w:r w:rsidRPr="002F106E">
        <w:rPr>
          <w:spacing w:val="20"/>
        </w:rPr>
        <w:t xml:space="preserve"> το γεωγραφικό περιορισμό που σας ενδιαφέρει</w:t>
      </w:r>
      <w:r w:rsidR="00F03196" w:rsidRPr="002F106E">
        <w:rPr>
          <w:spacing w:val="20"/>
        </w:rPr>
        <w:t>.</w:t>
      </w:r>
      <w:r w:rsidRPr="002F106E">
        <w:rPr>
          <w:spacing w:val="20"/>
        </w:rPr>
        <w:t xml:space="preserve"> </w:t>
      </w:r>
      <w:r w:rsidR="00F03196" w:rsidRPr="002F106E">
        <w:rPr>
          <w:spacing w:val="20"/>
        </w:rPr>
        <w:t>Γ</w:t>
      </w:r>
      <w:r w:rsidRPr="002F106E">
        <w:rPr>
          <w:spacing w:val="20"/>
        </w:rPr>
        <w:t>ια παράδειγμα, στο θέμα «</w:t>
      </w:r>
      <w:r w:rsidRPr="002F106E">
        <w:rPr>
          <w:spacing w:val="20"/>
          <w:lang w:val="en-US"/>
        </w:rPr>
        <w:t>education</w:t>
      </w:r>
      <w:r w:rsidRPr="002F106E">
        <w:rPr>
          <w:spacing w:val="20"/>
        </w:rPr>
        <w:t>»</w:t>
      </w:r>
      <w:r w:rsidR="00F03196" w:rsidRPr="002F106E">
        <w:rPr>
          <w:spacing w:val="20"/>
        </w:rPr>
        <w:t xml:space="preserve"> μπορείτε</w:t>
      </w:r>
      <w:r w:rsidRPr="002F106E">
        <w:rPr>
          <w:spacing w:val="20"/>
        </w:rPr>
        <w:t xml:space="preserve"> να προσθέσετε το «</w:t>
      </w:r>
      <w:r w:rsidRPr="002F106E">
        <w:rPr>
          <w:spacing w:val="20"/>
          <w:lang w:val="en-US"/>
        </w:rPr>
        <w:t>Europe</w:t>
      </w:r>
      <w:r w:rsidRPr="002F106E">
        <w:rPr>
          <w:spacing w:val="20"/>
        </w:rPr>
        <w:t>», για να περιορίσε</w:t>
      </w:r>
      <w:r w:rsidR="00F03196" w:rsidRPr="002F106E">
        <w:rPr>
          <w:spacing w:val="20"/>
        </w:rPr>
        <w:t>τε</w:t>
      </w:r>
      <w:r w:rsidRPr="002F106E">
        <w:rPr>
          <w:spacing w:val="20"/>
        </w:rPr>
        <w:t xml:space="preserve"> την αναζήτησ</w:t>
      </w:r>
      <w:r w:rsidR="00DA63CA" w:rsidRPr="002F106E">
        <w:rPr>
          <w:spacing w:val="20"/>
        </w:rPr>
        <w:t>η</w:t>
      </w:r>
      <w:r w:rsidRPr="002F106E">
        <w:rPr>
          <w:spacing w:val="20"/>
        </w:rPr>
        <w:t xml:space="preserve"> στο θέμα «</w:t>
      </w:r>
      <w:r w:rsidRPr="002F106E">
        <w:rPr>
          <w:spacing w:val="20"/>
          <w:lang w:val="en-US"/>
        </w:rPr>
        <w:t>education</w:t>
      </w:r>
      <w:r w:rsidRPr="002F106E">
        <w:rPr>
          <w:spacing w:val="20"/>
        </w:rPr>
        <w:t xml:space="preserve">» </w:t>
      </w:r>
      <w:r w:rsidRPr="002F106E">
        <w:rPr>
          <w:spacing w:val="20"/>
          <w:lang w:val="en-US"/>
        </w:rPr>
        <w:t>and</w:t>
      </w:r>
      <w:r w:rsidRPr="002F106E">
        <w:rPr>
          <w:spacing w:val="20"/>
        </w:rPr>
        <w:t xml:space="preserve"> «</w:t>
      </w:r>
      <w:r w:rsidRPr="002F106E">
        <w:rPr>
          <w:spacing w:val="20"/>
          <w:lang w:val="en-US"/>
        </w:rPr>
        <w:t>Europe</w:t>
      </w:r>
      <w:r w:rsidRPr="002F106E">
        <w:rPr>
          <w:spacing w:val="20"/>
        </w:rPr>
        <w:t>», δηλαδή «εκπ</w:t>
      </w:r>
      <w:r w:rsidR="00DA63CA" w:rsidRPr="002F106E">
        <w:rPr>
          <w:spacing w:val="20"/>
        </w:rPr>
        <w:t>αίδευση αλλά μόνο στην Ευρώπη».</w:t>
      </w:r>
      <w:r w:rsidR="00710D31" w:rsidRPr="002F106E">
        <w:rPr>
          <w:spacing w:val="20"/>
        </w:rPr>
        <w:t xml:space="preserve"> </w:t>
      </w:r>
      <w:r w:rsidR="007269A2" w:rsidRPr="002F106E">
        <w:rPr>
          <w:spacing w:val="20"/>
        </w:rPr>
        <w:t>Περισσότερες π</w:t>
      </w:r>
      <w:r w:rsidR="00710D31" w:rsidRPr="002F106E">
        <w:rPr>
          <w:spacing w:val="20"/>
        </w:rPr>
        <w:t xml:space="preserve">ληροφορίες για τη </w:t>
      </w:r>
      <w:r w:rsidR="00710D31" w:rsidRPr="002F106E">
        <w:rPr>
          <w:spacing w:val="20"/>
        </w:rPr>
        <w:lastRenderedPageBreak/>
        <w:t xml:space="preserve">χρήση των τελεστών </w:t>
      </w:r>
      <w:r w:rsidR="00710D31" w:rsidRPr="002F106E">
        <w:rPr>
          <w:spacing w:val="20"/>
          <w:lang w:val="en-US"/>
        </w:rPr>
        <w:t>Boole</w:t>
      </w:r>
      <w:r w:rsidR="00710D31" w:rsidRPr="002F106E">
        <w:rPr>
          <w:spacing w:val="20"/>
        </w:rPr>
        <w:t xml:space="preserve"> (</w:t>
      </w:r>
      <w:r w:rsidR="00710D31" w:rsidRPr="002F106E">
        <w:rPr>
          <w:spacing w:val="20"/>
          <w:lang w:val="en-US"/>
        </w:rPr>
        <w:t>and</w:t>
      </w:r>
      <w:r w:rsidR="00710D31" w:rsidRPr="002F106E">
        <w:rPr>
          <w:spacing w:val="20"/>
        </w:rPr>
        <w:t xml:space="preserve">, </w:t>
      </w:r>
      <w:r w:rsidR="00710D31" w:rsidRPr="002F106E">
        <w:rPr>
          <w:spacing w:val="20"/>
          <w:lang w:val="en-US"/>
        </w:rPr>
        <w:t>or</w:t>
      </w:r>
      <w:r w:rsidR="00710D31" w:rsidRPr="002F106E">
        <w:rPr>
          <w:spacing w:val="20"/>
        </w:rPr>
        <w:t xml:space="preserve">, </w:t>
      </w:r>
      <w:r w:rsidR="00710D31" w:rsidRPr="002F106E">
        <w:rPr>
          <w:spacing w:val="20"/>
          <w:lang w:val="en-US"/>
        </w:rPr>
        <w:t>not</w:t>
      </w:r>
      <w:r w:rsidR="00710D31" w:rsidRPr="002F106E">
        <w:rPr>
          <w:spacing w:val="20"/>
        </w:rPr>
        <w:t>) παρατίθενται παρακάτω.</w:t>
      </w:r>
    </w:p>
    <w:p w14:paraId="44E4A080" w14:textId="4559062A" w:rsidR="001B46B0" w:rsidRDefault="001B46B0" w:rsidP="00FD20D7">
      <w:pPr>
        <w:pStyle w:val="a4"/>
        <w:numPr>
          <w:ilvl w:val="0"/>
          <w:numId w:val="5"/>
        </w:numPr>
        <w:spacing w:before="120" w:after="120"/>
        <w:rPr>
          <w:spacing w:val="20"/>
        </w:rPr>
      </w:pPr>
      <w:r w:rsidRPr="002F106E">
        <w:rPr>
          <w:spacing w:val="20"/>
          <w:lang w:val="en-US"/>
        </w:rPr>
        <w:t>Library</w:t>
      </w:r>
      <w:r w:rsidRPr="002F106E">
        <w:rPr>
          <w:spacing w:val="20"/>
        </w:rPr>
        <w:t xml:space="preserve"> </w:t>
      </w:r>
      <w:r w:rsidR="00C52135" w:rsidRPr="002F106E">
        <w:rPr>
          <w:spacing w:val="20"/>
          <w:lang w:val="en-US"/>
        </w:rPr>
        <w:t>L</w:t>
      </w:r>
      <w:r w:rsidRPr="002F106E">
        <w:rPr>
          <w:spacing w:val="20"/>
          <w:lang w:val="en-US"/>
        </w:rPr>
        <w:t>ocation</w:t>
      </w:r>
      <w:r w:rsidR="00C52135" w:rsidRPr="002F106E">
        <w:rPr>
          <w:spacing w:val="20"/>
        </w:rPr>
        <w:t xml:space="preserve"> (τοποθεσία βιβλιοθήκης)</w:t>
      </w:r>
      <w:r w:rsidR="00F82066" w:rsidRPr="002F106E">
        <w:rPr>
          <w:spacing w:val="20"/>
        </w:rPr>
        <w:t>, δηλαδή σε ποια συλλογή της βιβλιοθήκης ανήκει το συγκεκριμένο τεκμήριο που αναζητάτε</w:t>
      </w:r>
      <w:r w:rsidR="00424FD2" w:rsidRPr="002F106E">
        <w:rPr>
          <w:spacing w:val="20"/>
        </w:rPr>
        <w:t>.</w:t>
      </w:r>
    </w:p>
    <w:p w14:paraId="034E5A85" w14:textId="20495486" w:rsidR="00C30BEA" w:rsidRPr="002F106E" w:rsidRDefault="00C30BEA" w:rsidP="00FD20D7">
      <w:pPr>
        <w:pStyle w:val="a4"/>
        <w:numPr>
          <w:ilvl w:val="0"/>
          <w:numId w:val="5"/>
        </w:numPr>
        <w:spacing w:before="120" w:after="120"/>
        <w:rPr>
          <w:spacing w:val="20"/>
        </w:rPr>
      </w:pPr>
      <w:r>
        <w:rPr>
          <w:spacing w:val="20"/>
          <w:lang w:val="en-US"/>
        </w:rPr>
        <w:t>Collection</w:t>
      </w:r>
      <w:r w:rsidR="00341E8A">
        <w:rPr>
          <w:spacing w:val="20"/>
        </w:rPr>
        <w:t xml:space="preserve">, δηλαδή </w:t>
      </w:r>
      <w:r>
        <w:rPr>
          <w:spacing w:val="20"/>
        </w:rPr>
        <w:t>ηλεκτρονικές συλλογές)</w:t>
      </w:r>
      <w:r w:rsidR="00341E8A">
        <w:rPr>
          <w:spacing w:val="20"/>
        </w:rPr>
        <w:t xml:space="preserve"> </w:t>
      </w:r>
      <w:r>
        <w:rPr>
          <w:spacing w:val="20"/>
        </w:rPr>
        <w:t>με τίτλους ακαδημαϊκών περιοδικών είτε πλήρους κειμένου είτε βιβλιογραφικές</w:t>
      </w:r>
      <w:r w:rsidR="00341E8A">
        <w:rPr>
          <w:spacing w:val="20"/>
        </w:rPr>
        <w:t>.</w:t>
      </w:r>
    </w:p>
    <w:p w14:paraId="7A23B10A" w14:textId="77777777" w:rsidR="00A84771" w:rsidRPr="002F106E" w:rsidRDefault="00A84771" w:rsidP="00FD20D7">
      <w:pPr>
        <w:pStyle w:val="a4"/>
        <w:numPr>
          <w:ilvl w:val="0"/>
          <w:numId w:val="5"/>
        </w:numPr>
        <w:spacing w:before="120" w:after="120"/>
        <w:rPr>
          <w:spacing w:val="20"/>
        </w:rPr>
      </w:pPr>
      <w:r w:rsidRPr="002F106E">
        <w:rPr>
          <w:spacing w:val="20"/>
          <w:lang w:val="en-US"/>
        </w:rPr>
        <w:t>Content</w:t>
      </w:r>
      <w:r w:rsidRPr="002F106E">
        <w:rPr>
          <w:spacing w:val="20"/>
        </w:rPr>
        <w:t xml:space="preserve"> </w:t>
      </w:r>
      <w:r w:rsidRPr="002F106E">
        <w:rPr>
          <w:spacing w:val="20"/>
          <w:lang w:val="en-US"/>
        </w:rPr>
        <w:t>Provider</w:t>
      </w:r>
      <w:r w:rsidRPr="002F106E">
        <w:rPr>
          <w:spacing w:val="20"/>
        </w:rPr>
        <w:t xml:space="preserve"> (διαθέτης). Επιλογή με βάση το διαθέτη, δηλαδή σε ποια βάση δεδομένων ευρετηριάζονται τα συγκεκριμένα αποτελέσματα που ανακτήσατε.</w:t>
      </w:r>
    </w:p>
    <w:p w14:paraId="464BC6C4" w14:textId="084F52AD" w:rsidR="00ED50B5" w:rsidRPr="002F106E" w:rsidRDefault="00ED50B5" w:rsidP="00FD20D7">
      <w:pPr>
        <w:spacing w:before="120" w:after="120"/>
        <w:rPr>
          <w:rFonts w:cs="Arial"/>
          <w:spacing w:val="20"/>
          <w:szCs w:val="28"/>
        </w:rPr>
      </w:pPr>
      <w:r w:rsidRPr="002F106E">
        <w:rPr>
          <w:rFonts w:cs="Arial"/>
          <w:spacing w:val="20"/>
          <w:szCs w:val="28"/>
        </w:rPr>
        <w:t>Όσον αφορά στον τρόπο αναζήτησης, από το πεδίο αναζ</w:t>
      </w:r>
      <w:r w:rsidR="00C644E5" w:rsidRPr="002F106E">
        <w:rPr>
          <w:rFonts w:cs="Arial"/>
          <w:spacing w:val="20"/>
          <w:szCs w:val="28"/>
        </w:rPr>
        <w:t>ήτησης όπου εισάγετε τις λέξεις-</w:t>
      </w:r>
      <w:r w:rsidRPr="002F106E">
        <w:rPr>
          <w:rFonts w:cs="Arial"/>
          <w:spacing w:val="20"/>
          <w:szCs w:val="28"/>
        </w:rPr>
        <w:t>κλειδιά</w:t>
      </w:r>
      <w:r w:rsidR="00CA1D30" w:rsidRPr="002F106E">
        <w:rPr>
          <w:rFonts w:cs="Arial"/>
          <w:spacing w:val="20"/>
          <w:szCs w:val="28"/>
        </w:rPr>
        <w:t xml:space="preserve"> που σας ενδιαφέρουν</w:t>
      </w:r>
      <w:r w:rsidRPr="002F106E">
        <w:rPr>
          <w:rFonts w:cs="Arial"/>
          <w:spacing w:val="20"/>
          <w:szCs w:val="28"/>
        </w:rPr>
        <w:t xml:space="preserve">, υπάρχει η δυνατότητα και της λεγόμενης «συνδυαστικής αναζήτησης» ή αλλιώς </w:t>
      </w:r>
      <w:r w:rsidR="00736505" w:rsidRPr="002F106E">
        <w:rPr>
          <w:rFonts w:cs="Arial"/>
          <w:spacing w:val="20"/>
          <w:szCs w:val="28"/>
        </w:rPr>
        <w:t>«</w:t>
      </w:r>
      <w:proofErr w:type="spellStart"/>
      <w:r w:rsidRPr="002F106E">
        <w:rPr>
          <w:rFonts w:cs="Arial"/>
          <w:spacing w:val="20"/>
          <w:szCs w:val="28"/>
        </w:rPr>
        <w:t>Advanced</w:t>
      </w:r>
      <w:proofErr w:type="spellEnd"/>
      <w:r w:rsidRPr="002F106E">
        <w:rPr>
          <w:rFonts w:cs="Arial"/>
          <w:spacing w:val="20"/>
          <w:szCs w:val="28"/>
        </w:rPr>
        <w:t xml:space="preserve"> </w:t>
      </w:r>
      <w:proofErr w:type="spellStart"/>
      <w:r w:rsidRPr="002F106E">
        <w:rPr>
          <w:rFonts w:cs="Arial"/>
          <w:spacing w:val="20"/>
          <w:szCs w:val="28"/>
        </w:rPr>
        <w:t>Search</w:t>
      </w:r>
      <w:proofErr w:type="spellEnd"/>
      <w:r w:rsidRPr="002F106E">
        <w:rPr>
          <w:rFonts w:cs="Arial"/>
          <w:spacing w:val="20"/>
          <w:szCs w:val="28"/>
        </w:rPr>
        <w:t>». Σε περίπτωση που θέλετε να κάνετε συνδυαστική αναζήτηση, επιλέγετε «</w:t>
      </w:r>
      <w:proofErr w:type="spellStart"/>
      <w:r w:rsidRPr="002F106E">
        <w:rPr>
          <w:rFonts w:cs="Arial"/>
          <w:spacing w:val="20"/>
          <w:szCs w:val="28"/>
        </w:rPr>
        <w:t>Advanced</w:t>
      </w:r>
      <w:proofErr w:type="spellEnd"/>
      <w:r w:rsidRPr="002F106E">
        <w:rPr>
          <w:rFonts w:cs="Arial"/>
          <w:spacing w:val="20"/>
          <w:szCs w:val="28"/>
        </w:rPr>
        <w:t xml:space="preserve"> </w:t>
      </w:r>
      <w:proofErr w:type="spellStart"/>
      <w:r w:rsidRPr="002F106E">
        <w:rPr>
          <w:rFonts w:cs="Arial"/>
          <w:spacing w:val="20"/>
          <w:szCs w:val="28"/>
        </w:rPr>
        <w:t>Search</w:t>
      </w:r>
      <w:proofErr w:type="spellEnd"/>
      <w:r w:rsidRPr="002F106E">
        <w:rPr>
          <w:rFonts w:cs="Arial"/>
          <w:spacing w:val="20"/>
          <w:szCs w:val="28"/>
        </w:rPr>
        <w:t>» και κάνετε συνδυαστική αναζήτηση χρησιμοποιώντας περισσότερους από έναν όρους, όπως για παράδειγμα</w:t>
      </w:r>
      <w:r w:rsidR="00524C14" w:rsidRPr="002F106E">
        <w:rPr>
          <w:rFonts w:cs="Arial"/>
          <w:spacing w:val="20"/>
          <w:szCs w:val="28"/>
        </w:rPr>
        <w:t xml:space="preserve"> τους όρους</w:t>
      </w:r>
      <w:r w:rsidRPr="002F106E">
        <w:rPr>
          <w:rFonts w:cs="Arial"/>
          <w:spacing w:val="20"/>
          <w:szCs w:val="28"/>
        </w:rPr>
        <w:t xml:space="preserve"> «</w:t>
      </w:r>
      <w:proofErr w:type="spellStart"/>
      <w:r w:rsidRPr="002F106E">
        <w:rPr>
          <w:rFonts w:cs="Arial"/>
          <w:spacing w:val="20"/>
          <w:szCs w:val="28"/>
        </w:rPr>
        <w:t>special</w:t>
      </w:r>
      <w:proofErr w:type="spellEnd"/>
      <w:r w:rsidRPr="002F106E">
        <w:rPr>
          <w:rFonts w:cs="Arial"/>
          <w:spacing w:val="20"/>
          <w:szCs w:val="28"/>
        </w:rPr>
        <w:t xml:space="preserve"> </w:t>
      </w:r>
      <w:proofErr w:type="spellStart"/>
      <w:r w:rsidRPr="002F106E">
        <w:rPr>
          <w:rFonts w:cs="Arial"/>
          <w:spacing w:val="20"/>
          <w:szCs w:val="28"/>
        </w:rPr>
        <w:t>education</w:t>
      </w:r>
      <w:proofErr w:type="spellEnd"/>
      <w:r w:rsidRPr="002F106E">
        <w:rPr>
          <w:rFonts w:cs="Arial"/>
          <w:spacing w:val="20"/>
          <w:szCs w:val="28"/>
        </w:rPr>
        <w:t>» and «</w:t>
      </w:r>
      <w:proofErr w:type="spellStart"/>
      <w:r w:rsidRPr="002F106E">
        <w:rPr>
          <w:rFonts w:cs="Arial"/>
          <w:spacing w:val="20"/>
          <w:szCs w:val="28"/>
        </w:rPr>
        <w:t>children</w:t>
      </w:r>
      <w:proofErr w:type="spellEnd"/>
      <w:r w:rsidRPr="002F106E">
        <w:rPr>
          <w:rFonts w:cs="Arial"/>
          <w:spacing w:val="20"/>
          <w:szCs w:val="28"/>
        </w:rPr>
        <w:t>». Αυτή η δυνατότητα</w:t>
      </w:r>
      <w:r w:rsidR="00FD2E0E" w:rsidRPr="002F106E">
        <w:rPr>
          <w:rFonts w:cs="Arial"/>
          <w:spacing w:val="20"/>
          <w:szCs w:val="28"/>
        </w:rPr>
        <w:t>,</w:t>
      </w:r>
      <w:r w:rsidRPr="002F106E">
        <w:rPr>
          <w:rFonts w:cs="Arial"/>
          <w:spacing w:val="20"/>
          <w:szCs w:val="28"/>
        </w:rPr>
        <w:t xml:space="preserve"> σας δίνεται μέσα από τα πολλαπλά πεδία αναζήτησης που συνδέονται μεταξύ τους με τους</w:t>
      </w:r>
      <w:r w:rsidR="00591165" w:rsidRPr="00591165">
        <w:rPr>
          <w:rFonts w:cs="Arial"/>
          <w:spacing w:val="20"/>
          <w:szCs w:val="28"/>
        </w:rPr>
        <w:t xml:space="preserve"> </w:t>
      </w:r>
      <w:r w:rsidR="00591165">
        <w:rPr>
          <w:rFonts w:cs="Arial"/>
          <w:spacing w:val="20"/>
          <w:szCs w:val="28"/>
        </w:rPr>
        <w:t xml:space="preserve">λογικούς </w:t>
      </w:r>
      <w:r w:rsidRPr="002F106E">
        <w:rPr>
          <w:rFonts w:cs="Arial"/>
          <w:spacing w:val="20"/>
          <w:szCs w:val="28"/>
        </w:rPr>
        <w:t>τελεστές Boole (Boolean</w:t>
      </w:r>
      <w:r w:rsidR="0098649C" w:rsidRPr="0098649C">
        <w:rPr>
          <w:rFonts w:cs="Arial"/>
          <w:spacing w:val="20"/>
          <w:szCs w:val="28"/>
        </w:rPr>
        <w:t xml:space="preserve"> </w:t>
      </w:r>
      <w:r w:rsidR="0098649C">
        <w:rPr>
          <w:rFonts w:cs="Arial"/>
          <w:spacing w:val="20"/>
          <w:szCs w:val="28"/>
          <w:lang w:val="en-US"/>
        </w:rPr>
        <w:t>logical</w:t>
      </w:r>
      <w:r w:rsidR="0098649C" w:rsidRPr="009205E9">
        <w:rPr>
          <w:rFonts w:cs="Arial"/>
          <w:spacing w:val="20"/>
          <w:szCs w:val="28"/>
        </w:rPr>
        <w:t xml:space="preserve"> </w:t>
      </w:r>
      <w:r w:rsidRPr="002F106E">
        <w:rPr>
          <w:rFonts w:cs="Arial"/>
          <w:spacing w:val="20"/>
          <w:szCs w:val="28"/>
        </w:rPr>
        <w:t>operators). Οι τελεστές Boole είναι λέξεις</w:t>
      </w:r>
      <w:r w:rsidRPr="002F106E">
        <w:rPr>
          <w:spacing w:val="20"/>
        </w:rPr>
        <w:t xml:space="preserve"> που μπορεί να χρησιμοποιήσει ο ερευνητής με σκοπό να περιορίσει ή να διευρύνει τα αποτελέσματα της έρευνάς του. Οι κύριοι λογικοί τελεστές</w:t>
      </w:r>
      <w:r w:rsidR="00830CEC" w:rsidRPr="002F106E">
        <w:rPr>
          <w:spacing w:val="20"/>
        </w:rPr>
        <w:t xml:space="preserve"> </w:t>
      </w:r>
      <w:r w:rsidR="00830CEC" w:rsidRPr="002F106E">
        <w:rPr>
          <w:spacing w:val="20"/>
          <w:lang w:val="en-US"/>
        </w:rPr>
        <w:t>Boole</w:t>
      </w:r>
      <w:r w:rsidRPr="002F106E">
        <w:rPr>
          <w:spacing w:val="20"/>
        </w:rPr>
        <w:t xml:space="preserve"> είναι οι: </w:t>
      </w:r>
      <w:r w:rsidRPr="002F106E">
        <w:rPr>
          <w:spacing w:val="20"/>
          <w:lang w:val="en-US"/>
        </w:rPr>
        <w:t>and</w:t>
      </w:r>
      <w:r w:rsidR="003F671B" w:rsidRPr="002F106E">
        <w:rPr>
          <w:spacing w:val="20"/>
        </w:rPr>
        <w:t xml:space="preserve">, </w:t>
      </w:r>
      <w:r w:rsidR="003F671B" w:rsidRPr="002F106E">
        <w:rPr>
          <w:spacing w:val="20"/>
          <w:lang w:val="en-US"/>
        </w:rPr>
        <w:t>or</w:t>
      </w:r>
      <w:r w:rsidR="003F671B" w:rsidRPr="002F106E">
        <w:rPr>
          <w:spacing w:val="20"/>
        </w:rPr>
        <w:t xml:space="preserve">, </w:t>
      </w:r>
      <w:r w:rsidR="003F671B" w:rsidRPr="002F106E">
        <w:rPr>
          <w:spacing w:val="20"/>
          <w:lang w:val="en-US"/>
        </w:rPr>
        <w:t>not</w:t>
      </w:r>
      <w:r w:rsidR="00DF5FBB" w:rsidRPr="002F106E">
        <w:rPr>
          <w:spacing w:val="20"/>
        </w:rPr>
        <w:t xml:space="preserve"> (δηλαδή το και</w:t>
      </w:r>
      <w:r w:rsidRPr="002F106E">
        <w:rPr>
          <w:spacing w:val="20"/>
        </w:rPr>
        <w:t xml:space="preserve">, </w:t>
      </w:r>
      <w:r w:rsidR="003F671B" w:rsidRPr="002F106E">
        <w:rPr>
          <w:spacing w:val="20"/>
        </w:rPr>
        <w:t>τ</w:t>
      </w:r>
      <w:r w:rsidR="00DF5FBB" w:rsidRPr="002F106E">
        <w:rPr>
          <w:spacing w:val="20"/>
        </w:rPr>
        <w:t>ο</w:t>
      </w:r>
      <w:r w:rsidR="00347984" w:rsidRPr="002F106E">
        <w:rPr>
          <w:spacing w:val="20"/>
        </w:rPr>
        <w:t xml:space="preserve"> διαζευκτικό</w:t>
      </w:r>
      <w:r w:rsidR="00DF5FBB" w:rsidRPr="002F106E">
        <w:rPr>
          <w:spacing w:val="20"/>
        </w:rPr>
        <w:t xml:space="preserve"> ή</w:t>
      </w:r>
      <w:r w:rsidR="003F671B" w:rsidRPr="002F106E">
        <w:rPr>
          <w:spacing w:val="20"/>
        </w:rPr>
        <w:t>, και το</w:t>
      </w:r>
      <w:r w:rsidR="00DF5FBB" w:rsidRPr="002F106E">
        <w:rPr>
          <w:spacing w:val="20"/>
        </w:rPr>
        <w:t xml:space="preserve"> δεν)</w:t>
      </w:r>
      <w:r w:rsidRPr="002F106E">
        <w:rPr>
          <w:spacing w:val="20"/>
        </w:rPr>
        <w:t>. Για παράδειγμα, εισάγοντας σε δύο πεδ</w:t>
      </w:r>
      <w:r w:rsidR="00266ADB" w:rsidRPr="002F106E">
        <w:rPr>
          <w:spacing w:val="20"/>
        </w:rPr>
        <w:t xml:space="preserve">ία αναζήτησης τους </w:t>
      </w:r>
      <w:r w:rsidRPr="002F106E">
        <w:rPr>
          <w:spacing w:val="20"/>
        </w:rPr>
        <w:t>όρους «</w:t>
      </w:r>
      <w:r w:rsidRPr="002F106E">
        <w:rPr>
          <w:spacing w:val="20"/>
          <w:lang w:val="en-US"/>
        </w:rPr>
        <w:t>education</w:t>
      </w:r>
      <w:r w:rsidRPr="002F106E">
        <w:rPr>
          <w:spacing w:val="20"/>
        </w:rPr>
        <w:t xml:space="preserve">» </w:t>
      </w:r>
      <w:r w:rsidRPr="002F106E">
        <w:rPr>
          <w:spacing w:val="20"/>
          <w:lang w:val="en-US"/>
        </w:rPr>
        <w:t>and</w:t>
      </w:r>
      <w:r w:rsidRPr="002F106E">
        <w:rPr>
          <w:spacing w:val="20"/>
        </w:rPr>
        <w:t xml:space="preserve"> «</w:t>
      </w:r>
      <w:r w:rsidRPr="002F106E">
        <w:rPr>
          <w:spacing w:val="20"/>
          <w:lang w:val="en-US"/>
        </w:rPr>
        <w:t>school</w:t>
      </w:r>
      <w:r w:rsidRPr="002F106E">
        <w:rPr>
          <w:spacing w:val="20"/>
        </w:rPr>
        <w:t>»</w:t>
      </w:r>
      <w:r w:rsidR="00266ADB" w:rsidRPr="002F106E">
        <w:rPr>
          <w:spacing w:val="20"/>
        </w:rPr>
        <w:t xml:space="preserve"> αντίστοιχα</w:t>
      </w:r>
      <w:r w:rsidRPr="002F106E">
        <w:rPr>
          <w:spacing w:val="20"/>
        </w:rPr>
        <w:t>, και έχοντας χρησιμοποιήσει τον τελεστή</w:t>
      </w:r>
      <w:r w:rsidR="00FD2E0E" w:rsidRPr="002F106E">
        <w:rPr>
          <w:spacing w:val="20"/>
        </w:rPr>
        <w:t xml:space="preserve"> </w:t>
      </w:r>
      <w:r w:rsidRPr="002F106E">
        <w:rPr>
          <w:spacing w:val="20"/>
        </w:rPr>
        <w:t>«</w:t>
      </w:r>
      <w:r w:rsidRPr="002F106E">
        <w:rPr>
          <w:spacing w:val="20"/>
          <w:lang w:val="en-US"/>
        </w:rPr>
        <w:t>and</w:t>
      </w:r>
      <w:r w:rsidRPr="002F106E">
        <w:rPr>
          <w:spacing w:val="20"/>
        </w:rPr>
        <w:t>», περιορίζετε την αναζήτησή σας σε υλικό που περιλαμβάνει την εκπαίδευση αλλά μόνο στο σχολείο. Αντίθετα, χρησιμοποιώντας τον τελεστή «</w:t>
      </w:r>
      <w:r w:rsidRPr="002F106E">
        <w:rPr>
          <w:spacing w:val="20"/>
          <w:lang w:val="en-US"/>
        </w:rPr>
        <w:t>or</w:t>
      </w:r>
      <w:r w:rsidRPr="002F106E">
        <w:rPr>
          <w:spacing w:val="20"/>
        </w:rPr>
        <w:t xml:space="preserve">» διευρύνετε την αναζήτησή σας, ούτως ώστε να περιλαμβάνει και την εκπαίδευση γενικά, και το σχολείο, και το </w:t>
      </w:r>
      <w:r w:rsidRPr="002F106E">
        <w:rPr>
          <w:spacing w:val="20"/>
        </w:rPr>
        <w:lastRenderedPageBreak/>
        <w:t>θέμα «εκπαίδευ</w:t>
      </w:r>
      <w:r w:rsidR="007E20F6" w:rsidRPr="002F106E">
        <w:rPr>
          <w:spacing w:val="20"/>
        </w:rPr>
        <w:t>ση στο σχολείο». Τέλος, με τον τελεστή</w:t>
      </w:r>
      <w:r w:rsidRPr="002F106E">
        <w:rPr>
          <w:spacing w:val="20"/>
        </w:rPr>
        <w:t xml:space="preserve"> «</w:t>
      </w:r>
      <w:r w:rsidRPr="002F106E">
        <w:rPr>
          <w:spacing w:val="20"/>
          <w:lang w:val="en-US"/>
        </w:rPr>
        <w:t>not</w:t>
      </w:r>
      <w:r w:rsidRPr="002F106E">
        <w:rPr>
          <w:spacing w:val="20"/>
        </w:rPr>
        <w:t>», αναζητ</w:t>
      </w:r>
      <w:r w:rsidR="0017107F" w:rsidRPr="002F106E">
        <w:rPr>
          <w:spacing w:val="20"/>
        </w:rPr>
        <w:t>είτε</w:t>
      </w:r>
      <w:r w:rsidRPr="002F106E">
        <w:rPr>
          <w:spacing w:val="20"/>
        </w:rPr>
        <w:t xml:space="preserve"> υλικό για την εκπαίδευση, που όμως να αποκλείει την εκπαίδευση στο σχολείο. Με τον ίδιο τρόπο μπορ</w:t>
      </w:r>
      <w:r w:rsidR="00054502" w:rsidRPr="002F106E">
        <w:rPr>
          <w:spacing w:val="20"/>
        </w:rPr>
        <w:t>είτε</w:t>
      </w:r>
      <w:r w:rsidRPr="002F106E">
        <w:rPr>
          <w:spacing w:val="20"/>
        </w:rPr>
        <w:t xml:space="preserve"> να κάνε</w:t>
      </w:r>
      <w:r w:rsidR="00054502" w:rsidRPr="002F106E">
        <w:rPr>
          <w:spacing w:val="20"/>
        </w:rPr>
        <w:t>τε</w:t>
      </w:r>
      <w:r w:rsidRPr="002F106E">
        <w:rPr>
          <w:spacing w:val="20"/>
        </w:rPr>
        <w:t xml:space="preserve"> αναζήτηση και με γεωγραφικό προσδιορισμό, για παράδειγμα, «</w:t>
      </w:r>
      <w:r w:rsidRPr="002F106E">
        <w:rPr>
          <w:spacing w:val="20"/>
          <w:lang w:val="en-US"/>
        </w:rPr>
        <w:t>education</w:t>
      </w:r>
      <w:r w:rsidRPr="002F106E">
        <w:rPr>
          <w:spacing w:val="20"/>
        </w:rPr>
        <w:t xml:space="preserve">» </w:t>
      </w:r>
      <w:r w:rsidRPr="002F106E">
        <w:rPr>
          <w:spacing w:val="20"/>
          <w:lang w:val="en-US"/>
        </w:rPr>
        <w:t>and</w:t>
      </w:r>
      <w:r w:rsidRPr="002F106E">
        <w:rPr>
          <w:spacing w:val="20"/>
        </w:rPr>
        <w:t xml:space="preserve"> «</w:t>
      </w:r>
      <w:r w:rsidRPr="002F106E">
        <w:rPr>
          <w:spacing w:val="20"/>
          <w:lang w:val="en-US"/>
        </w:rPr>
        <w:t>Europe</w:t>
      </w:r>
      <w:r w:rsidRPr="002F106E">
        <w:rPr>
          <w:spacing w:val="20"/>
        </w:rPr>
        <w:t>», για να περιορ</w:t>
      </w:r>
      <w:r w:rsidR="00051A82" w:rsidRPr="002F106E">
        <w:rPr>
          <w:spacing w:val="20"/>
        </w:rPr>
        <w:t>ιστεί</w:t>
      </w:r>
      <w:r w:rsidRPr="002F106E">
        <w:rPr>
          <w:spacing w:val="20"/>
        </w:rPr>
        <w:t xml:space="preserve"> </w:t>
      </w:r>
      <w:r w:rsidR="00051A82" w:rsidRPr="002F106E">
        <w:rPr>
          <w:spacing w:val="20"/>
        </w:rPr>
        <w:t>η</w:t>
      </w:r>
      <w:r w:rsidRPr="002F106E">
        <w:rPr>
          <w:spacing w:val="20"/>
        </w:rPr>
        <w:t xml:space="preserve"> αναζήτηση στο θέμα «εκπαίδευση αλλά μόνο στην Ευρώπη». Δεν χρειάζεται να γράψετε εσείς κάποιον από τους τελεστές, τα πεδία με τους τελεστές δίνονται μέσα στα πεδία αναζήτησης.</w:t>
      </w:r>
      <w:r w:rsidR="00E9515B" w:rsidRPr="002F106E">
        <w:rPr>
          <w:spacing w:val="20"/>
        </w:rPr>
        <w:t xml:space="preserve"> Επίσης, προαιρε</w:t>
      </w:r>
      <w:r w:rsidR="00D826D5">
        <w:rPr>
          <w:spacing w:val="20"/>
        </w:rPr>
        <w:t xml:space="preserve">τικά, στην αναπτυσσόμενη λίστα </w:t>
      </w:r>
      <w:proofErr w:type="spellStart"/>
      <w:r w:rsidR="00E9515B" w:rsidRPr="002F106E">
        <w:rPr>
          <w:spacing w:val="20"/>
        </w:rPr>
        <w:t>Select</w:t>
      </w:r>
      <w:proofErr w:type="spellEnd"/>
      <w:r w:rsidR="00E9515B" w:rsidRPr="002F106E">
        <w:rPr>
          <w:spacing w:val="20"/>
        </w:rPr>
        <w:t xml:space="preserve"> a </w:t>
      </w:r>
      <w:proofErr w:type="spellStart"/>
      <w:r w:rsidR="00E9515B" w:rsidRPr="002F106E">
        <w:rPr>
          <w:spacing w:val="20"/>
        </w:rPr>
        <w:t>field</w:t>
      </w:r>
      <w:proofErr w:type="spellEnd"/>
      <w:r w:rsidR="00E9515B" w:rsidRPr="002F106E">
        <w:rPr>
          <w:spacing w:val="20"/>
        </w:rPr>
        <w:t xml:space="preserve"> (</w:t>
      </w:r>
      <w:proofErr w:type="spellStart"/>
      <w:r w:rsidR="00E9515B" w:rsidRPr="002F106E">
        <w:rPr>
          <w:spacing w:val="20"/>
        </w:rPr>
        <w:t>optional</w:t>
      </w:r>
      <w:proofErr w:type="spellEnd"/>
      <w:r w:rsidR="00D826D5" w:rsidRPr="00D826D5">
        <w:rPr>
          <w:spacing w:val="20"/>
        </w:rPr>
        <w:t>)</w:t>
      </w:r>
      <w:r w:rsidR="00E9515B" w:rsidRPr="002F106E">
        <w:rPr>
          <w:spacing w:val="20"/>
        </w:rPr>
        <w:t xml:space="preserve">, μπορείτε να επιλέξετε να κάνετε την αναζήτησή σας πιο στοχευμένα, δηλαδή κατά συγγραφέα, τίτλο, θέμα, περίληψη, ISBN/ISSN του υλικού κτλ. </w:t>
      </w:r>
      <w:r w:rsidRPr="002F106E">
        <w:rPr>
          <w:spacing w:val="20"/>
        </w:rPr>
        <w:t>(Αναλυτικά,</w:t>
      </w:r>
      <w:r w:rsidR="00E9515B" w:rsidRPr="002F106E">
        <w:rPr>
          <w:spacing w:val="20"/>
        </w:rPr>
        <w:t xml:space="preserve"> οι τελεστές και όλα </w:t>
      </w:r>
      <w:r w:rsidRPr="002F106E">
        <w:rPr>
          <w:spacing w:val="20"/>
        </w:rPr>
        <w:t>τα κριτήρια αναζήτησης περιγράφονται στο κεφάλαιο «Τεχνικές και στρατηγικές αναζήτησης στα ευρετήρια των μηχανών αναζήτησης και των βάσεων δεδομένων», που βρίσκεται προς το τέλος του αρχείου αυτού).</w:t>
      </w:r>
    </w:p>
    <w:p w14:paraId="64152A0A" w14:textId="032806E7" w:rsidR="00A84771" w:rsidRPr="002F106E" w:rsidRDefault="00A84771" w:rsidP="00FD20D7">
      <w:pPr>
        <w:spacing w:before="120" w:after="120"/>
        <w:rPr>
          <w:spacing w:val="20"/>
        </w:rPr>
      </w:pPr>
      <w:r w:rsidRPr="002F106E">
        <w:rPr>
          <w:spacing w:val="20"/>
        </w:rPr>
        <w:t>Έχοντας ολοκληρώσει τη</w:t>
      </w:r>
      <w:r w:rsidR="007C421A" w:rsidRPr="002F106E">
        <w:rPr>
          <w:spacing w:val="20"/>
        </w:rPr>
        <w:t xml:space="preserve">ν αναζήτησή σας με τη χρήση </w:t>
      </w:r>
      <w:r w:rsidRPr="002F106E">
        <w:rPr>
          <w:spacing w:val="20"/>
        </w:rPr>
        <w:t>των κατάλληλων φίλτρων</w:t>
      </w:r>
      <w:r w:rsidR="007C421A" w:rsidRPr="002F106E">
        <w:rPr>
          <w:spacing w:val="20"/>
        </w:rPr>
        <w:t xml:space="preserve"> και των τελεστών Boole</w:t>
      </w:r>
      <w:r w:rsidRPr="002F106E">
        <w:rPr>
          <w:spacing w:val="20"/>
        </w:rPr>
        <w:t>, σας εμφανίζονται τα αποτελέσματα της έρευνάς σας. Το ζητούμενο είναι να βρείτε και να κατεβάσετε/αποθηκεύσετε στον υπολογιστή σας το πλήρες κείμενο (full text) τω</w:t>
      </w:r>
      <w:r w:rsidR="00F03E9C" w:rsidRPr="002F106E">
        <w:rPr>
          <w:spacing w:val="20"/>
        </w:rPr>
        <w:t xml:space="preserve">ν πηγών που βρήκατε σε μορφή </w:t>
      </w:r>
      <w:proofErr w:type="spellStart"/>
      <w:r w:rsidR="00F03E9C" w:rsidRPr="002F106E">
        <w:rPr>
          <w:spacing w:val="20"/>
        </w:rPr>
        <w:t>pdf</w:t>
      </w:r>
      <w:proofErr w:type="spellEnd"/>
      <w:r w:rsidR="00F03E9C" w:rsidRPr="002F106E">
        <w:rPr>
          <w:spacing w:val="20"/>
        </w:rPr>
        <w:t xml:space="preserve"> ή/και </w:t>
      </w:r>
      <w:r w:rsidR="00F03E9C" w:rsidRPr="002F106E">
        <w:rPr>
          <w:spacing w:val="20"/>
          <w:lang w:val="en-US"/>
        </w:rPr>
        <w:t>epub</w:t>
      </w:r>
      <w:r w:rsidRPr="002F106E">
        <w:rPr>
          <w:spacing w:val="20"/>
        </w:rPr>
        <w:t>. Για παράδειγμα, κάτω από τον τίτλο ενός συγκεκριμένου άρθρου επιλέγετε το σύνδεσμο</w:t>
      </w:r>
      <w:r w:rsidR="005017A8" w:rsidRPr="005017A8">
        <w:rPr>
          <w:spacing w:val="20"/>
        </w:rPr>
        <w:t xml:space="preserve"> </w:t>
      </w:r>
      <w:r w:rsidR="005017A8">
        <w:rPr>
          <w:spacing w:val="20"/>
        </w:rPr>
        <w:t>«</w:t>
      </w:r>
      <w:proofErr w:type="spellStart"/>
      <w:r w:rsidR="005017A8">
        <w:rPr>
          <w:spacing w:val="20"/>
          <w:lang w:val="en-US"/>
        </w:rPr>
        <w:t>LibKey</w:t>
      </w:r>
      <w:proofErr w:type="spellEnd"/>
      <w:r w:rsidR="005017A8" w:rsidRPr="005017A8">
        <w:rPr>
          <w:spacing w:val="20"/>
        </w:rPr>
        <w:t xml:space="preserve"> </w:t>
      </w:r>
      <w:r w:rsidR="005017A8">
        <w:rPr>
          <w:spacing w:val="20"/>
          <w:lang w:val="en-US"/>
        </w:rPr>
        <w:t>Instant</w:t>
      </w:r>
      <w:r w:rsidR="005017A8" w:rsidRPr="005017A8">
        <w:rPr>
          <w:spacing w:val="20"/>
        </w:rPr>
        <w:t xml:space="preserve"> </w:t>
      </w:r>
      <w:r w:rsidR="005017A8">
        <w:rPr>
          <w:spacing w:val="20"/>
          <w:lang w:val="en-US"/>
        </w:rPr>
        <w:t>PDF</w:t>
      </w:r>
      <w:r w:rsidR="005017A8">
        <w:rPr>
          <w:spacing w:val="20"/>
        </w:rPr>
        <w:t xml:space="preserve">», </w:t>
      </w:r>
      <w:r w:rsidRPr="002F106E">
        <w:rPr>
          <w:spacing w:val="20"/>
        </w:rPr>
        <w:t>«</w:t>
      </w:r>
      <w:proofErr w:type="spellStart"/>
      <w:r w:rsidR="00822F3F" w:rsidRPr="002F106E">
        <w:rPr>
          <w:spacing w:val="20"/>
        </w:rPr>
        <w:t>Pdf</w:t>
      </w:r>
      <w:proofErr w:type="spellEnd"/>
      <w:r w:rsidR="00822F3F" w:rsidRPr="002F106E">
        <w:rPr>
          <w:spacing w:val="20"/>
        </w:rPr>
        <w:t xml:space="preserve"> </w:t>
      </w:r>
      <w:proofErr w:type="spellStart"/>
      <w:r w:rsidR="00822F3F" w:rsidRPr="002F106E">
        <w:rPr>
          <w:spacing w:val="20"/>
        </w:rPr>
        <w:t>Full</w:t>
      </w:r>
      <w:proofErr w:type="spellEnd"/>
      <w:r w:rsidR="00822F3F" w:rsidRPr="002F106E">
        <w:rPr>
          <w:spacing w:val="20"/>
        </w:rPr>
        <w:t xml:space="preserve"> </w:t>
      </w:r>
      <w:proofErr w:type="spellStart"/>
      <w:r w:rsidR="00822F3F" w:rsidRPr="002F106E">
        <w:rPr>
          <w:spacing w:val="20"/>
        </w:rPr>
        <w:t>text</w:t>
      </w:r>
      <w:proofErr w:type="spellEnd"/>
      <w:r w:rsidRPr="002F106E">
        <w:rPr>
          <w:spacing w:val="20"/>
        </w:rPr>
        <w:t>», ή «</w:t>
      </w:r>
      <w:proofErr w:type="spellStart"/>
      <w:r w:rsidR="002E30B3" w:rsidRPr="002F106E">
        <w:rPr>
          <w:spacing w:val="20"/>
        </w:rPr>
        <w:t>Pdf</w:t>
      </w:r>
      <w:proofErr w:type="spellEnd"/>
      <w:r w:rsidRPr="002F106E">
        <w:rPr>
          <w:spacing w:val="20"/>
        </w:rPr>
        <w:t xml:space="preserve"> </w:t>
      </w:r>
      <w:proofErr w:type="spellStart"/>
      <w:r w:rsidR="002E30B3" w:rsidRPr="002F106E">
        <w:rPr>
          <w:spacing w:val="20"/>
        </w:rPr>
        <w:t>Full</w:t>
      </w:r>
      <w:proofErr w:type="spellEnd"/>
      <w:r w:rsidRPr="002F106E">
        <w:rPr>
          <w:spacing w:val="20"/>
        </w:rPr>
        <w:t xml:space="preserve"> </w:t>
      </w:r>
      <w:proofErr w:type="spellStart"/>
      <w:r w:rsidR="002E30B3" w:rsidRPr="002F106E">
        <w:rPr>
          <w:spacing w:val="20"/>
        </w:rPr>
        <w:t>text</w:t>
      </w:r>
      <w:proofErr w:type="spellEnd"/>
      <w:r w:rsidRPr="002F106E">
        <w:rPr>
          <w:spacing w:val="20"/>
        </w:rPr>
        <w:t xml:space="preserve"> </w:t>
      </w:r>
      <w:proofErr w:type="spellStart"/>
      <w:r w:rsidR="002E30B3" w:rsidRPr="002F106E">
        <w:rPr>
          <w:spacing w:val="20"/>
        </w:rPr>
        <w:t>from</w:t>
      </w:r>
      <w:proofErr w:type="spellEnd"/>
      <w:r w:rsidRPr="002F106E">
        <w:rPr>
          <w:spacing w:val="20"/>
        </w:rPr>
        <w:t xml:space="preserve"> Publisher</w:t>
      </w:r>
      <w:r w:rsidR="002E30B3" w:rsidRPr="002F106E">
        <w:rPr>
          <w:spacing w:val="20"/>
        </w:rPr>
        <w:t xml:space="preserve">», </w:t>
      </w:r>
      <w:r w:rsidRPr="002F106E">
        <w:rPr>
          <w:spacing w:val="20"/>
        </w:rPr>
        <w:t>ή «</w:t>
      </w:r>
      <w:r w:rsidR="00125E30" w:rsidRPr="002F106E">
        <w:rPr>
          <w:spacing w:val="20"/>
          <w:lang w:val="en-US"/>
        </w:rPr>
        <w:t>Full</w:t>
      </w:r>
      <w:r w:rsidRPr="002F106E">
        <w:rPr>
          <w:spacing w:val="20"/>
        </w:rPr>
        <w:t xml:space="preserve"> </w:t>
      </w:r>
      <w:r w:rsidR="00125E30" w:rsidRPr="002F106E">
        <w:rPr>
          <w:spacing w:val="20"/>
          <w:lang w:val="en-US"/>
        </w:rPr>
        <w:t>Download</w:t>
      </w:r>
      <w:r w:rsidRPr="002F106E">
        <w:rPr>
          <w:spacing w:val="20"/>
        </w:rPr>
        <w:t>» κτλ., προκειμένου να ανακτήσετ</w:t>
      </w:r>
      <w:r w:rsidR="007D5415" w:rsidRPr="002F106E">
        <w:rPr>
          <w:spacing w:val="20"/>
        </w:rPr>
        <w:t>ε το πλήρες κείμενο του άρθρου.</w:t>
      </w:r>
    </w:p>
    <w:p w14:paraId="1AFA9D7F" w14:textId="65184DCE" w:rsidR="00A84771" w:rsidRPr="002F106E" w:rsidRDefault="00A84771" w:rsidP="00FD20D7">
      <w:pPr>
        <w:spacing w:before="120" w:after="120"/>
        <w:rPr>
          <w:spacing w:val="20"/>
        </w:rPr>
      </w:pPr>
      <w:r w:rsidRPr="002F106E">
        <w:rPr>
          <w:spacing w:val="20"/>
        </w:rPr>
        <w:t xml:space="preserve">Υπάρχουν όμως φορές που διαπιστώνετε ότι δεν διατίθεται το </w:t>
      </w:r>
      <w:r w:rsidRPr="002F106E">
        <w:rPr>
          <w:spacing w:val="20"/>
          <w:lang w:val="en-US"/>
        </w:rPr>
        <w:t>pdf</w:t>
      </w:r>
      <w:r w:rsidRPr="002F106E">
        <w:rPr>
          <w:spacing w:val="20"/>
        </w:rPr>
        <w:t xml:space="preserve"> κάτω από ένα συγκεκριμένο</w:t>
      </w:r>
      <w:r w:rsidR="00EC5770" w:rsidRPr="002F106E">
        <w:rPr>
          <w:spacing w:val="20"/>
        </w:rPr>
        <w:t xml:space="preserve"> τίτλο</w:t>
      </w:r>
      <w:r w:rsidRPr="002F106E">
        <w:rPr>
          <w:spacing w:val="20"/>
        </w:rPr>
        <w:t xml:space="preserve"> άρθρο</w:t>
      </w:r>
      <w:r w:rsidR="00EC5770" w:rsidRPr="002F106E">
        <w:rPr>
          <w:spacing w:val="20"/>
        </w:rPr>
        <w:t>υ</w:t>
      </w:r>
      <w:r w:rsidRPr="002F106E">
        <w:rPr>
          <w:spacing w:val="20"/>
        </w:rPr>
        <w:t xml:space="preserve"> που ανακτήσατε. Στην περίπτωση αυτή, μπορείτε να επιλέξετε το σύνδεσμο που </w:t>
      </w:r>
      <w:r w:rsidR="00BB2EC3" w:rsidRPr="002F106E">
        <w:rPr>
          <w:spacing w:val="20"/>
        </w:rPr>
        <w:t>βρίσκεται</w:t>
      </w:r>
      <w:r w:rsidRPr="002F106E">
        <w:rPr>
          <w:spacing w:val="20"/>
        </w:rPr>
        <w:t xml:space="preserve"> κάτω από τον τίτλο του άρθρου</w:t>
      </w:r>
      <w:r w:rsidR="00164BAD" w:rsidRPr="002F106E">
        <w:rPr>
          <w:spacing w:val="20"/>
        </w:rPr>
        <w:t xml:space="preserve"> αυτού</w:t>
      </w:r>
      <w:r w:rsidRPr="002F106E">
        <w:rPr>
          <w:spacing w:val="20"/>
        </w:rPr>
        <w:t xml:space="preserve"> και παραπέμπει στο διαθέτη, δηλαδή στη βάση δεδομένων που φιλοξενεί το συγκεκριμένο άρθρο</w:t>
      </w:r>
      <w:r w:rsidR="0008526C" w:rsidRPr="002F106E">
        <w:rPr>
          <w:spacing w:val="20"/>
        </w:rPr>
        <w:t xml:space="preserve"> πλήρους κειμένου</w:t>
      </w:r>
      <w:r w:rsidRPr="002F106E">
        <w:rPr>
          <w:spacing w:val="20"/>
        </w:rPr>
        <w:t>.</w:t>
      </w:r>
      <w:r w:rsidR="008A188A" w:rsidRPr="002F106E">
        <w:rPr>
          <w:spacing w:val="20"/>
        </w:rPr>
        <w:t xml:space="preserve"> Για παράδειγμα, μπορεί να λέει «</w:t>
      </w:r>
      <w:r w:rsidR="008A188A" w:rsidRPr="002F106E">
        <w:rPr>
          <w:spacing w:val="20"/>
          <w:lang w:val="en-US"/>
        </w:rPr>
        <w:t>Full</w:t>
      </w:r>
      <w:r w:rsidR="008A188A" w:rsidRPr="002F106E">
        <w:rPr>
          <w:spacing w:val="20"/>
        </w:rPr>
        <w:t xml:space="preserve"> </w:t>
      </w:r>
      <w:r w:rsidR="008A188A" w:rsidRPr="002F106E">
        <w:rPr>
          <w:spacing w:val="20"/>
          <w:lang w:val="en-US"/>
        </w:rPr>
        <w:t>text</w:t>
      </w:r>
      <w:r w:rsidR="008A188A" w:rsidRPr="002F106E">
        <w:rPr>
          <w:spacing w:val="20"/>
        </w:rPr>
        <w:t xml:space="preserve"> </w:t>
      </w:r>
      <w:r w:rsidR="008A188A" w:rsidRPr="002F106E">
        <w:rPr>
          <w:spacing w:val="20"/>
          <w:lang w:val="en-US"/>
        </w:rPr>
        <w:t>from</w:t>
      </w:r>
      <w:r w:rsidR="008A188A" w:rsidRPr="002F106E">
        <w:rPr>
          <w:spacing w:val="20"/>
        </w:rPr>
        <w:t xml:space="preserve"> </w:t>
      </w:r>
      <w:r w:rsidR="008A188A" w:rsidRPr="002F106E">
        <w:rPr>
          <w:spacing w:val="20"/>
          <w:lang w:val="en-US"/>
        </w:rPr>
        <w:t>Eric</w:t>
      </w:r>
      <w:r w:rsidR="008A188A" w:rsidRPr="002F106E">
        <w:rPr>
          <w:spacing w:val="20"/>
        </w:rPr>
        <w:t>»</w:t>
      </w:r>
      <w:r w:rsidR="008C510A" w:rsidRPr="002F106E">
        <w:rPr>
          <w:spacing w:val="20"/>
        </w:rPr>
        <w:t xml:space="preserve"> (η </w:t>
      </w:r>
      <w:r w:rsidR="008C510A" w:rsidRPr="002F106E">
        <w:rPr>
          <w:spacing w:val="20"/>
          <w:lang w:val="en-US"/>
        </w:rPr>
        <w:t>Eric</w:t>
      </w:r>
      <w:r w:rsidR="008C510A" w:rsidRPr="002F106E">
        <w:rPr>
          <w:spacing w:val="20"/>
        </w:rPr>
        <w:t xml:space="preserve"> είναι μια εκπαιδευτική βάση δεδομένων)</w:t>
      </w:r>
      <w:r w:rsidR="002C3C4C" w:rsidRPr="002C3C4C">
        <w:rPr>
          <w:spacing w:val="20"/>
        </w:rPr>
        <w:t xml:space="preserve"> </w:t>
      </w:r>
      <w:r w:rsidR="002C3C4C">
        <w:rPr>
          <w:spacing w:val="20"/>
        </w:rPr>
        <w:t xml:space="preserve">ή </w:t>
      </w:r>
      <w:r w:rsidR="002C3C4C">
        <w:rPr>
          <w:spacing w:val="20"/>
          <w:lang w:val="en-US"/>
        </w:rPr>
        <w:t>Full</w:t>
      </w:r>
      <w:r w:rsidR="002C3C4C" w:rsidRPr="002C3C4C">
        <w:rPr>
          <w:spacing w:val="20"/>
        </w:rPr>
        <w:t xml:space="preserve"> </w:t>
      </w:r>
      <w:r w:rsidR="002C3C4C">
        <w:rPr>
          <w:spacing w:val="20"/>
          <w:lang w:val="en-US"/>
        </w:rPr>
        <w:t>Text</w:t>
      </w:r>
      <w:r w:rsidR="002C3C4C" w:rsidRPr="00DB2479">
        <w:rPr>
          <w:spacing w:val="20"/>
        </w:rPr>
        <w:t xml:space="preserve"> </w:t>
      </w:r>
      <w:r w:rsidR="002C3C4C">
        <w:rPr>
          <w:spacing w:val="20"/>
          <w:lang w:val="en-US"/>
        </w:rPr>
        <w:lastRenderedPageBreak/>
        <w:t>Finder</w:t>
      </w:r>
      <w:r w:rsidR="0029020F" w:rsidRPr="0029020F">
        <w:rPr>
          <w:spacing w:val="20"/>
        </w:rPr>
        <w:t xml:space="preserve"> </w:t>
      </w:r>
      <w:r w:rsidR="0029020F">
        <w:rPr>
          <w:spacing w:val="20"/>
        </w:rPr>
        <w:t>κτλ</w:t>
      </w:r>
      <w:r w:rsidR="008C510A" w:rsidRPr="002F106E">
        <w:rPr>
          <w:spacing w:val="20"/>
        </w:rPr>
        <w:t>.</w:t>
      </w:r>
      <w:r w:rsidRPr="002F106E">
        <w:rPr>
          <w:spacing w:val="20"/>
        </w:rPr>
        <w:t xml:space="preserve"> Εάν δεν υπάρχει αυτός ο σύνδεσμος κάτω από το άρθρο, εναλλακτικά μπορείτε να πατήσετε πάνω στο συγκεκριμένο τίτλο του άρθρου, το οποίο σας ανακατευθύνει στη σελίδα του διαθέτη του άρθρου, δηλαδή της βάσης δεδομένων που φιλοξενεί το άρ</w:t>
      </w:r>
      <w:r w:rsidR="00C902AD" w:rsidRPr="002F106E">
        <w:rPr>
          <w:spacing w:val="20"/>
        </w:rPr>
        <w:t>θρο αυτό. Από εκεί, εντοπίζ</w:t>
      </w:r>
      <w:r w:rsidRPr="002F106E">
        <w:rPr>
          <w:spacing w:val="20"/>
        </w:rPr>
        <w:t>ετε το σύνδεσμο διαθεσιμότητας τ</w:t>
      </w:r>
      <w:r w:rsidR="00C902AD" w:rsidRPr="002F106E">
        <w:rPr>
          <w:spacing w:val="20"/>
        </w:rPr>
        <w:t>ου πλήρους κειμένου</w:t>
      </w:r>
      <w:r w:rsidR="00456181" w:rsidRPr="002F106E">
        <w:rPr>
          <w:spacing w:val="20"/>
        </w:rPr>
        <w:t xml:space="preserve"> του άρθρου</w:t>
      </w:r>
      <w:r w:rsidR="00C902AD" w:rsidRPr="002F106E">
        <w:rPr>
          <w:spacing w:val="20"/>
        </w:rPr>
        <w:t xml:space="preserve">, κατόπιν </w:t>
      </w:r>
      <w:r w:rsidRPr="002F106E">
        <w:rPr>
          <w:spacing w:val="20"/>
        </w:rPr>
        <w:t>επιλέ</w:t>
      </w:r>
      <w:r w:rsidR="00C902AD" w:rsidRPr="002F106E">
        <w:rPr>
          <w:spacing w:val="20"/>
        </w:rPr>
        <w:t>γ</w:t>
      </w:r>
      <w:r w:rsidRPr="002F106E">
        <w:rPr>
          <w:spacing w:val="20"/>
        </w:rPr>
        <w:t>ετε «</w:t>
      </w:r>
      <w:r w:rsidRPr="002F106E">
        <w:rPr>
          <w:spacing w:val="20"/>
          <w:lang w:val="en-US"/>
        </w:rPr>
        <w:t>Download</w:t>
      </w:r>
      <w:r w:rsidRPr="002F106E">
        <w:rPr>
          <w:spacing w:val="20"/>
        </w:rPr>
        <w:t xml:space="preserve"> </w:t>
      </w:r>
      <w:proofErr w:type="spellStart"/>
      <w:r w:rsidRPr="002F106E">
        <w:rPr>
          <w:spacing w:val="20"/>
          <w:lang w:val="en-US"/>
        </w:rPr>
        <w:t>Fulltext</w:t>
      </w:r>
      <w:proofErr w:type="spellEnd"/>
      <w:r w:rsidRPr="002F106E">
        <w:rPr>
          <w:spacing w:val="20"/>
        </w:rPr>
        <w:t xml:space="preserve">», και </w:t>
      </w:r>
      <w:r w:rsidR="00C902AD" w:rsidRPr="002F106E">
        <w:rPr>
          <w:spacing w:val="20"/>
        </w:rPr>
        <w:t>αποθηκεύ</w:t>
      </w:r>
      <w:r w:rsidRPr="002F106E">
        <w:rPr>
          <w:spacing w:val="20"/>
        </w:rPr>
        <w:t xml:space="preserve">ετε το πλήρες κείμενο του άρθρου, δηλαδή το </w:t>
      </w:r>
      <w:r w:rsidRPr="002F106E">
        <w:rPr>
          <w:spacing w:val="20"/>
          <w:lang w:val="en-US"/>
        </w:rPr>
        <w:t>pdf</w:t>
      </w:r>
      <w:r w:rsidRPr="002F106E">
        <w:rPr>
          <w:spacing w:val="20"/>
        </w:rPr>
        <w:t>.</w:t>
      </w:r>
    </w:p>
    <w:p w14:paraId="1B78DF24" w14:textId="156C1B1B" w:rsidR="00863106" w:rsidRPr="002F106E" w:rsidRDefault="00C37CBF" w:rsidP="00FD20D7">
      <w:pPr>
        <w:spacing w:before="120" w:after="120"/>
        <w:rPr>
          <w:spacing w:val="20"/>
        </w:rPr>
      </w:pPr>
      <w:r w:rsidRPr="002F106E">
        <w:rPr>
          <w:spacing w:val="20"/>
        </w:rPr>
        <w:t>Από τη</w:t>
      </w:r>
      <w:r w:rsidR="008125F7" w:rsidRPr="002F106E">
        <w:rPr>
          <w:spacing w:val="20"/>
        </w:rPr>
        <w:t xml:space="preserve">ν αρχική </w:t>
      </w:r>
      <w:r w:rsidRPr="002F106E">
        <w:rPr>
          <w:spacing w:val="20"/>
        </w:rPr>
        <w:t>λίστα των αποτελεσμάτων</w:t>
      </w:r>
      <w:r w:rsidR="00072565" w:rsidRPr="002F106E">
        <w:rPr>
          <w:spacing w:val="20"/>
        </w:rPr>
        <w:t>,</w:t>
      </w:r>
      <w:r w:rsidRPr="002F106E">
        <w:rPr>
          <w:spacing w:val="20"/>
        </w:rPr>
        <w:t xml:space="preserve"> επιλέγοντας και πατώντας </w:t>
      </w:r>
      <w:r w:rsidRPr="002F106E">
        <w:rPr>
          <w:spacing w:val="20"/>
          <w:lang w:val="en-US"/>
        </w:rPr>
        <w:t>enter</w:t>
      </w:r>
      <w:r w:rsidRPr="002F106E">
        <w:rPr>
          <w:spacing w:val="20"/>
        </w:rPr>
        <w:t xml:space="preserve"> πάνω σε ένα συγκεκριμένο τίτλο εμφανίζονται περισσότερες πληροφορίες</w:t>
      </w:r>
      <w:r w:rsidR="009345E3" w:rsidRPr="002F106E">
        <w:rPr>
          <w:spacing w:val="20"/>
        </w:rPr>
        <w:t xml:space="preserve"> και </w:t>
      </w:r>
      <w:r w:rsidRPr="002F106E">
        <w:rPr>
          <w:spacing w:val="20"/>
        </w:rPr>
        <w:t xml:space="preserve">μεταδεδομένα σχετικά με τον τίτλο αυτό. Κάτω από την επικεφαλίδα </w:t>
      </w:r>
      <w:r w:rsidRPr="002F106E">
        <w:rPr>
          <w:spacing w:val="20"/>
          <w:lang w:val="en-US"/>
        </w:rPr>
        <w:t>Tools</w:t>
      </w:r>
      <w:r w:rsidRPr="002F106E">
        <w:rPr>
          <w:spacing w:val="20"/>
        </w:rPr>
        <w:t xml:space="preserve"> υπάρχουν κάποια εργαλεία σε μορφή συνδέσμων, όπως </w:t>
      </w:r>
      <w:r w:rsidRPr="002F106E">
        <w:rPr>
          <w:spacing w:val="20"/>
          <w:lang w:val="en-US"/>
        </w:rPr>
        <w:t>Add</w:t>
      </w:r>
      <w:r w:rsidRPr="002F106E">
        <w:rPr>
          <w:spacing w:val="20"/>
        </w:rPr>
        <w:t xml:space="preserve"> </w:t>
      </w:r>
      <w:r w:rsidRPr="002F106E">
        <w:rPr>
          <w:spacing w:val="20"/>
          <w:lang w:val="en-US"/>
        </w:rPr>
        <w:t>to</w:t>
      </w:r>
      <w:r w:rsidRPr="002F106E">
        <w:rPr>
          <w:spacing w:val="20"/>
        </w:rPr>
        <w:t xml:space="preserve"> </w:t>
      </w:r>
      <w:r w:rsidRPr="002F106E">
        <w:rPr>
          <w:spacing w:val="20"/>
          <w:lang w:val="en-US"/>
        </w:rPr>
        <w:t>folder</w:t>
      </w:r>
      <w:r w:rsidRPr="002F106E">
        <w:rPr>
          <w:spacing w:val="20"/>
        </w:rPr>
        <w:t xml:space="preserve">, </w:t>
      </w:r>
      <w:r w:rsidRPr="002F106E">
        <w:rPr>
          <w:spacing w:val="20"/>
          <w:lang w:val="en-US"/>
        </w:rPr>
        <w:t>Print</w:t>
      </w:r>
      <w:r w:rsidRPr="002F106E">
        <w:rPr>
          <w:spacing w:val="20"/>
        </w:rPr>
        <w:t xml:space="preserve">, </w:t>
      </w:r>
      <w:r w:rsidRPr="002F106E">
        <w:rPr>
          <w:spacing w:val="20"/>
          <w:lang w:val="en-US"/>
        </w:rPr>
        <w:t>E</w:t>
      </w:r>
      <w:r w:rsidRPr="002F106E">
        <w:rPr>
          <w:spacing w:val="20"/>
        </w:rPr>
        <w:t>-</w:t>
      </w:r>
      <w:r w:rsidRPr="002F106E">
        <w:rPr>
          <w:spacing w:val="20"/>
          <w:lang w:val="en-US"/>
        </w:rPr>
        <w:t>mail</w:t>
      </w:r>
      <w:r w:rsidRPr="002F106E">
        <w:rPr>
          <w:spacing w:val="20"/>
        </w:rPr>
        <w:t xml:space="preserve">, </w:t>
      </w:r>
      <w:r w:rsidRPr="002F106E">
        <w:rPr>
          <w:spacing w:val="20"/>
          <w:lang w:val="en-US"/>
        </w:rPr>
        <w:t>Save</w:t>
      </w:r>
      <w:r w:rsidR="009345E3" w:rsidRPr="002F106E">
        <w:rPr>
          <w:spacing w:val="20"/>
        </w:rPr>
        <w:t xml:space="preserve"> κτλ.</w:t>
      </w:r>
      <w:r w:rsidR="002737F0" w:rsidRPr="002F106E">
        <w:rPr>
          <w:spacing w:val="20"/>
        </w:rPr>
        <w:t xml:space="preserve"> </w:t>
      </w:r>
      <w:r w:rsidR="00B34936" w:rsidRPr="002F106E">
        <w:rPr>
          <w:spacing w:val="20"/>
        </w:rPr>
        <w:t>Σ</w:t>
      </w:r>
      <w:r w:rsidR="00A84771" w:rsidRPr="002F106E">
        <w:rPr>
          <w:spacing w:val="20"/>
        </w:rPr>
        <w:t>ε περίπτωση που θέλετε να αποθηκεύσετε τ</w:t>
      </w:r>
      <w:r w:rsidR="00F41395" w:rsidRPr="002F106E">
        <w:rPr>
          <w:spacing w:val="20"/>
        </w:rPr>
        <w:t>α βιβλιογραφικά δεδομένα τ</w:t>
      </w:r>
      <w:r w:rsidR="00F36AFE" w:rsidRPr="002F106E">
        <w:rPr>
          <w:spacing w:val="20"/>
        </w:rPr>
        <w:t>ου</w:t>
      </w:r>
      <w:r w:rsidR="00F41395" w:rsidRPr="002F106E">
        <w:rPr>
          <w:spacing w:val="20"/>
        </w:rPr>
        <w:t xml:space="preserve"> </w:t>
      </w:r>
      <w:r w:rsidR="00F36AFE" w:rsidRPr="002F106E">
        <w:rPr>
          <w:spacing w:val="20"/>
        </w:rPr>
        <w:t>τίτλου</w:t>
      </w:r>
      <w:r w:rsidR="00A84771" w:rsidRPr="002F106E">
        <w:rPr>
          <w:spacing w:val="20"/>
        </w:rPr>
        <w:t xml:space="preserve"> που σας ενδιαφέρ</w:t>
      </w:r>
      <w:r w:rsidR="001B56E2" w:rsidRPr="002F106E">
        <w:rPr>
          <w:spacing w:val="20"/>
        </w:rPr>
        <w:t>ει</w:t>
      </w:r>
      <w:r w:rsidR="006E0032" w:rsidRPr="002F106E">
        <w:rPr>
          <w:spacing w:val="20"/>
        </w:rPr>
        <w:t xml:space="preserve"> </w:t>
      </w:r>
      <w:r w:rsidR="00A84771" w:rsidRPr="002F106E">
        <w:rPr>
          <w:spacing w:val="20"/>
        </w:rPr>
        <w:t>σε ένα φάκελο (</w:t>
      </w:r>
      <w:r w:rsidR="00A84771" w:rsidRPr="002F106E">
        <w:rPr>
          <w:spacing w:val="20"/>
          <w:lang w:val="en-US"/>
        </w:rPr>
        <w:t>folder</w:t>
      </w:r>
      <w:r w:rsidR="00A84771" w:rsidRPr="002F106E">
        <w:rPr>
          <w:spacing w:val="20"/>
        </w:rPr>
        <w:t>), ούτως ώστε να έχετε συγκεντρωμένη τη βιβλιογραφία σας, μπορείτε να επιλέξετε το</w:t>
      </w:r>
      <w:r w:rsidR="00B41691" w:rsidRPr="002F106E">
        <w:rPr>
          <w:spacing w:val="20"/>
        </w:rPr>
        <w:t xml:space="preserve"> </w:t>
      </w:r>
      <w:r w:rsidR="002737F0" w:rsidRPr="002F106E">
        <w:rPr>
          <w:spacing w:val="20"/>
        </w:rPr>
        <w:t xml:space="preserve">σύνδεσμο </w:t>
      </w:r>
      <w:r w:rsidR="002737F0" w:rsidRPr="002F106E">
        <w:rPr>
          <w:spacing w:val="20"/>
          <w:lang w:val="en-US"/>
        </w:rPr>
        <w:t>Add</w:t>
      </w:r>
      <w:r w:rsidR="002737F0" w:rsidRPr="002F106E">
        <w:rPr>
          <w:spacing w:val="20"/>
        </w:rPr>
        <w:t xml:space="preserve"> </w:t>
      </w:r>
      <w:r w:rsidR="002737F0" w:rsidRPr="002F106E">
        <w:rPr>
          <w:spacing w:val="20"/>
          <w:lang w:val="en-US"/>
        </w:rPr>
        <w:t>to</w:t>
      </w:r>
      <w:r w:rsidR="002737F0" w:rsidRPr="002F106E">
        <w:rPr>
          <w:spacing w:val="20"/>
        </w:rPr>
        <w:t xml:space="preserve"> </w:t>
      </w:r>
      <w:r w:rsidR="002737F0" w:rsidRPr="002F106E">
        <w:rPr>
          <w:spacing w:val="20"/>
          <w:lang w:val="en-US"/>
        </w:rPr>
        <w:t>folder</w:t>
      </w:r>
      <w:r w:rsidR="00E070F4" w:rsidRPr="002F106E">
        <w:rPr>
          <w:spacing w:val="20"/>
        </w:rPr>
        <w:t>, ενώ για να εκ</w:t>
      </w:r>
      <w:r w:rsidR="00014E3A" w:rsidRPr="002F106E">
        <w:rPr>
          <w:spacing w:val="20"/>
        </w:rPr>
        <w:t>τ</w:t>
      </w:r>
      <w:r w:rsidR="00E070F4" w:rsidRPr="002F106E">
        <w:rPr>
          <w:spacing w:val="20"/>
        </w:rPr>
        <w:t xml:space="preserve">υπώσετε, </w:t>
      </w:r>
      <w:r w:rsidR="00A40402" w:rsidRPr="002F106E">
        <w:rPr>
          <w:spacing w:val="20"/>
        </w:rPr>
        <w:t xml:space="preserve">να </w:t>
      </w:r>
      <w:r w:rsidR="00E070F4" w:rsidRPr="002F106E">
        <w:rPr>
          <w:spacing w:val="20"/>
        </w:rPr>
        <w:t xml:space="preserve">στείλετε σε email </w:t>
      </w:r>
      <w:r w:rsidR="00881D16" w:rsidRPr="002F106E">
        <w:rPr>
          <w:spacing w:val="20"/>
        </w:rPr>
        <w:t>και</w:t>
      </w:r>
      <w:r w:rsidR="00E070F4" w:rsidRPr="002F106E">
        <w:rPr>
          <w:spacing w:val="20"/>
        </w:rPr>
        <w:t xml:space="preserve"> να αποθηκεύσετε τα βιβλιογραφικά αυτά δεδομένα επιλέγετε τους συνδέσμους </w:t>
      </w:r>
      <w:proofErr w:type="spellStart"/>
      <w:r w:rsidR="0091720A" w:rsidRPr="002F106E">
        <w:rPr>
          <w:spacing w:val="20"/>
        </w:rPr>
        <w:t>P</w:t>
      </w:r>
      <w:r w:rsidR="00A84771" w:rsidRPr="002F106E">
        <w:rPr>
          <w:spacing w:val="20"/>
        </w:rPr>
        <w:t>rint</w:t>
      </w:r>
      <w:proofErr w:type="spellEnd"/>
      <w:r w:rsidR="00A84771" w:rsidRPr="002F106E">
        <w:rPr>
          <w:spacing w:val="20"/>
        </w:rPr>
        <w:t xml:space="preserve">, </w:t>
      </w:r>
      <w:r w:rsidR="0091720A" w:rsidRPr="002F106E">
        <w:rPr>
          <w:spacing w:val="20"/>
        </w:rPr>
        <w:t>E</w:t>
      </w:r>
      <w:r w:rsidR="00A84771" w:rsidRPr="002F106E">
        <w:rPr>
          <w:spacing w:val="20"/>
        </w:rPr>
        <w:t>mail</w:t>
      </w:r>
      <w:r w:rsidR="00DC3FC0" w:rsidRPr="002F106E">
        <w:rPr>
          <w:spacing w:val="20"/>
        </w:rPr>
        <w:t xml:space="preserve"> και </w:t>
      </w:r>
      <w:proofErr w:type="spellStart"/>
      <w:r w:rsidR="0091720A" w:rsidRPr="002F106E">
        <w:rPr>
          <w:spacing w:val="20"/>
        </w:rPr>
        <w:t>S</w:t>
      </w:r>
      <w:r w:rsidR="00A84771" w:rsidRPr="002F106E">
        <w:rPr>
          <w:spacing w:val="20"/>
        </w:rPr>
        <w:t>ave</w:t>
      </w:r>
      <w:proofErr w:type="spellEnd"/>
      <w:r w:rsidR="00E070F4" w:rsidRPr="002F106E">
        <w:rPr>
          <w:spacing w:val="20"/>
        </w:rPr>
        <w:t xml:space="preserve"> αντίστοιχα</w:t>
      </w:r>
      <w:r w:rsidR="00A84771" w:rsidRPr="002F106E">
        <w:rPr>
          <w:spacing w:val="20"/>
        </w:rPr>
        <w:t xml:space="preserve">. </w:t>
      </w:r>
    </w:p>
    <w:p w14:paraId="07151EEE" w14:textId="1489C0F6" w:rsidR="00863106" w:rsidRPr="002F106E" w:rsidRDefault="00863106" w:rsidP="00FD20D7">
      <w:pPr>
        <w:spacing w:before="120" w:after="120"/>
        <w:rPr>
          <w:spacing w:val="20"/>
        </w:rPr>
      </w:pPr>
      <w:r w:rsidRPr="002F106E">
        <w:rPr>
          <w:spacing w:val="20"/>
        </w:rPr>
        <w:t>Κατόπιν, στο σύνδεσμο «</w:t>
      </w:r>
      <w:r w:rsidRPr="002F106E">
        <w:rPr>
          <w:spacing w:val="20"/>
          <w:lang w:val="en-US"/>
        </w:rPr>
        <w:t>Folder</w:t>
      </w:r>
      <w:r w:rsidRPr="002F106E">
        <w:rPr>
          <w:spacing w:val="20"/>
        </w:rPr>
        <w:t>» που βρίσκεται στο πάνω μέρος της σελίδας</w:t>
      </w:r>
      <w:r w:rsidR="00B027CD" w:rsidRPr="002F106E">
        <w:rPr>
          <w:spacing w:val="20"/>
        </w:rPr>
        <w:t xml:space="preserve"> στη δεξιά μεριά</w:t>
      </w:r>
      <w:r w:rsidRPr="002F106E">
        <w:rPr>
          <w:spacing w:val="20"/>
        </w:rPr>
        <w:t>, έχετε συγκεντρωμένο όλο το υλικό που σας ενδιαφέρει, δηλαδή</w:t>
      </w:r>
      <w:r w:rsidR="00413802" w:rsidRPr="002F106E">
        <w:rPr>
          <w:spacing w:val="20"/>
        </w:rPr>
        <w:t xml:space="preserve"> </w:t>
      </w:r>
      <w:r w:rsidRPr="002F106E">
        <w:rPr>
          <w:spacing w:val="20"/>
        </w:rPr>
        <w:t>την επιλεγμένη βιβλιογραφία σας. Για να διατηρηθεί στο φάκελο (</w:t>
      </w:r>
      <w:r w:rsidRPr="002F106E">
        <w:rPr>
          <w:spacing w:val="20"/>
          <w:lang w:val="en-US"/>
        </w:rPr>
        <w:t>folder</w:t>
      </w:r>
      <w:r w:rsidRPr="002F106E">
        <w:rPr>
          <w:spacing w:val="20"/>
        </w:rPr>
        <w:t>) η βιβλιογραφία σας και για μελλοντική χρήση,</w:t>
      </w:r>
      <w:r w:rsidR="00AD7AD4" w:rsidRPr="002F106E">
        <w:rPr>
          <w:spacing w:val="20"/>
        </w:rPr>
        <w:t xml:space="preserve"> ούτως ώστε να ανατρέχετε σε αυτήν όποτε θέλετε, </w:t>
      </w:r>
      <w:r w:rsidRPr="002F106E">
        <w:rPr>
          <w:spacing w:val="20"/>
        </w:rPr>
        <w:t>απαραίτητη προϋπόθεση είναι να επιλέξετε το διπλανό σύνδεσμο «</w:t>
      </w:r>
      <w:r w:rsidRPr="002F106E">
        <w:rPr>
          <w:spacing w:val="20"/>
          <w:lang w:val="en-US"/>
        </w:rPr>
        <w:t>Sign</w:t>
      </w:r>
      <w:r w:rsidRPr="002F106E">
        <w:rPr>
          <w:spacing w:val="20"/>
        </w:rPr>
        <w:t xml:space="preserve"> </w:t>
      </w:r>
      <w:r w:rsidRPr="002F106E">
        <w:rPr>
          <w:spacing w:val="20"/>
          <w:lang w:val="en-US"/>
        </w:rPr>
        <w:t>In</w:t>
      </w:r>
      <w:r w:rsidRPr="002F106E">
        <w:rPr>
          <w:spacing w:val="20"/>
        </w:rPr>
        <w:t>», δηλαδή να δημιουργήσετε ένα λογαριασμό. Μέσα από το σύνδεσμο</w:t>
      </w:r>
      <w:r w:rsidR="00784B55" w:rsidRPr="002F106E">
        <w:rPr>
          <w:spacing w:val="20"/>
        </w:rPr>
        <w:t xml:space="preserve"> αυτό</w:t>
      </w:r>
      <w:r w:rsidRPr="002F106E">
        <w:rPr>
          <w:spacing w:val="20"/>
        </w:rPr>
        <w:t xml:space="preserve">, έχετε τη δυνατότητα είτε να δημιουργήσετε το λογαριασμό σας καταχωρώντας </w:t>
      </w:r>
      <w:r w:rsidRPr="002F106E">
        <w:rPr>
          <w:spacing w:val="20"/>
          <w:lang w:val="en-US"/>
        </w:rPr>
        <w:t>username</w:t>
      </w:r>
      <w:r w:rsidRPr="002F106E">
        <w:rPr>
          <w:spacing w:val="20"/>
        </w:rPr>
        <w:t xml:space="preserve"> και </w:t>
      </w:r>
      <w:r w:rsidRPr="002F106E">
        <w:rPr>
          <w:spacing w:val="20"/>
          <w:lang w:val="en-US"/>
        </w:rPr>
        <w:t>password</w:t>
      </w:r>
      <w:r w:rsidRPr="002F106E">
        <w:rPr>
          <w:spacing w:val="20"/>
        </w:rPr>
        <w:t xml:space="preserve">, είτε να εγγραφείτε μέσα από το λογαριασμό σας στη </w:t>
      </w:r>
      <w:proofErr w:type="spellStart"/>
      <w:r w:rsidRPr="002F106E">
        <w:rPr>
          <w:spacing w:val="20"/>
        </w:rPr>
        <w:t>Google</w:t>
      </w:r>
      <w:proofErr w:type="spellEnd"/>
      <w:r w:rsidRPr="002F106E">
        <w:rPr>
          <w:spacing w:val="20"/>
        </w:rPr>
        <w:t xml:space="preserve"> (</w:t>
      </w:r>
      <w:r w:rsidR="002F13A8" w:rsidRPr="002F106E">
        <w:rPr>
          <w:spacing w:val="20"/>
        </w:rPr>
        <w:t xml:space="preserve">πατώντας το </w:t>
      </w:r>
      <w:r w:rsidR="00ED111C" w:rsidRPr="002F106E">
        <w:rPr>
          <w:spacing w:val="20"/>
        </w:rPr>
        <w:t>κουμπί</w:t>
      </w:r>
      <w:r w:rsidR="002F13A8" w:rsidRPr="002F106E">
        <w:rPr>
          <w:spacing w:val="20"/>
        </w:rPr>
        <w:t xml:space="preserve"> </w:t>
      </w:r>
      <w:proofErr w:type="spellStart"/>
      <w:r w:rsidRPr="002F106E">
        <w:rPr>
          <w:spacing w:val="20"/>
        </w:rPr>
        <w:t>Sign</w:t>
      </w:r>
      <w:proofErr w:type="spellEnd"/>
      <w:r w:rsidRPr="002F106E">
        <w:rPr>
          <w:spacing w:val="20"/>
        </w:rPr>
        <w:t xml:space="preserve"> </w:t>
      </w:r>
      <w:r w:rsidRPr="002F106E">
        <w:rPr>
          <w:spacing w:val="20"/>
          <w:lang w:val="en-US"/>
        </w:rPr>
        <w:t>in</w:t>
      </w:r>
      <w:r w:rsidRPr="002F106E">
        <w:rPr>
          <w:spacing w:val="20"/>
        </w:rPr>
        <w:t xml:space="preserve"> </w:t>
      </w:r>
      <w:r w:rsidRPr="002F106E">
        <w:rPr>
          <w:spacing w:val="20"/>
          <w:lang w:val="en-US"/>
        </w:rPr>
        <w:t>with</w:t>
      </w:r>
      <w:r w:rsidRPr="002F106E">
        <w:rPr>
          <w:spacing w:val="20"/>
        </w:rPr>
        <w:t xml:space="preserve"> </w:t>
      </w:r>
      <w:proofErr w:type="spellStart"/>
      <w:r w:rsidRPr="002F106E">
        <w:rPr>
          <w:spacing w:val="20"/>
        </w:rPr>
        <w:t>Google</w:t>
      </w:r>
      <w:proofErr w:type="spellEnd"/>
      <w:r w:rsidRPr="002F106E">
        <w:rPr>
          <w:spacing w:val="20"/>
        </w:rPr>
        <w:t xml:space="preserve">), δηλαδή μέσα από έναν οποιοδήποτε λογαριασμό </w:t>
      </w:r>
      <w:proofErr w:type="spellStart"/>
      <w:r w:rsidRPr="002F106E">
        <w:rPr>
          <w:spacing w:val="20"/>
          <w:lang w:val="en-US"/>
        </w:rPr>
        <w:t>gmail</w:t>
      </w:r>
      <w:proofErr w:type="spellEnd"/>
      <w:r w:rsidRPr="002F106E">
        <w:rPr>
          <w:spacing w:val="20"/>
        </w:rPr>
        <w:t xml:space="preserve"> </w:t>
      </w:r>
      <w:r w:rsidR="00E040F9" w:rsidRPr="002F106E">
        <w:rPr>
          <w:spacing w:val="20"/>
        </w:rPr>
        <w:t>σας</w:t>
      </w:r>
      <w:r w:rsidR="005D5FA3" w:rsidRPr="002F106E">
        <w:rPr>
          <w:spacing w:val="20"/>
        </w:rPr>
        <w:t xml:space="preserve">. </w:t>
      </w:r>
      <w:r w:rsidR="008734C8" w:rsidRPr="002F106E">
        <w:rPr>
          <w:spacing w:val="20"/>
        </w:rPr>
        <w:t>Από τ</w:t>
      </w:r>
      <w:r w:rsidR="00235414">
        <w:rPr>
          <w:spacing w:val="20"/>
        </w:rPr>
        <w:t xml:space="preserve">η </w:t>
      </w:r>
      <w:r w:rsidR="008734C8" w:rsidRPr="002F106E">
        <w:rPr>
          <w:spacing w:val="20"/>
        </w:rPr>
        <w:t xml:space="preserve">βιβλιοθήκη </w:t>
      </w:r>
      <w:r w:rsidR="008734C8" w:rsidRPr="002F106E">
        <w:rPr>
          <w:spacing w:val="20"/>
        </w:rPr>
        <w:lastRenderedPageBreak/>
        <w:t xml:space="preserve">προτείνεται να συνδέεστε μέσω του </w:t>
      </w:r>
      <w:proofErr w:type="spellStart"/>
      <w:r w:rsidR="008734C8" w:rsidRPr="002F106E">
        <w:rPr>
          <w:spacing w:val="20"/>
        </w:rPr>
        <w:t>ακαδημαικού</w:t>
      </w:r>
      <w:proofErr w:type="spellEnd"/>
      <w:r w:rsidR="008734C8" w:rsidRPr="002F106E">
        <w:rPr>
          <w:spacing w:val="20"/>
        </w:rPr>
        <w:t xml:space="preserve"> σας </w:t>
      </w:r>
      <w:proofErr w:type="spellStart"/>
      <w:r w:rsidR="008734C8" w:rsidRPr="002F106E">
        <w:rPr>
          <w:spacing w:val="20"/>
          <w:lang w:val="en-US"/>
        </w:rPr>
        <w:t>gmail</w:t>
      </w:r>
      <w:proofErr w:type="spellEnd"/>
      <w:r w:rsidR="008734C8" w:rsidRPr="002F106E">
        <w:rPr>
          <w:spacing w:val="20"/>
        </w:rPr>
        <w:t xml:space="preserve"> (</w:t>
      </w:r>
      <w:hyperlink r:id="rId12" w:history="1">
        <w:r w:rsidR="00680798" w:rsidRPr="002F106E">
          <w:rPr>
            <w:rStyle w:val="-"/>
            <w:spacing w:val="20"/>
            <w:lang w:val="en-US"/>
          </w:rPr>
          <w:t>username</w:t>
        </w:r>
        <w:r w:rsidR="00680798" w:rsidRPr="002F106E">
          <w:rPr>
            <w:rStyle w:val="-"/>
            <w:spacing w:val="20"/>
          </w:rPr>
          <w:t>@</w:t>
        </w:r>
        <w:proofErr w:type="spellStart"/>
        <w:r w:rsidR="00680798" w:rsidRPr="002F106E">
          <w:rPr>
            <w:rStyle w:val="-"/>
            <w:spacing w:val="20"/>
            <w:lang w:val="en-US"/>
          </w:rPr>
          <w:t>uom</w:t>
        </w:r>
        <w:proofErr w:type="spellEnd"/>
        <w:r w:rsidR="00680798" w:rsidRPr="002F106E">
          <w:rPr>
            <w:rStyle w:val="-"/>
            <w:spacing w:val="20"/>
          </w:rPr>
          <w:t>.</w:t>
        </w:r>
        <w:proofErr w:type="spellStart"/>
        <w:r w:rsidR="00680798" w:rsidRPr="002F106E">
          <w:rPr>
            <w:rStyle w:val="-"/>
            <w:spacing w:val="20"/>
            <w:lang w:val="en-US"/>
          </w:rPr>
          <w:t>edu</w:t>
        </w:r>
        <w:proofErr w:type="spellEnd"/>
        <w:r w:rsidR="00680798" w:rsidRPr="002F106E">
          <w:rPr>
            <w:rStyle w:val="-"/>
            <w:spacing w:val="20"/>
          </w:rPr>
          <w:t>.</w:t>
        </w:r>
        <w:r w:rsidR="00680798" w:rsidRPr="002F106E">
          <w:rPr>
            <w:rStyle w:val="-"/>
            <w:spacing w:val="20"/>
            <w:lang w:val="en-US"/>
          </w:rPr>
          <w:t>gr</w:t>
        </w:r>
      </w:hyperlink>
      <w:r w:rsidR="008734C8" w:rsidRPr="002F106E">
        <w:rPr>
          <w:spacing w:val="20"/>
        </w:rPr>
        <w:t>).</w:t>
      </w:r>
    </w:p>
    <w:p w14:paraId="50504270" w14:textId="53A869AF" w:rsidR="00047EFD" w:rsidRPr="002F106E" w:rsidRDefault="00047EFD" w:rsidP="00FD20D7">
      <w:pPr>
        <w:spacing w:before="120" w:after="120"/>
        <w:rPr>
          <w:spacing w:val="20"/>
        </w:rPr>
      </w:pPr>
      <w:r w:rsidRPr="002F106E">
        <w:rPr>
          <w:spacing w:val="20"/>
        </w:rPr>
        <w:t>Μέσα από το ενιαίο περιβάλλον αναζήτησης</w:t>
      </w:r>
      <w:r w:rsidR="0089555D" w:rsidRPr="002F106E">
        <w:rPr>
          <w:spacing w:val="20"/>
        </w:rPr>
        <w:t xml:space="preserve"> </w:t>
      </w:r>
      <w:r w:rsidR="009A23C2">
        <w:rPr>
          <w:spacing w:val="20"/>
        </w:rPr>
        <w:t xml:space="preserve">της πλατφόρμας </w:t>
      </w:r>
      <w:r w:rsidR="004F230A" w:rsidRPr="002F106E">
        <w:rPr>
          <w:spacing w:val="20"/>
          <w:lang w:val="en-US"/>
        </w:rPr>
        <w:t>Ebsco</w:t>
      </w:r>
      <w:r w:rsidR="004F230A" w:rsidRPr="002F106E">
        <w:rPr>
          <w:spacing w:val="20"/>
        </w:rPr>
        <w:t xml:space="preserve"> </w:t>
      </w:r>
      <w:r w:rsidRPr="002F106E">
        <w:rPr>
          <w:spacing w:val="20"/>
        </w:rPr>
        <w:t xml:space="preserve">δίνεται η δυνατότητα ανάκτησης και ηλεκτρονικών βιβλίων. Περισσότερες πληροφορίες για τα ηλεκτρονικά βιβλία και τους τρόπους ανάκτησής τους παρατίθενται στο κεφάλαιο </w:t>
      </w:r>
      <w:r w:rsidR="00C463D7" w:rsidRPr="002F106E">
        <w:rPr>
          <w:spacing w:val="20"/>
        </w:rPr>
        <w:t>«Αναζήτηση ηλεκτρονικών βιβλίων»</w:t>
      </w:r>
      <w:r w:rsidRPr="002F106E">
        <w:rPr>
          <w:spacing w:val="20"/>
        </w:rPr>
        <w:t>.</w:t>
      </w:r>
    </w:p>
    <w:p w14:paraId="3211A272" w14:textId="2010FB7C" w:rsidR="00A84771" w:rsidRPr="002F106E" w:rsidRDefault="00A84771" w:rsidP="00FD20D7">
      <w:pPr>
        <w:spacing w:before="120" w:after="120"/>
        <w:rPr>
          <w:spacing w:val="20"/>
        </w:rPr>
      </w:pPr>
      <w:r w:rsidRPr="002F106E">
        <w:rPr>
          <w:spacing w:val="20"/>
        </w:rPr>
        <w:t>Η έρευνα που διεξάγεται μέσω της πλατφόρμας αυτής μπορεί να γίνει και μέσα από τη</w:t>
      </w:r>
      <w:r w:rsidR="00621662" w:rsidRPr="002F106E">
        <w:rPr>
          <w:spacing w:val="20"/>
        </w:rPr>
        <w:t xml:space="preserve"> μηχανή αναζήτησης</w:t>
      </w:r>
      <w:r w:rsidR="00D53117" w:rsidRPr="002F106E">
        <w:rPr>
          <w:spacing w:val="20"/>
        </w:rPr>
        <w:t xml:space="preserve"> επιστημονικών δημοσιεύσεων </w:t>
      </w:r>
      <w:r w:rsidR="00621662" w:rsidRPr="002F106E">
        <w:rPr>
          <w:spacing w:val="20"/>
        </w:rPr>
        <w:t>της</w:t>
      </w:r>
      <w:r w:rsidRPr="002F106E">
        <w:rPr>
          <w:spacing w:val="20"/>
        </w:rPr>
        <w:t xml:space="preserve"> </w:t>
      </w:r>
      <w:r w:rsidRPr="002F106E">
        <w:rPr>
          <w:spacing w:val="20"/>
          <w:lang w:val="en-US"/>
        </w:rPr>
        <w:t>google</w:t>
      </w:r>
      <w:r w:rsidRPr="002F106E">
        <w:rPr>
          <w:spacing w:val="20"/>
        </w:rPr>
        <w:t>,</w:t>
      </w:r>
      <w:r w:rsidR="000D71CC" w:rsidRPr="002F106E">
        <w:rPr>
          <w:spacing w:val="20"/>
        </w:rPr>
        <w:t xml:space="preserve"> δηλαδή</w:t>
      </w:r>
      <w:r w:rsidR="00621662" w:rsidRPr="002F106E">
        <w:rPr>
          <w:spacing w:val="20"/>
        </w:rPr>
        <w:t xml:space="preserve"> το </w:t>
      </w:r>
      <w:r w:rsidR="00621662" w:rsidRPr="002F106E">
        <w:rPr>
          <w:spacing w:val="20"/>
          <w:lang w:val="en-US"/>
        </w:rPr>
        <w:t>google</w:t>
      </w:r>
      <w:r w:rsidR="00621662" w:rsidRPr="002F106E">
        <w:rPr>
          <w:spacing w:val="20"/>
        </w:rPr>
        <w:t xml:space="preserve"> </w:t>
      </w:r>
      <w:r w:rsidR="00621662" w:rsidRPr="002F106E">
        <w:rPr>
          <w:spacing w:val="20"/>
          <w:lang w:val="en-US"/>
        </w:rPr>
        <w:t>scholar</w:t>
      </w:r>
      <w:r w:rsidR="00CC1370" w:rsidRPr="002F106E">
        <w:rPr>
          <w:spacing w:val="20"/>
        </w:rPr>
        <w:t xml:space="preserve"> (</w:t>
      </w:r>
      <w:r w:rsidR="00CC1370" w:rsidRPr="002F106E">
        <w:rPr>
          <w:spacing w:val="20"/>
          <w:lang w:val="en-US"/>
        </w:rPr>
        <w:t>google</w:t>
      </w:r>
      <w:r w:rsidR="00CC1370" w:rsidRPr="002F106E">
        <w:rPr>
          <w:spacing w:val="20"/>
        </w:rPr>
        <w:t xml:space="preserve"> μελετητής)</w:t>
      </w:r>
      <w:r w:rsidR="00621662" w:rsidRPr="002F106E">
        <w:rPr>
          <w:spacing w:val="20"/>
        </w:rPr>
        <w:t xml:space="preserve">, </w:t>
      </w:r>
      <w:r w:rsidRPr="002F106E">
        <w:rPr>
          <w:spacing w:val="20"/>
        </w:rPr>
        <w:t xml:space="preserve">αρκεί να έχει προηγηθεί η διαδικασία της απομακρυσμένης σύνδεσης με τη χρήση του </w:t>
      </w:r>
      <w:r w:rsidRPr="002F106E">
        <w:rPr>
          <w:spacing w:val="20"/>
          <w:lang w:val="en-US"/>
        </w:rPr>
        <w:t>proxy</w:t>
      </w:r>
      <w:r w:rsidRPr="002F106E">
        <w:rPr>
          <w:spacing w:val="20"/>
        </w:rPr>
        <w:t xml:space="preserve"> </w:t>
      </w:r>
      <w:r w:rsidRPr="002F106E">
        <w:rPr>
          <w:spacing w:val="20"/>
          <w:lang w:val="en-US"/>
        </w:rPr>
        <w:t>server</w:t>
      </w:r>
      <w:r w:rsidRPr="002F106E">
        <w:rPr>
          <w:spacing w:val="20"/>
        </w:rPr>
        <w:t>. Αυτό σημαίνει ότι μέσα από τ</w:t>
      </w:r>
      <w:r w:rsidR="00621662" w:rsidRPr="002F106E">
        <w:rPr>
          <w:spacing w:val="20"/>
        </w:rPr>
        <w:t>ο</w:t>
      </w:r>
      <w:r w:rsidRPr="002F106E">
        <w:rPr>
          <w:spacing w:val="20"/>
        </w:rPr>
        <w:t xml:space="preserve"> </w:t>
      </w:r>
      <w:hyperlink r:id="rId13" w:history="1">
        <w:proofErr w:type="spellStart"/>
        <w:r w:rsidR="00CC1370" w:rsidRPr="002F106E">
          <w:rPr>
            <w:rStyle w:val="-"/>
            <w:spacing w:val="20"/>
          </w:rPr>
          <w:t>Google</w:t>
        </w:r>
        <w:proofErr w:type="spellEnd"/>
        <w:r w:rsidR="00CC1370" w:rsidRPr="002F106E">
          <w:rPr>
            <w:rStyle w:val="-"/>
            <w:spacing w:val="20"/>
          </w:rPr>
          <w:t xml:space="preserve"> </w:t>
        </w:r>
        <w:proofErr w:type="spellStart"/>
        <w:r w:rsidR="00CC1370" w:rsidRPr="002F106E">
          <w:rPr>
            <w:rStyle w:val="-"/>
            <w:spacing w:val="20"/>
          </w:rPr>
          <w:t>Scholar</w:t>
        </w:r>
        <w:proofErr w:type="spellEnd"/>
      </w:hyperlink>
      <w:r w:rsidR="00CC1370" w:rsidRPr="002F106E">
        <w:rPr>
          <w:spacing w:val="20"/>
        </w:rPr>
        <w:t xml:space="preserve"> </w:t>
      </w:r>
      <w:r w:rsidRPr="002F106E">
        <w:rPr>
          <w:spacing w:val="20"/>
        </w:rPr>
        <w:t>μπορείτε να κάνετε την έρευνά σας και να έχετε πρόσβαση σε πλήρες κείμενο (</w:t>
      </w:r>
      <w:r w:rsidRPr="002F106E">
        <w:rPr>
          <w:spacing w:val="20"/>
          <w:lang w:val="en-US"/>
        </w:rPr>
        <w:t>full</w:t>
      </w:r>
      <w:r w:rsidRPr="002F106E">
        <w:rPr>
          <w:spacing w:val="20"/>
        </w:rPr>
        <w:t xml:space="preserve"> </w:t>
      </w:r>
      <w:r w:rsidRPr="002F106E">
        <w:rPr>
          <w:spacing w:val="20"/>
          <w:lang w:val="en-US"/>
        </w:rPr>
        <w:t>text</w:t>
      </w:r>
      <w:r w:rsidRPr="002F106E">
        <w:rPr>
          <w:spacing w:val="20"/>
        </w:rPr>
        <w:t>). Η βιβλιοθήκη προτείνει να κάνετε την έρευνά σας μέσα από την ιστοσελίδα της βιβλιοθήκης</w:t>
      </w:r>
      <w:r w:rsidR="00E54EC8" w:rsidRPr="002F106E">
        <w:rPr>
          <w:spacing w:val="20"/>
        </w:rPr>
        <w:t>,</w:t>
      </w:r>
      <w:r w:rsidRPr="002F106E">
        <w:rPr>
          <w:spacing w:val="20"/>
        </w:rPr>
        <w:t xml:space="preserve"> έτσι ώστε να έχετε τη δυνατότητα να χρησιμοποιήσετε όλους τους περιορισμούς/φίλτρα που παρέχονται, προκειμένου να κάνετε την έρευνά σας όσο το δυνατόν πιο αποτελεσματικά και στοχευμένα.</w:t>
      </w:r>
    </w:p>
    <w:p w14:paraId="6991CE7F" w14:textId="1A65C1D3" w:rsidR="00A84771" w:rsidRPr="002F106E" w:rsidRDefault="00A84771" w:rsidP="00FD20D7">
      <w:pPr>
        <w:spacing w:before="120" w:after="120"/>
        <w:rPr>
          <w:rFonts w:cs="Arial"/>
          <w:spacing w:val="20"/>
          <w:szCs w:val="28"/>
        </w:rPr>
      </w:pPr>
      <w:r w:rsidRPr="002F106E">
        <w:rPr>
          <w:rFonts w:cs="Arial"/>
          <w:spacing w:val="20"/>
          <w:szCs w:val="28"/>
        </w:rPr>
        <w:t xml:space="preserve">Όσον αφορά στην προσβασιμότητα του υλικού που θα αντλήσετε μέσα από το ενιαίο περιβάλλον αναζήτησης της </w:t>
      </w:r>
      <w:r w:rsidR="00F67E40" w:rsidRPr="002F106E">
        <w:rPr>
          <w:rFonts w:cs="Arial"/>
          <w:spacing w:val="20"/>
          <w:szCs w:val="28"/>
        </w:rPr>
        <w:t xml:space="preserve">πλατφόρμας </w:t>
      </w:r>
      <w:r w:rsidR="00F67E40" w:rsidRPr="002F106E">
        <w:rPr>
          <w:rFonts w:cs="Arial"/>
          <w:spacing w:val="20"/>
          <w:szCs w:val="28"/>
          <w:lang w:val="en-US"/>
        </w:rPr>
        <w:t>Ebsco</w:t>
      </w:r>
      <w:r w:rsidRPr="002F106E">
        <w:rPr>
          <w:rFonts w:cs="Arial"/>
          <w:spacing w:val="20"/>
          <w:szCs w:val="28"/>
        </w:rPr>
        <w:t xml:space="preserve"> Discovery</w:t>
      </w:r>
      <w:r w:rsidR="00654651" w:rsidRPr="002F106E">
        <w:rPr>
          <w:rFonts w:cs="Arial"/>
          <w:spacing w:val="20"/>
          <w:szCs w:val="28"/>
        </w:rPr>
        <w:t xml:space="preserve"> Service</w:t>
      </w:r>
      <w:r w:rsidRPr="002F106E">
        <w:rPr>
          <w:rFonts w:cs="Arial"/>
          <w:spacing w:val="20"/>
          <w:szCs w:val="28"/>
        </w:rPr>
        <w:t>, σε περίπτωση που διαπιστώσετε ότι κάποιο από το υλικό δεν είναι προσβάσιμο, παρακαλ</w:t>
      </w:r>
      <w:r w:rsidR="00A836E2"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14" w:history="1">
        <w:r w:rsidRPr="002F106E">
          <w:rPr>
            <w:rStyle w:val="-"/>
            <w:rFonts w:cs="Arial"/>
            <w:spacing w:val="20"/>
            <w:szCs w:val="28"/>
          </w:rPr>
          <w:t>prosvasimotita@uom.edu.gr</w:t>
        </w:r>
      </w:hyperlink>
      <w:r w:rsidRPr="002F106E">
        <w:rPr>
          <w:rFonts w:cs="Arial"/>
          <w:spacing w:val="20"/>
          <w:szCs w:val="28"/>
        </w:rPr>
        <w:t>) για τη μετατροπή του σε προσβάσιμο μορφότυπο.</w:t>
      </w:r>
    </w:p>
    <w:p w14:paraId="6EA08241" w14:textId="77777777" w:rsidR="00541298" w:rsidRPr="002F106E" w:rsidRDefault="00541298" w:rsidP="00FD20D7">
      <w:pPr>
        <w:pStyle w:val="2"/>
        <w:rPr>
          <w:spacing w:val="20"/>
        </w:rPr>
      </w:pPr>
      <w:bookmarkStart w:id="4" w:name="_Toc165214118"/>
      <w:r w:rsidRPr="002F106E">
        <w:rPr>
          <w:spacing w:val="20"/>
        </w:rPr>
        <w:t xml:space="preserve">2. </w:t>
      </w:r>
      <w:r w:rsidR="00A4294E" w:rsidRPr="002F106E">
        <w:rPr>
          <w:spacing w:val="20"/>
        </w:rPr>
        <w:t>Αναζήτηση η</w:t>
      </w:r>
      <w:r w:rsidRPr="002F106E">
        <w:rPr>
          <w:spacing w:val="20"/>
        </w:rPr>
        <w:t>λεκτρονικ</w:t>
      </w:r>
      <w:r w:rsidR="00A4294E" w:rsidRPr="002F106E">
        <w:rPr>
          <w:spacing w:val="20"/>
        </w:rPr>
        <w:t>ών</w:t>
      </w:r>
      <w:r w:rsidRPr="002F106E">
        <w:rPr>
          <w:spacing w:val="20"/>
        </w:rPr>
        <w:t xml:space="preserve"> βιβλί</w:t>
      </w:r>
      <w:r w:rsidR="00A4294E" w:rsidRPr="002F106E">
        <w:rPr>
          <w:spacing w:val="20"/>
        </w:rPr>
        <w:t>ων</w:t>
      </w:r>
      <w:r w:rsidRPr="002F106E">
        <w:rPr>
          <w:spacing w:val="20"/>
        </w:rPr>
        <w:t>.</w:t>
      </w:r>
      <w:bookmarkEnd w:id="4"/>
    </w:p>
    <w:p w14:paraId="1EB1E011" w14:textId="065EF085" w:rsidR="000D5584" w:rsidRPr="002F106E" w:rsidRDefault="00000000" w:rsidP="00FD20D7">
      <w:pPr>
        <w:spacing w:before="120" w:after="120"/>
        <w:rPr>
          <w:spacing w:val="20"/>
        </w:rPr>
      </w:pPr>
      <w:hyperlink r:id="rId15" w:history="1">
        <w:r w:rsidR="00694813" w:rsidRPr="002F106E">
          <w:rPr>
            <w:rStyle w:val="-"/>
            <w:spacing w:val="20"/>
          </w:rPr>
          <w:t>Αναζήτηση ηλεκτρονικών βιβλίων</w:t>
        </w:r>
      </w:hyperlink>
    </w:p>
    <w:p w14:paraId="28EDA7BF" w14:textId="658108BF" w:rsidR="00541298" w:rsidRPr="002F106E" w:rsidRDefault="00ED4226" w:rsidP="00FD20D7">
      <w:pPr>
        <w:spacing w:before="120" w:after="120"/>
        <w:rPr>
          <w:spacing w:val="20"/>
          <w:szCs w:val="28"/>
        </w:rPr>
      </w:pPr>
      <w:r w:rsidRPr="002F106E">
        <w:rPr>
          <w:spacing w:val="20"/>
          <w:szCs w:val="28"/>
        </w:rPr>
        <w:t xml:space="preserve">Στον παραπάνω σύνδεσμο δίνεται η δυνατότητα αναζήτησης ηλεκτρονικών βιβλίων. </w:t>
      </w:r>
      <w:r w:rsidR="00541298" w:rsidRPr="002F106E">
        <w:rPr>
          <w:spacing w:val="20"/>
          <w:szCs w:val="28"/>
        </w:rPr>
        <w:t>Μέσα από τη συλλογή ηλεκτρονικών βιβλίων (</w:t>
      </w:r>
      <w:proofErr w:type="spellStart"/>
      <w:r w:rsidR="00541298" w:rsidRPr="002F106E">
        <w:rPr>
          <w:spacing w:val="20"/>
          <w:szCs w:val="28"/>
          <w:lang w:val="en-US"/>
        </w:rPr>
        <w:t>ebook</w:t>
      </w:r>
      <w:proofErr w:type="spellEnd"/>
      <w:r w:rsidR="00541298" w:rsidRPr="002F106E">
        <w:rPr>
          <w:spacing w:val="20"/>
          <w:szCs w:val="28"/>
        </w:rPr>
        <w:t xml:space="preserve"> </w:t>
      </w:r>
      <w:r w:rsidR="00541298" w:rsidRPr="002F106E">
        <w:rPr>
          <w:spacing w:val="20"/>
          <w:szCs w:val="28"/>
          <w:lang w:val="en-US"/>
        </w:rPr>
        <w:t>collection</w:t>
      </w:r>
      <w:r w:rsidR="00541298" w:rsidRPr="002F106E">
        <w:rPr>
          <w:spacing w:val="20"/>
          <w:szCs w:val="28"/>
        </w:rPr>
        <w:t xml:space="preserve">) της </w:t>
      </w:r>
      <w:proofErr w:type="spellStart"/>
      <w:r w:rsidR="00737CC7" w:rsidRPr="002F106E">
        <w:rPr>
          <w:spacing w:val="20"/>
          <w:szCs w:val="28"/>
          <w:lang w:val="en-US"/>
        </w:rPr>
        <w:t>Ebscohost</w:t>
      </w:r>
      <w:proofErr w:type="spellEnd"/>
      <w:r w:rsidR="00541298" w:rsidRPr="002F106E">
        <w:rPr>
          <w:spacing w:val="20"/>
          <w:szCs w:val="28"/>
        </w:rPr>
        <w:t xml:space="preserve"> μπορείτε να κάνετε </w:t>
      </w:r>
      <w:r w:rsidR="00541298" w:rsidRPr="002F106E">
        <w:rPr>
          <w:spacing w:val="20"/>
          <w:szCs w:val="28"/>
        </w:rPr>
        <w:lastRenderedPageBreak/>
        <w:t>αναζήτηση στο πεδίο της αναζήτησης με λέξεις</w:t>
      </w:r>
      <w:r w:rsidR="00B43941" w:rsidRPr="002F106E">
        <w:rPr>
          <w:spacing w:val="20"/>
          <w:szCs w:val="28"/>
        </w:rPr>
        <w:t>-</w:t>
      </w:r>
      <w:r w:rsidR="00541298" w:rsidRPr="002F106E">
        <w:rPr>
          <w:spacing w:val="20"/>
          <w:szCs w:val="28"/>
        </w:rPr>
        <w:t xml:space="preserve"> κλειδιά στο θέμα που σας ενδιαφέρει</w:t>
      </w:r>
      <w:r w:rsidR="003C1601" w:rsidRPr="002F106E">
        <w:rPr>
          <w:spacing w:val="20"/>
          <w:szCs w:val="28"/>
        </w:rPr>
        <w:t>,</w:t>
      </w:r>
      <w:r w:rsidR="00541298" w:rsidRPr="002F106E">
        <w:rPr>
          <w:spacing w:val="20"/>
          <w:szCs w:val="28"/>
        </w:rPr>
        <w:t xml:space="preserve"> για τον εντοπισμό βιβλίων σχετικών με την έρευνά σας. Επίσης, </w:t>
      </w:r>
      <w:r w:rsidR="006C1BEE" w:rsidRPr="002F106E">
        <w:rPr>
          <w:spacing w:val="20"/>
          <w:szCs w:val="28"/>
        </w:rPr>
        <w:t>από την αναπτυσσόμενη λίστα (</w:t>
      </w:r>
      <w:r w:rsidR="006C1BEE" w:rsidRPr="002F106E">
        <w:rPr>
          <w:spacing w:val="20"/>
          <w:szCs w:val="28"/>
          <w:lang w:val="en-US"/>
        </w:rPr>
        <w:t>combo</w:t>
      </w:r>
      <w:r w:rsidR="006C1BEE" w:rsidRPr="002F106E">
        <w:rPr>
          <w:spacing w:val="20"/>
          <w:szCs w:val="28"/>
        </w:rPr>
        <w:t xml:space="preserve"> </w:t>
      </w:r>
      <w:r w:rsidR="006C1BEE" w:rsidRPr="002F106E">
        <w:rPr>
          <w:spacing w:val="20"/>
          <w:szCs w:val="28"/>
          <w:lang w:val="en-US"/>
        </w:rPr>
        <w:t>box</w:t>
      </w:r>
      <w:r w:rsidR="006C1BEE" w:rsidRPr="002F106E">
        <w:rPr>
          <w:spacing w:val="20"/>
          <w:szCs w:val="28"/>
        </w:rPr>
        <w:t>)</w:t>
      </w:r>
      <w:r w:rsidR="00C23587" w:rsidRPr="002F106E">
        <w:rPr>
          <w:spacing w:val="20"/>
          <w:szCs w:val="28"/>
        </w:rPr>
        <w:t xml:space="preserve"> που παρέχει τους τρεις τελεστές </w:t>
      </w:r>
      <w:r w:rsidR="00C23587" w:rsidRPr="002F106E">
        <w:rPr>
          <w:spacing w:val="20"/>
          <w:szCs w:val="28"/>
          <w:lang w:val="en-US"/>
        </w:rPr>
        <w:t>Boole</w:t>
      </w:r>
      <w:r w:rsidR="00C23587" w:rsidRPr="002F106E">
        <w:rPr>
          <w:spacing w:val="20"/>
          <w:szCs w:val="28"/>
        </w:rPr>
        <w:t xml:space="preserve"> (</w:t>
      </w:r>
      <w:r w:rsidR="00C23587" w:rsidRPr="002F106E">
        <w:rPr>
          <w:spacing w:val="20"/>
          <w:szCs w:val="28"/>
          <w:lang w:val="en-US"/>
        </w:rPr>
        <w:t>and</w:t>
      </w:r>
      <w:r w:rsidR="00C23587" w:rsidRPr="002F106E">
        <w:rPr>
          <w:spacing w:val="20"/>
          <w:szCs w:val="28"/>
        </w:rPr>
        <w:t xml:space="preserve">, </w:t>
      </w:r>
      <w:r w:rsidR="00C23587" w:rsidRPr="002F106E">
        <w:rPr>
          <w:spacing w:val="20"/>
          <w:szCs w:val="28"/>
          <w:lang w:val="en-US"/>
        </w:rPr>
        <w:t>or</w:t>
      </w:r>
      <w:r w:rsidR="00C23587" w:rsidRPr="002F106E">
        <w:rPr>
          <w:spacing w:val="20"/>
          <w:szCs w:val="28"/>
        </w:rPr>
        <w:t xml:space="preserve">, </w:t>
      </w:r>
      <w:r w:rsidR="00C23587" w:rsidRPr="002F106E">
        <w:rPr>
          <w:spacing w:val="20"/>
          <w:szCs w:val="28"/>
          <w:lang w:val="en-US"/>
        </w:rPr>
        <w:t>not</w:t>
      </w:r>
      <w:r w:rsidR="00C23587" w:rsidRPr="002F106E">
        <w:rPr>
          <w:spacing w:val="20"/>
          <w:szCs w:val="28"/>
        </w:rPr>
        <w:t xml:space="preserve">), </w:t>
      </w:r>
      <w:r w:rsidR="00541298" w:rsidRPr="002F106E">
        <w:rPr>
          <w:spacing w:val="20"/>
          <w:szCs w:val="28"/>
        </w:rPr>
        <w:t xml:space="preserve">μπορείτε να κάνετε συνδυαστική αναζήτηση </w:t>
      </w:r>
      <w:r w:rsidR="00CA4BD0" w:rsidRPr="002F106E">
        <w:rPr>
          <w:spacing w:val="20"/>
          <w:szCs w:val="28"/>
        </w:rPr>
        <w:t>για να αναζητήσετε περισσότερους από έναν όρους</w:t>
      </w:r>
      <w:r w:rsidR="00541298" w:rsidRPr="002F106E">
        <w:rPr>
          <w:spacing w:val="20"/>
          <w:szCs w:val="28"/>
        </w:rPr>
        <w:t>, όπως για παράδειγμα</w:t>
      </w:r>
      <w:r w:rsidR="00662EF8" w:rsidRPr="002F106E">
        <w:rPr>
          <w:spacing w:val="20"/>
          <w:szCs w:val="28"/>
        </w:rPr>
        <w:t xml:space="preserve"> τους όρους</w:t>
      </w:r>
      <w:r w:rsidR="00541298" w:rsidRPr="002F106E">
        <w:rPr>
          <w:spacing w:val="20"/>
          <w:szCs w:val="28"/>
        </w:rPr>
        <w:t xml:space="preserve"> «</w:t>
      </w:r>
      <w:r w:rsidR="00541298" w:rsidRPr="002F106E">
        <w:rPr>
          <w:spacing w:val="20"/>
          <w:szCs w:val="28"/>
          <w:lang w:val="en-US"/>
        </w:rPr>
        <w:t>education</w:t>
      </w:r>
      <w:r w:rsidR="00541298" w:rsidRPr="002F106E">
        <w:rPr>
          <w:spacing w:val="20"/>
          <w:szCs w:val="28"/>
        </w:rPr>
        <w:t xml:space="preserve">» </w:t>
      </w:r>
      <w:r w:rsidR="00541298" w:rsidRPr="002F106E">
        <w:rPr>
          <w:spacing w:val="20"/>
          <w:szCs w:val="28"/>
          <w:lang w:val="en-US"/>
        </w:rPr>
        <w:t>and</w:t>
      </w:r>
      <w:r w:rsidR="00541298" w:rsidRPr="002F106E">
        <w:rPr>
          <w:spacing w:val="20"/>
          <w:szCs w:val="28"/>
        </w:rPr>
        <w:t xml:space="preserve"> «</w:t>
      </w:r>
      <w:r w:rsidR="00541298" w:rsidRPr="002F106E">
        <w:rPr>
          <w:spacing w:val="20"/>
          <w:szCs w:val="28"/>
          <w:lang w:val="en-US"/>
        </w:rPr>
        <w:t>children</w:t>
      </w:r>
      <w:r w:rsidR="00541298" w:rsidRPr="002F106E">
        <w:rPr>
          <w:spacing w:val="20"/>
          <w:szCs w:val="28"/>
        </w:rPr>
        <w:t>»</w:t>
      </w:r>
      <w:r w:rsidR="001C3829" w:rsidRPr="002F106E">
        <w:rPr>
          <w:spacing w:val="20"/>
          <w:szCs w:val="28"/>
        </w:rPr>
        <w:t xml:space="preserve"> στα πολλαπλά πεδία αναζήτησης </w:t>
      </w:r>
      <w:r w:rsidR="00065491" w:rsidRPr="002F106E">
        <w:rPr>
          <w:spacing w:val="20"/>
          <w:szCs w:val="28"/>
        </w:rPr>
        <w:t>που παρέχονται</w:t>
      </w:r>
      <w:r w:rsidR="00541298" w:rsidRPr="002F106E">
        <w:rPr>
          <w:spacing w:val="20"/>
          <w:szCs w:val="28"/>
        </w:rPr>
        <w:t xml:space="preserve">. Προαιρετικά, </w:t>
      </w:r>
      <w:r w:rsidR="003F1721" w:rsidRPr="002F106E">
        <w:rPr>
          <w:spacing w:val="20"/>
          <w:szCs w:val="28"/>
        </w:rPr>
        <w:t>από την</w:t>
      </w:r>
      <w:r w:rsidR="00541298" w:rsidRPr="002F106E">
        <w:rPr>
          <w:spacing w:val="20"/>
          <w:szCs w:val="28"/>
        </w:rPr>
        <w:t xml:space="preserve"> </w:t>
      </w:r>
      <w:r w:rsidR="003F1721" w:rsidRPr="002F106E">
        <w:rPr>
          <w:spacing w:val="20"/>
          <w:szCs w:val="28"/>
        </w:rPr>
        <w:t>ανα</w:t>
      </w:r>
      <w:r w:rsidR="00A8225D" w:rsidRPr="002F106E">
        <w:rPr>
          <w:spacing w:val="20"/>
          <w:szCs w:val="28"/>
        </w:rPr>
        <w:t>πτυσσόμενη</w:t>
      </w:r>
      <w:r w:rsidR="003F1721" w:rsidRPr="002F106E">
        <w:rPr>
          <w:spacing w:val="20"/>
          <w:szCs w:val="28"/>
        </w:rPr>
        <w:t xml:space="preserve"> λίστα</w:t>
      </w:r>
      <w:r w:rsidR="00541298" w:rsidRPr="002F106E">
        <w:rPr>
          <w:spacing w:val="20"/>
          <w:szCs w:val="28"/>
        </w:rPr>
        <w:t xml:space="preserve"> «</w:t>
      </w:r>
      <w:r w:rsidR="00541298" w:rsidRPr="002F106E">
        <w:rPr>
          <w:spacing w:val="20"/>
          <w:szCs w:val="28"/>
          <w:lang w:val="en-US"/>
        </w:rPr>
        <w:t>Select</w:t>
      </w:r>
      <w:r w:rsidR="00541298" w:rsidRPr="002F106E">
        <w:rPr>
          <w:spacing w:val="20"/>
          <w:szCs w:val="28"/>
        </w:rPr>
        <w:t xml:space="preserve"> </w:t>
      </w:r>
      <w:r w:rsidR="00541298" w:rsidRPr="002F106E">
        <w:rPr>
          <w:spacing w:val="20"/>
          <w:szCs w:val="28"/>
          <w:lang w:val="en-US"/>
        </w:rPr>
        <w:t>a</w:t>
      </w:r>
      <w:r w:rsidR="00541298" w:rsidRPr="002F106E">
        <w:rPr>
          <w:spacing w:val="20"/>
          <w:szCs w:val="28"/>
        </w:rPr>
        <w:t xml:space="preserve"> </w:t>
      </w:r>
      <w:r w:rsidR="00541298" w:rsidRPr="002F106E">
        <w:rPr>
          <w:spacing w:val="20"/>
          <w:szCs w:val="28"/>
          <w:lang w:val="en-US"/>
        </w:rPr>
        <w:t>field</w:t>
      </w:r>
      <w:r w:rsidR="003F1721" w:rsidRPr="002F106E">
        <w:rPr>
          <w:spacing w:val="20"/>
          <w:szCs w:val="28"/>
        </w:rPr>
        <w:t xml:space="preserve"> (</w:t>
      </w:r>
      <w:r w:rsidR="003F1721" w:rsidRPr="002F106E">
        <w:rPr>
          <w:spacing w:val="20"/>
          <w:szCs w:val="28"/>
          <w:lang w:val="en-US"/>
        </w:rPr>
        <w:t>optional</w:t>
      </w:r>
      <w:r w:rsidR="003F1721" w:rsidRPr="002F106E">
        <w:rPr>
          <w:spacing w:val="20"/>
          <w:szCs w:val="28"/>
        </w:rPr>
        <w:t>)</w:t>
      </w:r>
      <w:r w:rsidR="00541298" w:rsidRPr="002F106E">
        <w:rPr>
          <w:spacing w:val="20"/>
          <w:szCs w:val="28"/>
        </w:rPr>
        <w:t>»</w:t>
      </w:r>
      <w:r w:rsidR="003F1721" w:rsidRPr="002F106E">
        <w:rPr>
          <w:spacing w:val="20"/>
          <w:szCs w:val="28"/>
        </w:rPr>
        <w:t>,</w:t>
      </w:r>
      <w:r w:rsidR="00541298" w:rsidRPr="002F106E">
        <w:rPr>
          <w:spacing w:val="20"/>
          <w:szCs w:val="28"/>
        </w:rPr>
        <w:t xml:space="preserve"> μπορείτε να επιλέξετε να κάνετε την αναζήτησή σας κατά τίτλο, συγγραφέα, θέμα, </w:t>
      </w:r>
      <w:r w:rsidR="00541298" w:rsidRPr="002F106E">
        <w:rPr>
          <w:spacing w:val="20"/>
          <w:szCs w:val="28"/>
          <w:lang w:val="en-US"/>
        </w:rPr>
        <w:t>ISBN</w:t>
      </w:r>
      <w:r w:rsidR="00541298" w:rsidRPr="002F106E">
        <w:rPr>
          <w:spacing w:val="20"/>
          <w:szCs w:val="28"/>
        </w:rPr>
        <w:t xml:space="preserve"> του βιβλίου, έτος έκδοσης, εκδότη κτλ. </w:t>
      </w:r>
      <w:r w:rsidR="00830E3A" w:rsidRPr="002F106E">
        <w:rPr>
          <w:spacing w:val="20"/>
          <w:szCs w:val="28"/>
        </w:rPr>
        <w:t xml:space="preserve">Για να εκτελεσθεί η αναζήτησή σας επιλέγετε το </w:t>
      </w:r>
      <w:r w:rsidR="00CC4514" w:rsidRPr="002F106E">
        <w:rPr>
          <w:spacing w:val="20"/>
          <w:szCs w:val="28"/>
        </w:rPr>
        <w:t>κουμπί αναζήτησης</w:t>
      </w:r>
      <w:r w:rsidR="00830E3A" w:rsidRPr="002F106E">
        <w:rPr>
          <w:spacing w:val="20"/>
          <w:szCs w:val="28"/>
        </w:rPr>
        <w:t xml:space="preserve"> «</w:t>
      </w:r>
      <w:r w:rsidR="00830E3A" w:rsidRPr="002F106E">
        <w:rPr>
          <w:spacing w:val="20"/>
          <w:szCs w:val="28"/>
          <w:lang w:val="en-US"/>
        </w:rPr>
        <w:t>Search</w:t>
      </w:r>
      <w:r w:rsidR="00830E3A" w:rsidRPr="002F106E">
        <w:rPr>
          <w:spacing w:val="20"/>
          <w:szCs w:val="28"/>
        </w:rPr>
        <w:t>»</w:t>
      </w:r>
      <w:r w:rsidR="00830E3A" w:rsidRPr="002F106E">
        <w:rPr>
          <w:spacing w:val="20"/>
        </w:rPr>
        <w:t>.</w:t>
      </w:r>
    </w:p>
    <w:p w14:paraId="40490D5F" w14:textId="77777777" w:rsidR="00541298" w:rsidRPr="002F106E" w:rsidRDefault="00541298" w:rsidP="00FD20D7">
      <w:pPr>
        <w:spacing w:before="120" w:after="120"/>
        <w:rPr>
          <w:spacing w:val="20"/>
          <w:szCs w:val="28"/>
        </w:rPr>
      </w:pPr>
      <w:r w:rsidRPr="002F106E">
        <w:rPr>
          <w:spacing w:val="20"/>
          <w:szCs w:val="28"/>
        </w:rPr>
        <w:t>Ένας άλλος τρόπος αναζήτησης είναι να επιλέξετε τη θεματική ενότητα που σας ενδιαφέρει από το θεματικό ευρετήριο που βρίσκεται στα πλάγια αριστερά της σελίδας</w:t>
      </w:r>
      <w:r w:rsidR="00F4074E" w:rsidRPr="002F106E">
        <w:rPr>
          <w:spacing w:val="20"/>
          <w:szCs w:val="28"/>
        </w:rPr>
        <w:t xml:space="preserve"> (</w:t>
      </w:r>
      <w:r w:rsidR="00F4074E" w:rsidRPr="002F106E">
        <w:rPr>
          <w:spacing w:val="20"/>
          <w:szCs w:val="28"/>
          <w:lang w:val="en-US"/>
        </w:rPr>
        <w:t>Browse</w:t>
      </w:r>
      <w:r w:rsidR="00F4074E" w:rsidRPr="002F106E">
        <w:rPr>
          <w:spacing w:val="20"/>
          <w:szCs w:val="28"/>
        </w:rPr>
        <w:t xml:space="preserve"> </w:t>
      </w:r>
      <w:r w:rsidR="00F4074E" w:rsidRPr="002F106E">
        <w:rPr>
          <w:spacing w:val="20"/>
          <w:szCs w:val="28"/>
          <w:lang w:val="en-US"/>
        </w:rPr>
        <w:t>by</w:t>
      </w:r>
      <w:r w:rsidR="00F4074E" w:rsidRPr="002F106E">
        <w:rPr>
          <w:spacing w:val="20"/>
          <w:szCs w:val="28"/>
        </w:rPr>
        <w:t xml:space="preserve"> </w:t>
      </w:r>
      <w:r w:rsidR="00F4074E" w:rsidRPr="002F106E">
        <w:rPr>
          <w:spacing w:val="20"/>
          <w:szCs w:val="28"/>
          <w:lang w:val="en-US"/>
        </w:rPr>
        <w:t>Category</w:t>
      </w:r>
      <w:r w:rsidR="00F4074E" w:rsidRPr="002F106E">
        <w:rPr>
          <w:spacing w:val="20"/>
          <w:szCs w:val="28"/>
        </w:rPr>
        <w:t>)</w:t>
      </w:r>
      <w:r w:rsidRPr="002F106E">
        <w:rPr>
          <w:spacing w:val="20"/>
          <w:szCs w:val="28"/>
        </w:rPr>
        <w:t>. Στα αποτελέσματα</w:t>
      </w:r>
      <w:r w:rsidR="00882A48" w:rsidRPr="002F106E">
        <w:rPr>
          <w:spacing w:val="20"/>
          <w:szCs w:val="28"/>
        </w:rPr>
        <w:t xml:space="preserve"> που προκύπτουν,</w:t>
      </w:r>
      <w:r w:rsidRPr="002F106E">
        <w:rPr>
          <w:spacing w:val="20"/>
          <w:szCs w:val="28"/>
        </w:rPr>
        <w:t xml:space="preserve"> εμφανίζεται λίστα με τα διαθέσιμα βιβλία της συγκεκριμένης θεματολογίας.</w:t>
      </w:r>
    </w:p>
    <w:p w14:paraId="4D92DE30" w14:textId="50CC2CC5" w:rsidR="00541298" w:rsidRPr="002F106E" w:rsidRDefault="00931E23"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Στη λίστα με τα αποτελέσματα που σας εμφανίζ</w:t>
      </w:r>
      <w:r w:rsidR="003057E3" w:rsidRPr="002F106E">
        <w:rPr>
          <w:rFonts w:eastAsiaTheme="minorHAnsi"/>
          <w:color w:val="auto"/>
          <w:spacing w:val="20"/>
          <w:sz w:val="28"/>
          <w:szCs w:val="28"/>
          <w:lang w:eastAsia="en-US"/>
        </w:rPr>
        <w:t>εται</w:t>
      </w:r>
      <w:r w:rsidR="003333DC" w:rsidRPr="002F106E">
        <w:rPr>
          <w:rFonts w:eastAsiaTheme="minorHAnsi"/>
          <w:color w:val="auto"/>
          <w:spacing w:val="20"/>
          <w:sz w:val="28"/>
          <w:szCs w:val="28"/>
          <w:lang w:eastAsia="en-US"/>
        </w:rPr>
        <w:t>, για να</w:t>
      </w:r>
      <w:r w:rsidRPr="002F106E">
        <w:rPr>
          <w:rFonts w:eastAsiaTheme="minorHAnsi"/>
          <w:color w:val="auto"/>
          <w:spacing w:val="20"/>
          <w:sz w:val="28"/>
          <w:szCs w:val="28"/>
          <w:lang w:eastAsia="en-US"/>
        </w:rPr>
        <w:t xml:space="preserve"> την</w:t>
      </w:r>
      <w:r w:rsidR="003333DC" w:rsidRPr="002F106E">
        <w:rPr>
          <w:rFonts w:eastAsiaTheme="minorHAnsi"/>
          <w:color w:val="auto"/>
          <w:spacing w:val="20"/>
          <w:sz w:val="28"/>
          <w:szCs w:val="28"/>
          <w:lang w:eastAsia="en-US"/>
        </w:rPr>
        <w:t xml:space="preserve"> περιορίσετε</w:t>
      </w:r>
      <w:r w:rsidRPr="002F106E">
        <w:rPr>
          <w:rFonts w:eastAsiaTheme="minorHAnsi"/>
          <w:color w:val="auto"/>
          <w:spacing w:val="20"/>
          <w:sz w:val="28"/>
          <w:szCs w:val="28"/>
          <w:lang w:eastAsia="en-US"/>
        </w:rPr>
        <w:t xml:space="preserve"> και </w:t>
      </w:r>
      <w:r w:rsidR="003333DC" w:rsidRPr="002F106E">
        <w:rPr>
          <w:rFonts w:eastAsiaTheme="minorHAnsi"/>
          <w:color w:val="auto"/>
          <w:spacing w:val="20"/>
          <w:sz w:val="28"/>
          <w:szCs w:val="28"/>
          <w:lang w:eastAsia="en-US"/>
        </w:rPr>
        <w:t xml:space="preserve">να έχετε ένα πιο </w:t>
      </w:r>
      <w:proofErr w:type="spellStart"/>
      <w:r w:rsidR="003333DC" w:rsidRPr="002F106E">
        <w:rPr>
          <w:rFonts w:eastAsiaTheme="minorHAnsi"/>
          <w:color w:val="auto"/>
          <w:spacing w:val="20"/>
          <w:sz w:val="28"/>
          <w:szCs w:val="28"/>
          <w:lang w:eastAsia="en-US"/>
        </w:rPr>
        <w:t>στοχευμένο</w:t>
      </w:r>
      <w:proofErr w:type="spellEnd"/>
      <w:r w:rsidR="003333DC" w:rsidRPr="002F106E">
        <w:rPr>
          <w:rFonts w:eastAsiaTheme="minorHAnsi"/>
          <w:color w:val="auto"/>
          <w:spacing w:val="20"/>
          <w:sz w:val="28"/>
          <w:szCs w:val="28"/>
          <w:lang w:eastAsia="en-US"/>
        </w:rPr>
        <w:t xml:space="preserve"> αποτέλεσμα όσον αφορά στη θεματική που επιλέξατε, μπορείτε να χρησιμοποιήσετε κάποια φίλτρα</w:t>
      </w:r>
      <w:r w:rsidR="00DD3D43" w:rsidRPr="002F106E">
        <w:rPr>
          <w:rFonts w:eastAsiaTheme="minorHAnsi"/>
          <w:color w:val="auto"/>
          <w:spacing w:val="20"/>
          <w:sz w:val="28"/>
          <w:szCs w:val="28"/>
          <w:lang w:eastAsia="en-US"/>
        </w:rPr>
        <w:t>-κριτήρια</w:t>
      </w:r>
      <w:r w:rsidR="003333DC" w:rsidRPr="002F106E">
        <w:rPr>
          <w:rFonts w:eastAsiaTheme="minorHAnsi"/>
          <w:color w:val="auto"/>
          <w:spacing w:val="20"/>
          <w:sz w:val="28"/>
          <w:szCs w:val="28"/>
          <w:lang w:eastAsia="en-US"/>
        </w:rPr>
        <w:t>,</w:t>
      </w:r>
      <w:r w:rsidR="005612B5" w:rsidRPr="002F106E">
        <w:rPr>
          <w:rFonts w:eastAsiaTheme="minorHAnsi"/>
          <w:color w:val="auto"/>
          <w:spacing w:val="20"/>
          <w:sz w:val="28"/>
          <w:szCs w:val="28"/>
          <w:lang w:eastAsia="en-US"/>
        </w:rPr>
        <w:t xml:space="preserve"> </w:t>
      </w:r>
      <w:r w:rsidR="003333DC" w:rsidRPr="002F106E">
        <w:rPr>
          <w:rFonts w:eastAsiaTheme="minorHAnsi"/>
          <w:color w:val="auto"/>
          <w:spacing w:val="20"/>
          <w:sz w:val="28"/>
          <w:szCs w:val="28"/>
          <w:lang w:eastAsia="en-US"/>
        </w:rPr>
        <w:t>«Refine results», που βρίσκονται αριστερά της σελίδας αυτής.</w:t>
      </w:r>
      <w:r w:rsidR="00C96EEC" w:rsidRPr="002F106E">
        <w:rPr>
          <w:rFonts w:eastAsiaTheme="minorHAnsi"/>
          <w:color w:val="auto"/>
          <w:spacing w:val="20"/>
          <w:sz w:val="28"/>
          <w:szCs w:val="28"/>
          <w:lang w:eastAsia="en-US"/>
        </w:rPr>
        <w:t xml:space="preserve"> Για να πλοηγηθείτε στη συγκεκριμένη περιοχή χρησιμοποιώντας αναγνώστες οθόνης, μπορείτε να χρησιμοποιήσετε μία συντόμευση (το πλήκτρο D</w:t>
      </w:r>
      <w:r w:rsidR="00C033AA" w:rsidRPr="002F106E">
        <w:rPr>
          <w:rFonts w:eastAsiaTheme="minorHAnsi"/>
          <w:color w:val="auto"/>
          <w:spacing w:val="20"/>
          <w:sz w:val="28"/>
          <w:szCs w:val="28"/>
          <w:lang w:eastAsia="en-US"/>
        </w:rPr>
        <w:t>) που σ</w:t>
      </w:r>
      <w:r w:rsidR="00C96EEC" w:rsidRPr="002F106E">
        <w:rPr>
          <w:rFonts w:eastAsiaTheme="minorHAnsi"/>
          <w:color w:val="auto"/>
          <w:spacing w:val="20"/>
          <w:sz w:val="28"/>
          <w:szCs w:val="28"/>
          <w:lang w:eastAsia="en-US"/>
        </w:rPr>
        <w:t>ας μετακινεί σε περιοχές μέσα σε μια ιστοσελίδα.</w:t>
      </w:r>
      <w:r w:rsidR="00CF3A1E" w:rsidRPr="002F106E">
        <w:rPr>
          <w:rFonts w:eastAsiaTheme="minorHAnsi"/>
          <w:color w:val="auto"/>
          <w:spacing w:val="20"/>
          <w:sz w:val="28"/>
          <w:szCs w:val="28"/>
          <w:lang w:eastAsia="en-US"/>
        </w:rPr>
        <w:t xml:space="preserve"> </w:t>
      </w:r>
      <w:r w:rsidR="00541298" w:rsidRPr="002F106E">
        <w:rPr>
          <w:rFonts w:eastAsiaTheme="minorHAnsi"/>
          <w:color w:val="auto"/>
          <w:spacing w:val="20"/>
          <w:sz w:val="28"/>
          <w:szCs w:val="28"/>
          <w:lang w:eastAsia="en-US"/>
        </w:rPr>
        <w:t>Για παράδειγμα,</w:t>
      </w:r>
      <w:r w:rsidR="00541298" w:rsidRPr="002F106E">
        <w:rPr>
          <w:spacing w:val="20"/>
          <w:sz w:val="28"/>
          <w:szCs w:val="28"/>
        </w:rPr>
        <w:t xml:space="preserve"> </w:t>
      </w:r>
      <w:r w:rsidR="00541298" w:rsidRPr="002F106E">
        <w:rPr>
          <w:rFonts w:eastAsiaTheme="minorHAnsi"/>
          <w:color w:val="auto"/>
          <w:spacing w:val="20"/>
          <w:sz w:val="28"/>
          <w:szCs w:val="28"/>
          <w:lang w:eastAsia="en-US"/>
        </w:rPr>
        <w:t>μπορείτε να περιορίσετε τα αποτελέσματα της αναζήτησή</w:t>
      </w:r>
      <w:r w:rsidR="00E85BB7" w:rsidRPr="002F106E">
        <w:rPr>
          <w:rFonts w:eastAsiaTheme="minorHAnsi"/>
          <w:color w:val="auto"/>
          <w:spacing w:val="20"/>
          <w:sz w:val="28"/>
          <w:szCs w:val="28"/>
          <w:lang w:eastAsia="en-US"/>
        </w:rPr>
        <w:t>ς</w:t>
      </w:r>
      <w:r w:rsidR="00541298" w:rsidRPr="002F106E">
        <w:rPr>
          <w:rFonts w:eastAsiaTheme="minorHAnsi"/>
          <w:color w:val="auto"/>
          <w:spacing w:val="20"/>
          <w:sz w:val="28"/>
          <w:szCs w:val="28"/>
          <w:lang w:eastAsia="en-US"/>
        </w:rPr>
        <w:t xml:space="preserve"> σας με βάση τα ακόλουθα </w:t>
      </w:r>
      <w:r w:rsidR="0050439A" w:rsidRPr="002F106E">
        <w:rPr>
          <w:rFonts w:eastAsiaTheme="minorHAnsi"/>
          <w:color w:val="auto"/>
          <w:spacing w:val="20"/>
          <w:sz w:val="28"/>
          <w:szCs w:val="28"/>
          <w:lang w:eastAsia="en-US"/>
        </w:rPr>
        <w:t>φίλτρα-</w:t>
      </w:r>
      <w:r w:rsidR="00541298" w:rsidRPr="002F106E">
        <w:rPr>
          <w:rFonts w:eastAsiaTheme="minorHAnsi"/>
          <w:color w:val="auto"/>
          <w:spacing w:val="20"/>
          <w:sz w:val="28"/>
          <w:szCs w:val="28"/>
          <w:lang w:eastAsia="en-US"/>
        </w:rPr>
        <w:t xml:space="preserve">κριτήρια: </w:t>
      </w:r>
      <w:r w:rsidR="00FD45B4" w:rsidRPr="002F106E">
        <w:rPr>
          <w:rFonts w:eastAsiaTheme="minorHAnsi"/>
          <w:color w:val="auto"/>
          <w:spacing w:val="20"/>
          <w:sz w:val="28"/>
          <w:szCs w:val="28"/>
          <w:lang w:eastAsia="en-US"/>
        </w:rPr>
        <w:t>το πλήρες κείμενο του βιβλίου (</w:t>
      </w:r>
      <w:r w:rsidR="00FD45B4" w:rsidRPr="002F106E">
        <w:rPr>
          <w:rFonts w:eastAsiaTheme="minorHAnsi"/>
          <w:color w:val="auto"/>
          <w:spacing w:val="20"/>
          <w:sz w:val="28"/>
          <w:szCs w:val="28"/>
          <w:lang w:val="en-US" w:eastAsia="en-US"/>
        </w:rPr>
        <w:t>F</w:t>
      </w:r>
      <w:proofErr w:type="spellStart"/>
      <w:r w:rsidR="00541298" w:rsidRPr="002F106E">
        <w:rPr>
          <w:rFonts w:eastAsiaTheme="minorHAnsi"/>
          <w:color w:val="auto"/>
          <w:spacing w:val="20"/>
          <w:sz w:val="28"/>
          <w:szCs w:val="28"/>
          <w:lang w:eastAsia="en-US"/>
        </w:rPr>
        <w:t>ull</w:t>
      </w:r>
      <w:proofErr w:type="spellEnd"/>
      <w:r w:rsidR="00541298" w:rsidRPr="002F106E">
        <w:rPr>
          <w:rFonts w:eastAsiaTheme="minorHAnsi"/>
          <w:color w:val="auto"/>
          <w:spacing w:val="20"/>
          <w:sz w:val="28"/>
          <w:szCs w:val="28"/>
          <w:lang w:eastAsia="en-US"/>
        </w:rPr>
        <w:t xml:space="preserve"> </w:t>
      </w:r>
      <w:r w:rsidR="00FD45B4" w:rsidRPr="002F106E">
        <w:rPr>
          <w:rFonts w:eastAsiaTheme="minorHAnsi"/>
          <w:color w:val="auto"/>
          <w:spacing w:val="20"/>
          <w:sz w:val="28"/>
          <w:szCs w:val="28"/>
          <w:lang w:val="en-US" w:eastAsia="en-US"/>
        </w:rPr>
        <w:t>T</w:t>
      </w:r>
      <w:proofErr w:type="spellStart"/>
      <w:r w:rsidR="00541298" w:rsidRPr="002F106E">
        <w:rPr>
          <w:rFonts w:eastAsiaTheme="minorHAnsi"/>
          <w:color w:val="auto"/>
          <w:spacing w:val="20"/>
          <w:sz w:val="28"/>
          <w:szCs w:val="28"/>
          <w:lang w:eastAsia="en-US"/>
        </w:rPr>
        <w:t>ext</w:t>
      </w:r>
      <w:proofErr w:type="spellEnd"/>
      <w:r w:rsidR="00541298" w:rsidRPr="002F106E">
        <w:rPr>
          <w:rFonts w:eastAsiaTheme="minorHAnsi"/>
          <w:color w:val="auto"/>
          <w:spacing w:val="20"/>
          <w:sz w:val="28"/>
          <w:szCs w:val="28"/>
          <w:lang w:eastAsia="en-US"/>
        </w:rPr>
        <w:t xml:space="preserve">), </w:t>
      </w:r>
      <w:r w:rsidR="00FD45B4" w:rsidRPr="002F106E">
        <w:rPr>
          <w:rFonts w:eastAsiaTheme="minorHAnsi"/>
          <w:color w:val="auto"/>
          <w:spacing w:val="20"/>
          <w:sz w:val="28"/>
          <w:szCs w:val="28"/>
          <w:lang w:eastAsia="en-US"/>
        </w:rPr>
        <w:t>τη διαθεσιμότητά του (</w:t>
      </w:r>
      <w:proofErr w:type="spellStart"/>
      <w:r w:rsidR="00FD45B4" w:rsidRPr="002F106E">
        <w:rPr>
          <w:rFonts w:eastAsiaTheme="minorHAnsi"/>
          <w:color w:val="auto"/>
          <w:spacing w:val="20"/>
          <w:sz w:val="28"/>
          <w:szCs w:val="28"/>
          <w:lang w:eastAsia="en-US"/>
        </w:rPr>
        <w:t>Download</w:t>
      </w:r>
      <w:proofErr w:type="spellEnd"/>
      <w:r w:rsidR="00FD45B4" w:rsidRPr="002F106E">
        <w:rPr>
          <w:rFonts w:eastAsiaTheme="minorHAnsi"/>
          <w:color w:val="auto"/>
          <w:spacing w:val="20"/>
          <w:sz w:val="28"/>
          <w:szCs w:val="28"/>
          <w:lang w:eastAsia="en-US"/>
        </w:rPr>
        <w:t xml:space="preserve"> </w:t>
      </w:r>
      <w:r w:rsidR="00FD45B4" w:rsidRPr="002F106E">
        <w:rPr>
          <w:rFonts w:eastAsiaTheme="minorHAnsi"/>
          <w:color w:val="auto"/>
          <w:spacing w:val="20"/>
          <w:sz w:val="28"/>
          <w:szCs w:val="28"/>
          <w:lang w:val="en-US" w:eastAsia="en-US"/>
        </w:rPr>
        <w:t>A</w:t>
      </w:r>
      <w:proofErr w:type="spellStart"/>
      <w:r w:rsidR="00541298" w:rsidRPr="002F106E">
        <w:rPr>
          <w:rFonts w:eastAsiaTheme="minorHAnsi"/>
          <w:color w:val="auto"/>
          <w:spacing w:val="20"/>
          <w:sz w:val="28"/>
          <w:szCs w:val="28"/>
          <w:lang w:eastAsia="en-US"/>
        </w:rPr>
        <w:t>vailable</w:t>
      </w:r>
      <w:proofErr w:type="spellEnd"/>
      <w:r w:rsidR="00541298" w:rsidRPr="002F106E">
        <w:rPr>
          <w:rFonts w:eastAsiaTheme="minorHAnsi"/>
          <w:color w:val="auto"/>
          <w:spacing w:val="20"/>
          <w:sz w:val="28"/>
          <w:szCs w:val="28"/>
          <w:lang w:eastAsia="en-US"/>
        </w:rPr>
        <w:t xml:space="preserve">), </w:t>
      </w:r>
      <w:r w:rsidR="007D0701" w:rsidRPr="002F106E">
        <w:rPr>
          <w:rFonts w:eastAsiaTheme="minorHAnsi"/>
          <w:color w:val="auto"/>
          <w:spacing w:val="20"/>
          <w:sz w:val="28"/>
          <w:szCs w:val="28"/>
          <w:lang w:eastAsia="en-US"/>
        </w:rPr>
        <w:t xml:space="preserve">την εξαίρεση των τίτλων σε συντομογραφία </w:t>
      </w:r>
      <w:r w:rsidR="00975233" w:rsidRPr="002F106E">
        <w:rPr>
          <w:rFonts w:eastAsiaTheme="minorHAnsi"/>
          <w:color w:val="auto"/>
          <w:spacing w:val="20"/>
          <w:sz w:val="28"/>
          <w:szCs w:val="28"/>
          <w:lang w:eastAsia="en-US"/>
        </w:rPr>
        <w:t>(</w:t>
      </w:r>
      <w:r w:rsidR="00FD45B4" w:rsidRPr="002F106E">
        <w:rPr>
          <w:rFonts w:eastAsiaTheme="minorHAnsi"/>
          <w:color w:val="auto"/>
          <w:spacing w:val="20"/>
          <w:sz w:val="28"/>
          <w:szCs w:val="28"/>
          <w:lang w:val="en-US" w:eastAsia="en-US"/>
        </w:rPr>
        <w:t>E</w:t>
      </w:r>
      <w:proofErr w:type="spellStart"/>
      <w:r w:rsidR="00975233" w:rsidRPr="002F106E">
        <w:rPr>
          <w:rFonts w:eastAsiaTheme="minorHAnsi"/>
          <w:color w:val="auto"/>
          <w:spacing w:val="20"/>
          <w:sz w:val="28"/>
          <w:szCs w:val="28"/>
          <w:lang w:eastAsia="en-US"/>
        </w:rPr>
        <w:t>xclude</w:t>
      </w:r>
      <w:proofErr w:type="spellEnd"/>
      <w:r w:rsidR="00975233" w:rsidRPr="002F106E">
        <w:rPr>
          <w:rFonts w:eastAsiaTheme="minorHAnsi"/>
          <w:color w:val="auto"/>
          <w:spacing w:val="20"/>
          <w:sz w:val="28"/>
          <w:szCs w:val="28"/>
          <w:lang w:eastAsia="en-US"/>
        </w:rPr>
        <w:t xml:space="preserve"> </w:t>
      </w:r>
      <w:r w:rsidR="00FD45B4" w:rsidRPr="002F106E">
        <w:rPr>
          <w:rFonts w:eastAsiaTheme="minorHAnsi"/>
          <w:color w:val="auto"/>
          <w:spacing w:val="20"/>
          <w:sz w:val="28"/>
          <w:szCs w:val="28"/>
          <w:lang w:val="en-US" w:eastAsia="en-US"/>
        </w:rPr>
        <w:t>A</w:t>
      </w:r>
      <w:proofErr w:type="spellStart"/>
      <w:r w:rsidR="00975233" w:rsidRPr="002F106E">
        <w:rPr>
          <w:rFonts w:eastAsiaTheme="minorHAnsi"/>
          <w:color w:val="auto"/>
          <w:spacing w:val="20"/>
          <w:sz w:val="28"/>
          <w:szCs w:val="28"/>
          <w:lang w:eastAsia="en-US"/>
        </w:rPr>
        <w:t>bridged</w:t>
      </w:r>
      <w:proofErr w:type="spellEnd"/>
      <w:r w:rsidR="00975233" w:rsidRPr="002F106E">
        <w:rPr>
          <w:rFonts w:eastAsiaTheme="minorHAnsi"/>
          <w:color w:val="auto"/>
          <w:spacing w:val="20"/>
          <w:sz w:val="28"/>
          <w:szCs w:val="28"/>
          <w:lang w:eastAsia="en-US"/>
        </w:rPr>
        <w:t xml:space="preserve"> </w:t>
      </w:r>
      <w:proofErr w:type="spellStart"/>
      <w:r w:rsidR="00FD45B4" w:rsidRPr="002F106E">
        <w:rPr>
          <w:rFonts w:eastAsiaTheme="minorHAnsi"/>
          <w:color w:val="auto"/>
          <w:spacing w:val="20"/>
          <w:sz w:val="28"/>
          <w:szCs w:val="28"/>
          <w:lang w:eastAsia="en-US"/>
        </w:rPr>
        <w:t>T</w:t>
      </w:r>
      <w:r w:rsidR="00975233" w:rsidRPr="002F106E">
        <w:rPr>
          <w:rFonts w:eastAsiaTheme="minorHAnsi"/>
          <w:color w:val="auto"/>
          <w:spacing w:val="20"/>
          <w:sz w:val="28"/>
          <w:szCs w:val="28"/>
          <w:lang w:eastAsia="en-US"/>
        </w:rPr>
        <w:t>itles</w:t>
      </w:r>
      <w:proofErr w:type="spellEnd"/>
      <w:r w:rsidR="00975233" w:rsidRPr="002F106E">
        <w:rPr>
          <w:rFonts w:eastAsiaTheme="minorHAnsi"/>
          <w:color w:val="auto"/>
          <w:spacing w:val="20"/>
          <w:sz w:val="28"/>
          <w:szCs w:val="28"/>
          <w:lang w:eastAsia="en-US"/>
        </w:rPr>
        <w:t>)</w:t>
      </w:r>
      <w:r w:rsidR="00482FE3" w:rsidRPr="002F106E">
        <w:rPr>
          <w:rFonts w:eastAsiaTheme="minorHAnsi"/>
          <w:color w:val="auto"/>
          <w:spacing w:val="20"/>
          <w:sz w:val="28"/>
          <w:szCs w:val="28"/>
          <w:lang w:eastAsia="en-US"/>
        </w:rPr>
        <w:t xml:space="preserve">, </w:t>
      </w:r>
      <w:r w:rsidR="00541298" w:rsidRPr="002F106E">
        <w:rPr>
          <w:rFonts w:eastAsiaTheme="minorHAnsi"/>
          <w:color w:val="auto"/>
          <w:spacing w:val="20"/>
          <w:sz w:val="28"/>
          <w:szCs w:val="28"/>
          <w:lang w:eastAsia="en-US"/>
        </w:rPr>
        <w:t>την ημερομ</w:t>
      </w:r>
      <w:r w:rsidR="000D0294" w:rsidRPr="002F106E">
        <w:rPr>
          <w:rFonts w:eastAsiaTheme="minorHAnsi"/>
          <w:color w:val="auto"/>
          <w:spacing w:val="20"/>
          <w:sz w:val="28"/>
          <w:szCs w:val="28"/>
          <w:lang w:eastAsia="en-US"/>
        </w:rPr>
        <w:t>ηνία έκδοσης (</w:t>
      </w:r>
      <w:proofErr w:type="spellStart"/>
      <w:r w:rsidR="000D0294" w:rsidRPr="002F106E">
        <w:rPr>
          <w:rFonts w:eastAsiaTheme="minorHAnsi"/>
          <w:color w:val="auto"/>
          <w:spacing w:val="20"/>
          <w:sz w:val="28"/>
          <w:szCs w:val="28"/>
          <w:lang w:eastAsia="en-US"/>
        </w:rPr>
        <w:t>Publication</w:t>
      </w:r>
      <w:proofErr w:type="spellEnd"/>
      <w:r w:rsidR="000D0294" w:rsidRPr="002F106E">
        <w:rPr>
          <w:rFonts w:eastAsiaTheme="minorHAnsi"/>
          <w:color w:val="auto"/>
          <w:spacing w:val="20"/>
          <w:sz w:val="28"/>
          <w:szCs w:val="28"/>
          <w:lang w:eastAsia="en-US"/>
        </w:rPr>
        <w:t xml:space="preserve"> </w:t>
      </w:r>
      <w:proofErr w:type="spellStart"/>
      <w:r w:rsidR="000D0294" w:rsidRPr="002F106E">
        <w:rPr>
          <w:rFonts w:eastAsiaTheme="minorHAnsi"/>
          <w:color w:val="auto"/>
          <w:spacing w:val="20"/>
          <w:sz w:val="28"/>
          <w:szCs w:val="28"/>
          <w:lang w:eastAsia="en-US"/>
        </w:rPr>
        <w:t>Date</w:t>
      </w:r>
      <w:proofErr w:type="spellEnd"/>
      <w:r w:rsidR="000D0294" w:rsidRPr="002F106E">
        <w:rPr>
          <w:rFonts w:eastAsiaTheme="minorHAnsi"/>
          <w:color w:val="auto"/>
          <w:spacing w:val="20"/>
          <w:sz w:val="28"/>
          <w:szCs w:val="28"/>
          <w:lang w:eastAsia="en-US"/>
        </w:rPr>
        <w:t>)</w:t>
      </w:r>
      <w:r w:rsidR="00E32B93"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τ</w:t>
      </w:r>
      <w:r w:rsidR="001A5490" w:rsidRPr="002F106E">
        <w:rPr>
          <w:rFonts w:eastAsiaTheme="minorHAnsi"/>
          <w:color w:val="auto"/>
          <w:spacing w:val="20"/>
          <w:sz w:val="28"/>
          <w:szCs w:val="28"/>
          <w:lang w:eastAsia="en-US"/>
        </w:rPr>
        <w:t>ο</w:t>
      </w:r>
      <w:r w:rsidR="00541298" w:rsidRPr="002F106E">
        <w:rPr>
          <w:rFonts w:eastAsiaTheme="minorHAnsi"/>
          <w:color w:val="auto"/>
          <w:spacing w:val="20"/>
          <w:sz w:val="28"/>
          <w:szCs w:val="28"/>
          <w:lang w:eastAsia="en-US"/>
        </w:rPr>
        <w:t xml:space="preserve"> θ</w:t>
      </w:r>
      <w:r w:rsidR="001A5490" w:rsidRPr="002F106E">
        <w:rPr>
          <w:rFonts w:eastAsiaTheme="minorHAnsi"/>
          <w:color w:val="auto"/>
          <w:spacing w:val="20"/>
          <w:sz w:val="28"/>
          <w:szCs w:val="28"/>
          <w:lang w:eastAsia="en-US"/>
        </w:rPr>
        <w:t>έμα</w:t>
      </w:r>
      <w:r w:rsidR="00541298" w:rsidRPr="002F106E">
        <w:rPr>
          <w:rFonts w:eastAsiaTheme="minorHAnsi"/>
          <w:color w:val="auto"/>
          <w:spacing w:val="20"/>
          <w:sz w:val="28"/>
          <w:szCs w:val="28"/>
          <w:lang w:eastAsia="en-US"/>
        </w:rPr>
        <w:t xml:space="preserve"> (</w:t>
      </w:r>
      <w:proofErr w:type="spellStart"/>
      <w:r w:rsidR="00541298" w:rsidRPr="002F106E">
        <w:rPr>
          <w:rFonts w:eastAsiaTheme="minorHAnsi"/>
          <w:color w:val="auto"/>
          <w:spacing w:val="20"/>
          <w:sz w:val="28"/>
          <w:szCs w:val="28"/>
          <w:lang w:eastAsia="en-US"/>
        </w:rPr>
        <w:t>Subject</w:t>
      </w:r>
      <w:proofErr w:type="spellEnd"/>
      <w:r w:rsidR="00541298" w:rsidRPr="002F106E">
        <w:rPr>
          <w:rFonts w:eastAsiaTheme="minorHAnsi"/>
          <w:color w:val="auto"/>
          <w:spacing w:val="20"/>
          <w:sz w:val="28"/>
          <w:szCs w:val="28"/>
          <w:lang w:eastAsia="en-US"/>
        </w:rPr>
        <w:t>) καθώς δίνει υποκατηγορίες του θέματος, τον εκδότη (Publisher</w:t>
      </w:r>
      <w:r w:rsidR="00E32B93" w:rsidRPr="002F106E">
        <w:rPr>
          <w:rFonts w:eastAsiaTheme="minorHAnsi"/>
          <w:color w:val="auto"/>
          <w:spacing w:val="20"/>
          <w:sz w:val="28"/>
          <w:szCs w:val="28"/>
          <w:lang w:eastAsia="en-US"/>
        </w:rPr>
        <w:t xml:space="preserve">), </w:t>
      </w:r>
      <w:r w:rsidR="00541298" w:rsidRPr="002F106E">
        <w:rPr>
          <w:rFonts w:eastAsiaTheme="minorHAnsi"/>
          <w:color w:val="auto"/>
          <w:spacing w:val="20"/>
          <w:sz w:val="28"/>
          <w:szCs w:val="28"/>
          <w:lang w:eastAsia="en-US"/>
        </w:rPr>
        <w:t>τη γλώσσα (</w:t>
      </w:r>
      <w:proofErr w:type="spellStart"/>
      <w:r w:rsidR="00541298" w:rsidRPr="002F106E">
        <w:rPr>
          <w:rFonts w:eastAsiaTheme="minorHAnsi"/>
          <w:color w:val="auto"/>
          <w:spacing w:val="20"/>
          <w:sz w:val="28"/>
          <w:szCs w:val="28"/>
          <w:lang w:eastAsia="en-US"/>
        </w:rPr>
        <w:t>Language</w:t>
      </w:r>
      <w:proofErr w:type="spellEnd"/>
      <w:r w:rsidR="00541298" w:rsidRPr="002F106E">
        <w:rPr>
          <w:rFonts w:eastAsiaTheme="minorHAnsi"/>
          <w:color w:val="auto"/>
          <w:spacing w:val="20"/>
          <w:sz w:val="28"/>
          <w:szCs w:val="28"/>
          <w:lang w:eastAsia="en-US"/>
        </w:rPr>
        <w:t>) στην οποία είναι γραμμένο το βιβλίο,</w:t>
      </w:r>
      <w:r w:rsidR="003B20EE" w:rsidRPr="002F106E">
        <w:rPr>
          <w:rFonts w:eastAsiaTheme="minorHAnsi"/>
          <w:color w:val="auto"/>
          <w:spacing w:val="20"/>
          <w:sz w:val="28"/>
          <w:szCs w:val="28"/>
          <w:lang w:eastAsia="en-US"/>
        </w:rPr>
        <w:t xml:space="preserve"> τη </w:t>
      </w:r>
      <w:r w:rsidR="003B20EE" w:rsidRPr="002F106E">
        <w:rPr>
          <w:rFonts w:eastAsiaTheme="minorHAnsi"/>
          <w:color w:val="auto"/>
          <w:spacing w:val="20"/>
          <w:sz w:val="28"/>
          <w:szCs w:val="28"/>
          <w:lang w:eastAsia="en-US"/>
        </w:rPr>
        <w:lastRenderedPageBreak/>
        <w:t xml:space="preserve">θεματική </w:t>
      </w:r>
      <w:r w:rsidR="00255B4F" w:rsidRPr="002F106E">
        <w:rPr>
          <w:rFonts w:eastAsiaTheme="minorHAnsi"/>
          <w:color w:val="auto"/>
          <w:spacing w:val="20"/>
          <w:sz w:val="28"/>
          <w:szCs w:val="28"/>
          <w:lang w:eastAsia="en-US"/>
        </w:rPr>
        <w:t>κατηγορία</w:t>
      </w:r>
      <w:r w:rsidR="000E6D20" w:rsidRPr="002F106E">
        <w:rPr>
          <w:rFonts w:eastAsiaTheme="minorHAnsi"/>
          <w:color w:val="auto"/>
          <w:spacing w:val="20"/>
          <w:sz w:val="28"/>
          <w:szCs w:val="28"/>
          <w:lang w:eastAsia="en-US"/>
        </w:rPr>
        <w:t xml:space="preserve"> στην οποία </w:t>
      </w:r>
      <w:r w:rsidR="003B20EE" w:rsidRPr="002F106E">
        <w:rPr>
          <w:rFonts w:eastAsiaTheme="minorHAnsi"/>
          <w:color w:val="auto"/>
          <w:spacing w:val="20"/>
          <w:sz w:val="28"/>
          <w:szCs w:val="28"/>
          <w:lang w:eastAsia="en-US"/>
        </w:rPr>
        <w:t>ανήκει κάποιος τίτλος βιβλίου (</w:t>
      </w:r>
      <w:proofErr w:type="spellStart"/>
      <w:r w:rsidR="009E288F" w:rsidRPr="002F106E">
        <w:rPr>
          <w:rFonts w:eastAsiaTheme="minorHAnsi"/>
          <w:color w:val="auto"/>
          <w:spacing w:val="20"/>
          <w:sz w:val="28"/>
          <w:szCs w:val="28"/>
          <w:lang w:eastAsia="en-US"/>
        </w:rPr>
        <w:t>C</w:t>
      </w:r>
      <w:r w:rsidR="00822954" w:rsidRPr="002F106E">
        <w:rPr>
          <w:rFonts w:eastAsiaTheme="minorHAnsi"/>
          <w:color w:val="auto"/>
          <w:spacing w:val="20"/>
          <w:sz w:val="28"/>
          <w:szCs w:val="28"/>
          <w:lang w:eastAsia="en-US"/>
        </w:rPr>
        <w:t>ategory</w:t>
      </w:r>
      <w:proofErr w:type="spellEnd"/>
      <w:r w:rsidR="003B20EE"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κτλ.</w:t>
      </w:r>
    </w:p>
    <w:p w14:paraId="1662A7C3" w14:textId="72ADADC4" w:rsidR="005B0885" w:rsidRPr="002F106E" w:rsidRDefault="00541298"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Έχοντας επιλέξει το βιβλίο που σας ενδιαφέρει, υπάρχουν δύο τρόποι να αποθηκεύσετε το υλικό</w:t>
      </w:r>
      <w:r w:rsidR="00F77F39" w:rsidRPr="002F106E">
        <w:rPr>
          <w:rFonts w:eastAsiaTheme="minorHAnsi"/>
          <w:color w:val="auto"/>
          <w:spacing w:val="20"/>
          <w:sz w:val="28"/>
          <w:szCs w:val="28"/>
          <w:lang w:eastAsia="en-US"/>
        </w:rPr>
        <w:t xml:space="preserve"> αυτό</w:t>
      </w:r>
      <w:r w:rsidR="007B72C3" w:rsidRPr="002F106E">
        <w:rPr>
          <w:rFonts w:eastAsiaTheme="minorHAnsi"/>
          <w:color w:val="auto"/>
          <w:spacing w:val="20"/>
          <w:sz w:val="28"/>
          <w:szCs w:val="28"/>
          <w:lang w:eastAsia="en-US"/>
        </w:rPr>
        <w:t>:</w:t>
      </w:r>
    </w:p>
    <w:p w14:paraId="5FC0B9A5" w14:textId="4C75DFF5" w:rsidR="00323FB2" w:rsidRPr="00323FB2" w:rsidRDefault="0091093D" w:rsidP="00FD20D7">
      <w:pPr>
        <w:spacing w:before="120" w:after="120"/>
        <w:rPr>
          <w:spacing w:val="20"/>
          <w:szCs w:val="28"/>
        </w:rPr>
      </w:pPr>
      <w:r w:rsidRPr="002F106E">
        <w:rPr>
          <w:spacing w:val="20"/>
          <w:szCs w:val="28"/>
        </w:rPr>
        <w:t xml:space="preserve">Πρώτον, στην περίπτωση που θέλετε να αποθηκεύσετε </w:t>
      </w:r>
      <w:r w:rsidR="001A1D60" w:rsidRPr="002F106E">
        <w:rPr>
          <w:spacing w:val="20"/>
          <w:szCs w:val="28"/>
        </w:rPr>
        <w:t>-</w:t>
      </w:r>
      <w:r w:rsidRPr="002F106E">
        <w:rPr>
          <w:spacing w:val="20"/>
          <w:szCs w:val="28"/>
        </w:rPr>
        <w:t xml:space="preserve"> κατεβάσετε στον υπολογιστή σας ολόκληρο το βιβλίο, μπορείτε να πατήσετε πάνω στο σύνδεσμο «</w:t>
      </w:r>
      <w:proofErr w:type="spellStart"/>
      <w:r w:rsidRPr="002F106E">
        <w:rPr>
          <w:spacing w:val="20"/>
          <w:szCs w:val="28"/>
        </w:rPr>
        <w:t>Full</w:t>
      </w:r>
      <w:proofErr w:type="spellEnd"/>
      <w:r w:rsidRPr="002F106E">
        <w:rPr>
          <w:spacing w:val="20"/>
          <w:szCs w:val="28"/>
        </w:rPr>
        <w:t xml:space="preserve"> </w:t>
      </w:r>
      <w:proofErr w:type="spellStart"/>
      <w:r w:rsidRPr="002F106E">
        <w:rPr>
          <w:spacing w:val="20"/>
          <w:szCs w:val="28"/>
        </w:rPr>
        <w:t>Download</w:t>
      </w:r>
      <w:proofErr w:type="spellEnd"/>
      <w:r w:rsidRPr="002F106E">
        <w:rPr>
          <w:spacing w:val="20"/>
          <w:szCs w:val="28"/>
        </w:rPr>
        <w:t>» που βρίσκεται κάτω από τον τίτλο του ηλεκτρονικού βιβλίου που σας ενδιαφέρει. Στ</w:t>
      </w:r>
      <w:r w:rsidR="002C73ED" w:rsidRPr="002F106E">
        <w:rPr>
          <w:spacing w:val="20"/>
          <w:szCs w:val="28"/>
        </w:rPr>
        <w:t>ο αναδυόμενο παράθυρο</w:t>
      </w:r>
      <w:r w:rsidRPr="002F106E">
        <w:rPr>
          <w:spacing w:val="20"/>
          <w:szCs w:val="28"/>
        </w:rPr>
        <w:t xml:space="preserve"> που ανοίγει, σας ζητείται να κάνετε εγγραφή (</w:t>
      </w:r>
      <w:proofErr w:type="spellStart"/>
      <w:r w:rsidRPr="002F106E">
        <w:rPr>
          <w:spacing w:val="20"/>
          <w:szCs w:val="28"/>
        </w:rPr>
        <w:t>Sign</w:t>
      </w:r>
      <w:proofErr w:type="spellEnd"/>
      <w:r w:rsidRPr="002F106E">
        <w:rPr>
          <w:spacing w:val="20"/>
          <w:szCs w:val="28"/>
        </w:rPr>
        <w:t xml:space="preserve"> In / </w:t>
      </w:r>
      <w:proofErr w:type="spellStart"/>
      <w:r w:rsidRPr="002F106E">
        <w:rPr>
          <w:spacing w:val="20"/>
          <w:szCs w:val="28"/>
        </w:rPr>
        <w:t>Create</w:t>
      </w:r>
      <w:proofErr w:type="spellEnd"/>
      <w:r w:rsidRPr="002F106E">
        <w:rPr>
          <w:spacing w:val="20"/>
          <w:szCs w:val="28"/>
        </w:rPr>
        <w:t xml:space="preserve"> </w:t>
      </w:r>
      <w:proofErr w:type="spellStart"/>
      <w:r w:rsidRPr="002F106E">
        <w:rPr>
          <w:spacing w:val="20"/>
          <w:szCs w:val="28"/>
        </w:rPr>
        <w:t>Account</w:t>
      </w:r>
      <w:proofErr w:type="spellEnd"/>
      <w:r w:rsidRPr="002F106E">
        <w:rPr>
          <w:spacing w:val="20"/>
          <w:szCs w:val="28"/>
        </w:rPr>
        <w:t xml:space="preserve">), και ανοίγοντας το σύνδεσμο αυτό μπορείτε είτε να δημιουργήσετε ένα λογαριασμό χρησιμοποιώντας </w:t>
      </w:r>
      <w:proofErr w:type="spellStart"/>
      <w:r w:rsidRPr="002F106E">
        <w:rPr>
          <w:spacing w:val="20"/>
          <w:szCs w:val="28"/>
        </w:rPr>
        <w:t>username</w:t>
      </w:r>
      <w:proofErr w:type="spellEnd"/>
      <w:r w:rsidRPr="002F106E">
        <w:rPr>
          <w:spacing w:val="20"/>
          <w:szCs w:val="28"/>
        </w:rPr>
        <w:t xml:space="preserve"> και </w:t>
      </w:r>
      <w:proofErr w:type="spellStart"/>
      <w:r w:rsidRPr="002F106E">
        <w:rPr>
          <w:spacing w:val="20"/>
          <w:szCs w:val="28"/>
        </w:rPr>
        <w:t>password</w:t>
      </w:r>
      <w:proofErr w:type="spellEnd"/>
      <w:r w:rsidRPr="002F106E">
        <w:rPr>
          <w:spacing w:val="20"/>
          <w:szCs w:val="28"/>
        </w:rPr>
        <w:t xml:space="preserve">, είτε να κάνετε την εγγραφή μέσα από το λογαριασμό σας στη </w:t>
      </w:r>
      <w:proofErr w:type="spellStart"/>
      <w:r w:rsidRPr="002F106E">
        <w:rPr>
          <w:spacing w:val="20"/>
          <w:szCs w:val="28"/>
        </w:rPr>
        <w:t>Google</w:t>
      </w:r>
      <w:proofErr w:type="spellEnd"/>
      <w:r w:rsidRPr="002F106E">
        <w:rPr>
          <w:spacing w:val="20"/>
          <w:szCs w:val="28"/>
        </w:rPr>
        <w:t xml:space="preserve"> (</w:t>
      </w:r>
      <w:proofErr w:type="spellStart"/>
      <w:r w:rsidRPr="002F106E">
        <w:rPr>
          <w:spacing w:val="20"/>
          <w:szCs w:val="28"/>
        </w:rPr>
        <w:t>Sign</w:t>
      </w:r>
      <w:proofErr w:type="spellEnd"/>
      <w:r w:rsidRPr="002F106E">
        <w:rPr>
          <w:spacing w:val="20"/>
          <w:szCs w:val="28"/>
        </w:rPr>
        <w:t xml:space="preserve"> in </w:t>
      </w:r>
      <w:proofErr w:type="spellStart"/>
      <w:r w:rsidRPr="002F106E">
        <w:rPr>
          <w:spacing w:val="20"/>
          <w:szCs w:val="28"/>
        </w:rPr>
        <w:t>with</w:t>
      </w:r>
      <w:proofErr w:type="spellEnd"/>
      <w:r w:rsidRPr="002F106E">
        <w:rPr>
          <w:spacing w:val="20"/>
          <w:szCs w:val="28"/>
        </w:rPr>
        <w:t xml:space="preserve"> </w:t>
      </w:r>
      <w:proofErr w:type="spellStart"/>
      <w:r w:rsidRPr="002F106E">
        <w:rPr>
          <w:spacing w:val="20"/>
          <w:szCs w:val="28"/>
        </w:rPr>
        <w:t>Google</w:t>
      </w:r>
      <w:proofErr w:type="spellEnd"/>
      <w:r w:rsidRPr="002F106E">
        <w:rPr>
          <w:spacing w:val="20"/>
          <w:szCs w:val="28"/>
        </w:rPr>
        <w:t xml:space="preserve">), δηλαδή μέσα από έναν οποιοδήποτε λογαριασμό </w:t>
      </w:r>
      <w:proofErr w:type="spellStart"/>
      <w:r w:rsidRPr="002F106E">
        <w:rPr>
          <w:spacing w:val="20"/>
          <w:szCs w:val="28"/>
        </w:rPr>
        <w:t>gmail</w:t>
      </w:r>
      <w:proofErr w:type="spellEnd"/>
      <w:r w:rsidRPr="002F106E">
        <w:rPr>
          <w:spacing w:val="20"/>
          <w:szCs w:val="28"/>
        </w:rPr>
        <w:t xml:space="preserve"> σας.</w:t>
      </w:r>
      <w:r w:rsidR="00431D95" w:rsidRPr="002F106E">
        <w:rPr>
          <w:spacing w:val="20"/>
          <w:szCs w:val="28"/>
        </w:rPr>
        <w:t xml:space="preserve"> </w:t>
      </w:r>
      <w:r w:rsidR="00F74A46" w:rsidRPr="002F106E">
        <w:rPr>
          <w:spacing w:val="20"/>
        </w:rPr>
        <w:t>Από τ</w:t>
      </w:r>
      <w:r w:rsidR="004B7326">
        <w:rPr>
          <w:spacing w:val="20"/>
        </w:rPr>
        <w:t xml:space="preserve">η </w:t>
      </w:r>
      <w:r w:rsidR="00F74A46" w:rsidRPr="002F106E">
        <w:rPr>
          <w:spacing w:val="20"/>
        </w:rPr>
        <w:t>βιβλιοθήκη προτείνεται να συνδέεστε μέσω του ακαδημα</w:t>
      </w:r>
      <w:r w:rsidR="006151BF">
        <w:rPr>
          <w:spacing w:val="20"/>
        </w:rPr>
        <w:t>ϊ</w:t>
      </w:r>
      <w:r w:rsidR="00F74A46" w:rsidRPr="002F106E">
        <w:rPr>
          <w:spacing w:val="20"/>
        </w:rPr>
        <w:t xml:space="preserve">κού σας </w:t>
      </w:r>
      <w:proofErr w:type="spellStart"/>
      <w:r w:rsidR="00F74A46" w:rsidRPr="002F106E">
        <w:rPr>
          <w:spacing w:val="20"/>
          <w:lang w:val="en-US"/>
        </w:rPr>
        <w:t>gmail</w:t>
      </w:r>
      <w:proofErr w:type="spellEnd"/>
      <w:r w:rsidR="00F74A46" w:rsidRPr="002F106E">
        <w:rPr>
          <w:spacing w:val="20"/>
        </w:rPr>
        <w:t xml:space="preserve"> (</w:t>
      </w:r>
      <w:hyperlink r:id="rId16" w:history="1">
        <w:r w:rsidR="00F74A46" w:rsidRPr="002F106E">
          <w:rPr>
            <w:rStyle w:val="-"/>
            <w:spacing w:val="20"/>
            <w:lang w:val="en-US"/>
          </w:rPr>
          <w:t>username</w:t>
        </w:r>
        <w:r w:rsidR="00F74A46" w:rsidRPr="002F106E">
          <w:rPr>
            <w:rStyle w:val="-"/>
            <w:spacing w:val="20"/>
          </w:rPr>
          <w:t>@</w:t>
        </w:r>
        <w:proofErr w:type="spellStart"/>
        <w:r w:rsidR="00F74A46" w:rsidRPr="002F106E">
          <w:rPr>
            <w:rStyle w:val="-"/>
            <w:spacing w:val="20"/>
            <w:lang w:val="en-US"/>
          </w:rPr>
          <w:t>uom</w:t>
        </w:r>
        <w:proofErr w:type="spellEnd"/>
        <w:r w:rsidR="00F74A46" w:rsidRPr="002F106E">
          <w:rPr>
            <w:rStyle w:val="-"/>
            <w:spacing w:val="20"/>
          </w:rPr>
          <w:t>.</w:t>
        </w:r>
        <w:proofErr w:type="spellStart"/>
        <w:r w:rsidR="00F74A46" w:rsidRPr="002F106E">
          <w:rPr>
            <w:rStyle w:val="-"/>
            <w:spacing w:val="20"/>
            <w:lang w:val="en-US"/>
          </w:rPr>
          <w:t>edu</w:t>
        </w:r>
        <w:proofErr w:type="spellEnd"/>
        <w:r w:rsidR="00F74A46" w:rsidRPr="002F106E">
          <w:rPr>
            <w:rStyle w:val="-"/>
            <w:spacing w:val="20"/>
          </w:rPr>
          <w:t>.</w:t>
        </w:r>
        <w:r w:rsidR="00F74A46" w:rsidRPr="002F106E">
          <w:rPr>
            <w:rStyle w:val="-"/>
            <w:spacing w:val="20"/>
            <w:lang w:val="en-US"/>
          </w:rPr>
          <w:t>gr</w:t>
        </w:r>
      </w:hyperlink>
      <w:r w:rsidR="00F74A46" w:rsidRPr="002F106E">
        <w:rPr>
          <w:spacing w:val="20"/>
        </w:rPr>
        <w:t>).</w:t>
      </w:r>
      <w:r w:rsidR="00395778" w:rsidRPr="002F106E">
        <w:rPr>
          <w:spacing w:val="20"/>
        </w:rPr>
        <w:t xml:space="preserve"> </w:t>
      </w:r>
      <w:r w:rsidR="00676707" w:rsidRPr="002F106E">
        <w:rPr>
          <w:spacing w:val="20"/>
        </w:rPr>
        <w:t>Το</w:t>
      </w:r>
      <w:r w:rsidR="00395778" w:rsidRPr="002F106E">
        <w:rPr>
          <w:spacing w:val="20"/>
        </w:rPr>
        <w:t xml:space="preserve"> αναδυόμενο παράθυρο που εμφανίζεται σας ενημερώνει </w:t>
      </w:r>
      <w:r w:rsidR="00314A09" w:rsidRPr="002F106E">
        <w:rPr>
          <w:spacing w:val="20"/>
          <w:szCs w:val="28"/>
        </w:rPr>
        <w:t>ότι</w:t>
      </w:r>
      <w:r w:rsidR="0098508C" w:rsidRPr="002F106E">
        <w:rPr>
          <w:spacing w:val="20"/>
          <w:szCs w:val="28"/>
        </w:rPr>
        <w:t xml:space="preserve"> ο δανεισμός-</w:t>
      </w:r>
      <w:proofErr w:type="spellStart"/>
      <w:r w:rsidR="0098508C" w:rsidRPr="002F106E">
        <w:rPr>
          <w:spacing w:val="20"/>
          <w:szCs w:val="28"/>
        </w:rPr>
        <w:t>διαδανεισμός</w:t>
      </w:r>
      <w:proofErr w:type="spellEnd"/>
      <w:r w:rsidR="0098508C" w:rsidRPr="002F106E">
        <w:rPr>
          <w:spacing w:val="20"/>
          <w:szCs w:val="28"/>
        </w:rPr>
        <w:t xml:space="preserve"> του ηλεκτρονικού βιβλίου είναι για ε</w:t>
      </w:r>
      <w:r w:rsidR="00F44677" w:rsidRPr="002F106E">
        <w:rPr>
          <w:spacing w:val="20"/>
          <w:szCs w:val="28"/>
        </w:rPr>
        <w:t>ί</w:t>
      </w:r>
      <w:r w:rsidR="0098508C" w:rsidRPr="002F106E">
        <w:rPr>
          <w:spacing w:val="20"/>
          <w:szCs w:val="28"/>
        </w:rPr>
        <w:t>κοσι</w:t>
      </w:r>
      <w:r w:rsidR="00F44677" w:rsidRPr="002F106E">
        <w:rPr>
          <w:spacing w:val="20"/>
          <w:szCs w:val="28"/>
        </w:rPr>
        <w:t xml:space="preserve"> </w:t>
      </w:r>
      <w:r w:rsidR="0098508C" w:rsidRPr="002F106E">
        <w:rPr>
          <w:spacing w:val="20"/>
          <w:szCs w:val="28"/>
        </w:rPr>
        <w:t xml:space="preserve">μία ημέρες και πως </w:t>
      </w:r>
      <w:r w:rsidR="00314A09" w:rsidRPr="002F106E">
        <w:rPr>
          <w:spacing w:val="20"/>
          <w:szCs w:val="28"/>
        </w:rPr>
        <w:t>π</w:t>
      </w:r>
      <w:r w:rsidRPr="002F106E">
        <w:rPr>
          <w:spacing w:val="20"/>
          <w:szCs w:val="28"/>
        </w:rPr>
        <w:t xml:space="preserve">ροϋπόθεση για να αποθηκεύσετε το βιβλίο, είναι να κατεβάσετε στον υπολογιστή σας το πρόγραμμα </w:t>
      </w:r>
      <w:proofErr w:type="spellStart"/>
      <w:r w:rsidRPr="002F106E">
        <w:rPr>
          <w:spacing w:val="20"/>
          <w:szCs w:val="28"/>
        </w:rPr>
        <w:t>adobe</w:t>
      </w:r>
      <w:proofErr w:type="spellEnd"/>
      <w:r w:rsidRPr="002F106E">
        <w:rPr>
          <w:spacing w:val="20"/>
          <w:szCs w:val="28"/>
        </w:rPr>
        <w:t xml:space="preserve"> </w:t>
      </w:r>
      <w:proofErr w:type="spellStart"/>
      <w:r w:rsidRPr="002F106E">
        <w:rPr>
          <w:spacing w:val="20"/>
          <w:szCs w:val="28"/>
        </w:rPr>
        <w:t>digital</w:t>
      </w:r>
      <w:proofErr w:type="spellEnd"/>
      <w:r w:rsidRPr="002F106E">
        <w:rPr>
          <w:spacing w:val="20"/>
          <w:szCs w:val="28"/>
        </w:rPr>
        <w:t xml:space="preserve"> </w:t>
      </w:r>
      <w:proofErr w:type="spellStart"/>
      <w:r w:rsidRPr="002F106E">
        <w:rPr>
          <w:spacing w:val="20"/>
          <w:szCs w:val="28"/>
        </w:rPr>
        <w:t>editions</w:t>
      </w:r>
      <w:proofErr w:type="spellEnd"/>
      <w:r w:rsidRPr="002F106E">
        <w:rPr>
          <w:spacing w:val="20"/>
          <w:szCs w:val="28"/>
        </w:rPr>
        <w:t xml:space="preserve">, το οποίο είναι ένα ελαφρύ πρόγραμμα και δεν θα βαρύνει τον υπολογιστή σας. </w:t>
      </w:r>
      <w:r w:rsidR="009A4749" w:rsidRPr="002F106E">
        <w:rPr>
          <w:spacing w:val="20"/>
          <w:szCs w:val="28"/>
        </w:rPr>
        <w:t>Τέλος</w:t>
      </w:r>
      <w:r w:rsidR="00EC6C80" w:rsidRPr="002F106E">
        <w:rPr>
          <w:spacing w:val="20"/>
          <w:szCs w:val="28"/>
        </w:rPr>
        <w:t xml:space="preserve">, </w:t>
      </w:r>
      <w:r w:rsidR="009A4749" w:rsidRPr="002F106E">
        <w:rPr>
          <w:spacing w:val="20"/>
          <w:szCs w:val="28"/>
        </w:rPr>
        <w:t>επιλέγετ</w:t>
      </w:r>
      <w:r w:rsidR="007F7C6C" w:rsidRPr="002F106E">
        <w:rPr>
          <w:spacing w:val="20"/>
          <w:szCs w:val="28"/>
        </w:rPr>
        <w:t xml:space="preserve">ε </w:t>
      </w:r>
      <w:r w:rsidR="009A4749" w:rsidRPr="002F106E">
        <w:rPr>
          <w:spacing w:val="20"/>
          <w:szCs w:val="28"/>
        </w:rPr>
        <w:t xml:space="preserve">το κουμπί </w:t>
      </w:r>
      <w:r w:rsidR="009A4749" w:rsidRPr="002F106E">
        <w:rPr>
          <w:spacing w:val="20"/>
          <w:szCs w:val="28"/>
          <w:lang w:val="en-US"/>
        </w:rPr>
        <w:t>Full</w:t>
      </w:r>
      <w:r w:rsidR="009A4749" w:rsidRPr="002F106E">
        <w:rPr>
          <w:spacing w:val="20"/>
          <w:szCs w:val="28"/>
        </w:rPr>
        <w:t xml:space="preserve"> </w:t>
      </w:r>
      <w:r w:rsidR="009A4749" w:rsidRPr="002F106E">
        <w:rPr>
          <w:spacing w:val="20"/>
          <w:szCs w:val="28"/>
          <w:lang w:val="en-US"/>
        </w:rPr>
        <w:t>Download</w:t>
      </w:r>
      <w:r w:rsidR="009A4749" w:rsidRPr="002F106E">
        <w:rPr>
          <w:spacing w:val="20"/>
          <w:szCs w:val="28"/>
        </w:rPr>
        <w:t xml:space="preserve">. </w:t>
      </w:r>
      <w:r w:rsidRPr="002F106E">
        <w:rPr>
          <w:spacing w:val="20"/>
          <w:szCs w:val="28"/>
        </w:rPr>
        <w:t>Με αυτό τον τρόπο, το</w:t>
      </w:r>
      <w:r w:rsidR="003C4869">
        <w:rPr>
          <w:spacing w:val="20"/>
          <w:szCs w:val="28"/>
        </w:rPr>
        <w:t xml:space="preserve"> ηλεκτρονικό </w:t>
      </w:r>
      <w:r w:rsidRPr="002F106E">
        <w:rPr>
          <w:spacing w:val="20"/>
          <w:szCs w:val="28"/>
        </w:rPr>
        <w:t>βιβλίο αποθηκεύεται στον υπολογιστή σας για είκοσι μία ημέρες,</w:t>
      </w:r>
      <w:r w:rsidR="00323FB2" w:rsidRPr="00432F1E">
        <w:rPr>
          <w:spacing w:val="20"/>
          <w:szCs w:val="28"/>
        </w:rPr>
        <w:t xml:space="preserve"> όπου έχετε τη δυνατότητα να το διαβάσετε. </w:t>
      </w:r>
      <w:r w:rsidRPr="002F106E">
        <w:rPr>
          <w:spacing w:val="20"/>
          <w:szCs w:val="28"/>
        </w:rPr>
        <w:t xml:space="preserve">Μετά το πέρας των </w:t>
      </w:r>
      <w:r w:rsidR="00A11013" w:rsidRPr="002F106E">
        <w:rPr>
          <w:spacing w:val="20"/>
          <w:szCs w:val="28"/>
        </w:rPr>
        <w:t xml:space="preserve">είκοσι μίας </w:t>
      </w:r>
      <w:r w:rsidRPr="002F106E">
        <w:rPr>
          <w:spacing w:val="20"/>
          <w:szCs w:val="28"/>
        </w:rPr>
        <w:t xml:space="preserve">ημερών λήγει ο </w:t>
      </w:r>
      <w:proofErr w:type="spellStart"/>
      <w:r w:rsidRPr="002F106E">
        <w:rPr>
          <w:spacing w:val="20"/>
          <w:szCs w:val="28"/>
        </w:rPr>
        <w:t>διαδανεισμός</w:t>
      </w:r>
      <w:proofErr w:type="spellEnd"/>
      <w:r w:rsidRPr="002F106E">
        <w:rPr>
          <w:spacing w:val="20"/>
          <w:szCs w:val="28"/>
        </w:rPr>
        <w:t xml:space="preserve"> του βιβλίου, και το βιβλίο εξαφανίζεται από την τοποθεσία αποθήκευσης στον υπ</w:t>
      </w:r>
      <w:r w:rsidR="00F012A1">
        <w:rPr>
          <w:spacing w:val="20"/>
          <w:szCs w:val="28"/>
        </w:rPr>
        <w:t xml:space="preserve">ολογιστή σας. Αν θέλετε </w:t>
      </w:r>
      <w:r w:rsidRPr="002F106E">
        <w:rPr>
          <w:spacing w:val="20"/>
          <w:szCs w:val="28"/>
        </w:rPr>
        <w:t>να δανειστείτε</w:t>
      </w:r>
      <w:r w:rsidR="00F012A1">
        <w:rPr>
          <w:spacing w:val="20"/>
          <w:szCs w:val="28"/>
        </w:rPr>
        <w:t xml:space="preserve"> ξανά</w:t>
      </w:r>
      <w:r w:rsidRPr="002F106E">
        <w:rPr>
          <w:spacing w:val="20"/>
          <w:szCs w:val="28"/>
        </w:rPr>
        <w:t xml:space="preserve"> το συγκεκριμένο</w:t>
      </w:r>
      <w:r w:rsidR="009D7674">
        <w:rPr>
          <w:spacing w:val="20"/>
          <w:szCs w:val="28"/>
        </w:rPr>
        <w:t xml:space="preserve"> ηλεκτρονικό </w:t>
      </w:r>
      <w:r w:rsidRPr="002F106E">
        <w:rPr>
          <w:spacing w:val="20"/>
          <w:szCs w:val="28"/>
        </w:rPr>
        <w:t xml:space="preserve">βιβλίο, μπορείτε να </w:t>
      </w:r>
      <w:r w:rsidR="00323FB2">
        <w:rPr>
          <w:spacing w:val="20"/>
          <w:szCs w:val="28"/>
        </w:rPr>
        <w:t>επαναλάβετε την παραπάνω διαδικασ</w:t>
      </w:r>
      <w:r w:rsidR="00D208C0">
        <w:rPr>
          <w:spacing w:val="20"/>
          <w:szCs w:val="28"/>
        </w:rPr>
        <w:t>ία.</w:t>
      </w:r>
    </w:p>
    <w:p w14:paraId="2F43603D" w14:textId="5811DCC9" w:rsidR="00541298" w:rsidRPr="002F106E" w:rsidRDefault="0091093D"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Δεύτερον</w:t>
      </w:r>
      <w:r w:rsidR="00541298" w:rsidRPr="002F106E">
        <w:rPr>
          <w:rFonts w:eastAsiaTheme="minorHAnsi"/>
          <w:color w:val="auto"/>
          <w:spacing w:val="20"/>
          <w:sz w:val="28"/>
          <w:szCs w:val="28"/>
          <w:lang w:eastAsia="en-US"/>
        </w:rPr>
        <w:t>, σε περίπτωση που σας ενδιαφέρει</w:t>
      </w:r>
      <w:r w:rsidR="009100B0" w:rsidRPr="002F106E">
        <w:rPr>
          <w:rFonts w:eastAsiaTheme="minorHAnsi"/>
          <w:color w:val="auto"/>
          <w:spacing w:val="20"/>
          <w:sz w:val="28"/>
          <w:szCs w:val="28"/>
          <w:lang w:eastAsia="en-US"/>
        </w:rPr>
        <w:t xml:space="preserve"> να αποθηκεύσετε</w:t>
      </w:r>
      <w:r w:rsidR="00541298" w:rsidRPr="002F106E">
        <w:rPr>
          <w:rFonts w:eastAsiaTheme="minorHAnsi"/>
          <w:color w:val="auto"/>
          <w:spacing w:val="20"/>
          <w:sz w:val="28"/>
          <w:szCs w:val="28"/>
          <w:lang w:eastAsia="en-US"/>
        </w:rPr>
        <w:t xml:space="preserve"> μόνο ένα συγκεκριμένο κεφάλαιο από το βιβλίο, μπορείτε να το αποθηκεύσετε </w:t>
      </w:r>
      <w:r w:rsidR="00BB0696"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κατεβάσετε πατώντας πάνω στο σύνδεσμο «</w:t>
      </w:r>
      <w:proofErr w:type="spellStart"/>
      <w:r w:rsidR="00541298" w:rsidRPr="002F106E">
        <w:rPr>
          <w:rFonts w:eastAsiaTheme="minorHAnsi"/>
          <w:color w:val="auto"/>
          <w:spacing w:val="20"/>
          <w:sz w:val="28"/>
          <w:szCs w:val="28"/>
          <w:lang w:eastAsia="en-US"/>
        </w:rPr>
        <w:t>Table</w:t>
      </w:r>
      <w:proofErr w:type="spellEnd"/>
      <w:r w:rsidR="00541298" w:rsidRPr="002F106E">
        <w:rPr>
          <w:rFonts w:eastAsiaTheme="minorHAnsi"/>
          <w:color w:val="auto"/>
          <w:spacing w:val="20"/>
          <w:sz w:val="28"/>
          <w:szCs w:val="28"/>
          <w:lang w:eastAsia="en-US"/>
        </w:rPr>
        <w:t xml:space="preserve"> </w:t>
      </w:r>
      <w:r w:rsidR="00541298" w:rsidRPr="002F106E">
        <w:rPr>
          <w:rFonts w:eastAsiaTheme="minorHAnsi"/>
          <w:color w:val="auto"/>
          <w:spacing w:val="20"/>
          <w:sz w:val="28"/>
          <w:szCs w:val="28"/>
          <w:lang w:eastAsia="en-US"/>
        </w:rPr>
        <w:lastRenderedPageBreak/>
        <w:t xml:space="preserve">of </w:t>
      </w:r>
      <w:proofErr w:type="spellStart"/>
      <w:r w:rsidR="00541298" w:rsidRPr="002F106E">
        <w:rPr>
          <w:rFonts w:eastAsiaTheme="minorHAnsi"/>
          <w:color w:val="auto"/>
          <w:spacing w:val="20"/>
          <w:sz w:val="28"/>
          <w:szCs w:val="28"/>
          <w:lang w:eastAsia="en-US"/>
        </w:rPr>
        <w:t>Contents</w:t>
      </w:r>
      <w:proofErr w:type="spellEnd"/>
      <w:r w:rsidR="00541298" w:rsidRPr="002F106E">
        <w:rPr>
          <w:rFonts w:eastAsiaTheme="minorHAnsi"/>
          <w:color w:val="auto"/>
          <w:spacing w:val="20"/>
          <w:sz w:val="28"/>
          <w:szCs w:val="28"/>
          <w:lang w:eastAsia="en-US"/>
        </w:rPr>
        <w:t>» (πίνακας περιεχομένων</w:t>
      </w:r>
      <w:r w:rsidR="00E23742" w:rsidRPr="002F106E">
        <w:rPr>
          <w:rFonts w:eastAsiaTheme="minorHAnsi"/>
          <w:color w:val="auto"/>
          <w:spacing w:val="20"/>
          <w:sz w:val="28"/>
          <w:szCs w:val="28"/>
          <w:lang w:eastAsia="en-US"/>
        </w:rPr>
        <w:t>)</w:t>
      </w:r>
      <w:r w:rsidR="005E14F8" w:rsidRPr="002F106E">
        <w:rPr>
          <w:rFonts w:eastAsiaTheme="minorHAnsi"/>
          <w:color w:val="auto"/>
          <w:spacing w:val="20"/>
          <w:sz w:val="28"/>
          <w:szCs w:val="28"/>
          <w:lang w:eastAsia="en-US"/>
        </w:rPr>
        <w:t xml:space="preserve"> που βρίσκεται κάτω από τον τίτλο του βιβλίου,</w:t>
      </w:r>
      <w:r w:rsidR="00541298" w:rsidRPr="002F106E">
        <w:rPr>
          <w:rFonts w:eastAsiaTheme="minorHAnsi"/>
          <w:color w:val="auto"/>
          <w:spacing w:val="20"/>
          <w:sz w:val="28"/>
          <w:szCs w:val="28"/>
          <w:lang w:eastAsia="en-US"/>
        </w:rPr>
        <w:t xml:space="preserve"> και να επιλέξετε το συγκεκριμένο κεφάλαιο που σας ενδιαφέρει.</w:t>
      </w:r>
      <w:r w:rsidR="00DF045C" w:rsidRPr="002F106E">
        <w:rPr>
          <w:rFonts w:eastAsiaTheme="minorHAnsi"/>
          <w:color w:val="auto"/>
          <w:spacing w:val="20"/>
          <w:sz w:val="28"/>
          <w:szCs w:val="28"/>
          <w:lang w:eastAsia="en-US"/>
        </w:rPr>
        <w:t xml:space="preserve"> Έχοντας επιλέξει ένα κεφάλαιο, σ</w:t>
      </w:r>
      <w:r w:rsidR="00541298" w:rsidRPr="002F106E">
        <w:rPr>
          <w:rFonts w:eastAsiaTheme="minorHAnsi"/>
          <w:color w:val="auto"/>
          <w:spacing w:val="20"/>
          <w:sz w:val="28"/>
          <w:szCs w:val="28"/>
          <w:lang w:eastAsia="en-US"/>
        </w:rPr>
        <w:t>το μενού στο πάνω μέρος της σελίδας που ανοίγει, υπάρχουν οι ακόλουθες επιλογές: μπορείτε να αποθηκεύσετε</w:t>
      </w:r>
      <w:r w:rsidR="00892FD1"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κατεβάσετε</w:t>
      </w:r>
      <w:r w:rsidR="00160D69" w:rsidRPr="002F106E">
        <w:rPr>
          <w:rFonts w:eastAsiaTheme="minorHAnsi"/>
          <w:color w:val="auto"/>
          <w:spacing w:val="20"/>
          <w:sz w:val="28"/>
          <w:szCs w:val="28"/>
          <w:lang w:eastAsia="en-US"/>
        </w:rPr>
        <w:t xml:space="preserve"> τις σελίδες του κεφαλαίου</w:t>
      </w:r>
      <w:r w:rsidR="00541298" w:rsidRPr="002F106E">
        <w:rPr>
          <w:rFonts w:eastAsiaTheme="minorHAnsi"/>
          <w:color w:val="auto"/>
          <w:spacing w:val="20"/>
          <w:sz w:val="28"/>
          <w:szCs w:val="28"/>
          <w:lang w:eastAsia="en-US"/>
        </w:rPr>
        <w:t xml:space="preserve"> στον υπολογιστή </w:t>
      </w:r>
      <w:r w:rsidR="007B5F7A" w:rsidRPr="002F106E">
        <w:rPr>
          <w:rFonts w:eastAsiaTheme="minorHAnsi"/>
          <w:color w:val="auto"/>
          <w:spacing w:val="20"/>
          <w:sz w:val="28"/>
          <w:szCs w:val="28"/>
          <w:lang w:eastAsia="en-US"/>
        </w:rPr>
        <w:t>σας (</w:t>
      </w:r>
      <w:r w:rsidR="00F1141A" w:rsidRPr="002F106E">
        <w:rPr>
          <w:rFonts w:eastAsiaTheme="minorHAnsi"/>
          <w:color w:val="auto"/>
          <w:spacing w:val="20"/>
          <w:sz w:val="28"/>
          <w:szCs w:val="28"/>
          <w:lang w:eastAsia="en-US"/>
        </w:rPr>
        <w:t xml:space="preserve">με το σύνδεσμο </w:t>
      </w:r>
      <w:proofErr w:type="spellStart"/>
      <w:r w:rsidR="007B5F7A" w:rsidRPr="002F106E">
        <w:rPr>
          <w:rFonts w:eastAsiaTheme="minorHAnsi"/>
          <w:color w:val="auto"/>
          <w:spacing w:val="20"/>
          <w:sz w:val="28"/>
          <w:szCs w:val="28"/>
          <w:lang w:eastAsia="en-US"/>
        </w:rPr>
        <w:t>Save</w:t>
      </w:r>
      <w:proofErr w:type="spellEnd"/>
      <w:r w:rsidR="007B5F7A" w:rsidRPr="002F106E">
        <w:rPr>
          <w:rFonts w:eastAsiaTheme="minorHAnsi"/>
          <w:color w:val="auto"/>
          <w:spacing w:val="20"/>
          <w:sz w:val="28"/>
          <w:szCs w:val="28"/>
          <w:lang w:eastAsia="en-US"/>
        </w:rPr>
        <w:t xml:space="preserve"> </w:t>
      </w:r>
      <w:proofErr w:type="spellStart"/>
      <w:r w:rsidR="007B5F7A" w:rsidRPr="002F106E">
        <w:rPr>
          <w:rFonts w:eastAsiaTheme="minorHAnsi"/>
          <w:color w:val="auto"/>
          <w:spacing w:val="20"/>
          <w:sz w:val="28"/>
          <w:szCs w:val="28"/>
          <w:lang w:eastAsia="en-US"/>
        </w:rPr>
        <w:t>Pages</w:t>
      </w:r>
      <w:proofErr w:type="spellEnd"/>
      <w:r w:rsidR="007B5F7A"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μπορείτε να στείλετε αυτές τις σελίδες στο email σας ή σε κάποιο άλλο email</w:t>
      </w:r>
      <w:r w:rsidR="007B5F7A" w:rsidRPr="002F106E">
        <w:rPr>
          <w:rFonts w:eastAsiaTheme="minorHAnsi"/>
          <w:color w:val="auto"/>
          <w:spacing w:val="20"/>
          <w:sz w:val="28"/>
          <w:szCs w:val="28"/>
          <w:lang w:eastAsia="en-US"/>
        </w:rPr>
        <w:t xml:space="preserve"> (Email </w:t>
      </w:r>
      <w:proofErr w:type="spellStart"/>
      <w:r w:rsidR="007B5F7A" w:rsidRPr="002F106E">
        <w:rPr>
          <w:rFonts w:eastAsiaTheme="minorHAnsi"/>
          <w:color w:val="auto"/>
          <w:spacing w:val="20"/>
          <w:sz w:val="28"/>
          <w:szCs w:val="28"/>
          <w:lang w:eastAsia="en-US"/>
        </w:rPr>
        <w:t>Pages</w:t>
      </w:r>
      <w:proofErr w:type="spellEnd"/>
      <w:r w:rsidR="007B5F7A"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μπορείτε να τις εκτυπώσετε</w:t>
      </w:r>
      <w:r w:rsidR="007B5F7A" w:rsidRPr="002F106E">
        <w:rPr>
          <w:rFonts w:eastAsiaTheme="minorHAnsi"/>
          <w:color w:val="auto"/>
          <w:spacing w:val="20"/>
          <w:sz w:val="28"/>
          <w:szCs w:val="28"/>
          <w:lang w:eastAsia="en-US"/>
        </w:rPr>
        <w:t xml:space="preserve"> (</w:t>
      </w:r>
      <w:proofErr w:type="spellStart"/>
      <w:r w:rsidR="007B5F7A" w:rsidRPr="002F106E">
        <w:rPr>
          <w:rFonts w:eastAsiaTheme="minorHAnsi"/>
          <w:color w:val="auto"/>
          <w:spacing w:val="20"/>
          <w:sz w:val="28"/>
          <w:szCs w:val="28"/>
          <w:lang w:eastAsia="en-US"/>
        </w:rPr>
        <w:t>Print</w:t>
      </w:r>
      <w:proofErr w:type="spellEnd"/>
      <w:r w:rsidR="007B5F7A" w:rsidRPr="002F106E">
        <w:rPr>
          <w:rFonts w:eastAsiaTheme="minorHAnsi"/>
          <w:color w:val="auto"/>
          <w:spacing w:val="20"/>
          <w:sz w:val="28"/>
          <w:szCs w:val="28"/>
          <w:lang w:eastAsia="en-US"/>
        </w:rPr>
        <w:t xml:space="preserve"> </w:t>
      </w:r>
      <w:proofErr w:type="spellStart"/>
      <w:r w:rsidR="007B5F7A" w:rsidRPr="002F106E">
        <w:rPr>
          <w:rFonts w:eastAsiaTheme="minorHAnsi"/>
          <w:color w:val="auto"/>
          <w:spacing w:val="20"/>
          <w:sz w:val="28"/>
          <w:szCs w:val="28"/>
          <w:lang w:eastAsia="en-US"/>
        </w:rPr>
        <w:t>Pages</w:t>
      </w:r>
      <w:proofErr w:type="spellEnd"/>
      <w:r w:rsidR="007B5F7A"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να τις αποθηκεύσετε στο </w:t>
      </w:r>
      <w:proofErr w:type="spellStart"/>
      <w:r w:rsidR="00541298" w:rsidRPr="002F106E">
        <w:rPr>
          <w:rFonts w:eastAsiaTheme="minorHAnsi"/>
          <w:color w:val="auto"/>
          <w:spacing w:val="20"/>
          <w:sz w:val="28"/>
          <w:szCs w:val="28"/>
          <w:lang w:eastAsia="en-US"/>
        </w:rPr>
        <w:t>google</w:t>
      </w:r>
      <w:proofErr w:type="spellEnd"/>
      <w:r w:rsidR="00541298" w:rsidRPr="002F106E">
        <w:rPr>
          <w:rFonts w:eastAsiaTheme="minorHAnsi"/>
          <w:color w:val="auto"/>
          <w:spacing w:val="20"/>
          <w:sz w:val="28"/>
          <w:szCs w:val="28"/>
          <w:lang w:eastAsia="en-US"/>
        </w:rPr>
        <w:t xml:space="preserve"> </w:t>
      </w:r>
      <w:proofErr w:type="spellStart"/>
      <w:r w:rsidR="00541298" w:rsidRPr="002F106E">
        <w:rPr>
          <w:rFonts w:eastAsiaTheme="minorHAnsi"/>
          <w:color w:val="auto"/>
          <w:spacing w:val="20"/>
          <w:sz w:val="28"/>
          <w:szCs w:val="28"/>
          <w:lang w:eastAsia="en-US"/>
        </w:rPr>
        <w:t>drive</w:t>
      </w:r>
      <w:proofErr w:type="spellEnd"/>
      <w:r w:rsidR="00541298" w:rsidRPr="002F106E">
        <w:rPr>
          <w:rFonts w:eastAsiaTheme="minorHAnsi"/>
          <w:color w:val="auto"/>
          <w:spacing w:val="20"/>
          <w:sz w:val="28"/>
          <w:szCs w:val="28"/>
          <w:lang w:eastAsia="en-US"/>
        </w:rPr>
        <w:t xml:space="preserve"> κτλ. Σε κάθε μία από τις παραπάνω επιλογές, σας δίνεται η δυνατότητα να επιλέξετε συγκεκριμένο αριθμό σελίδων από το κεφάλαιο αυτό</w:t>
      </w:r>
      <w:r w:rsidR="009C2D69" w:rsidRPr="002F106E">
        <w:rPr>
          <w:rFonts w:eastAsiaTheme="minorHAnsi"/>
          <w:color w:val="auto"/>
          <w:spacing w:val="20"/>
          <w:sz w:val="28"/>
          <w:szCs w:val="28"/>
          <w:lang w:eastAsia="en-US"/>
        </w:rPr>
        <w:t>.</w:t>
      </w:r>
      <w:r w:rsidR="00541298" w:rsidRPr="002F106E">
        <w:rPr>
          <w:rFonts w:eastAsiaTheme="minorHAnsi"/>
          <w:color w:val="auto"/>
          <w:spacing w:val="20"/>
          <w:sz w:val="28"/>
          <w:szCs w:val="28"/>
          <w:lang w:eastAsia="en-US"/>
        </w:rPr>
        <w:t xml:space="preserve"> </w:t>
      </w:r>
      <w:proofErr w:type="spellStart"/>
      <w:r w:rsidR="009C2D69" w:rsidRPr="002F106E">
        <w:rPr>
          <w:rFonts w:eastAsiaTheme="minorHAnsi"/>
          <w:color w:val="auto"/>
          <w:spacing w:val="20"/>
          <w:sz w:val="28"/>
          <w:szCs w:val="28"/>
          <w:lang w:eastAsia="en-US"/>
        </w:rPr>
        <w:t>Σ</w:t>
      </w:r>
      <w:r w:rsidR="00A35BDF" w:rsidRPr="002F106E">
        <w:rPr>
          <w:rFonts w:eastAsiaTheme="minorHAnsi"/>
          <w:color w:val="auto"/>
          <w:spacing w:val="20"/>
          <w:sz w:val="28"/>
          <w:szCs w:val="28"/>
          <w:lang w:eastAsia="en-US"/>
        </w:rPr>
        <w:t>ημειωτέον</w:t>
      </w:r>
      <w:proofErr w:type="spellEnd"/>
      <w:r w:rsidR="00A35BDF" w:rsidRPr="002F106E">
        <w:rPr>
          <w:color w:val="auto"/>
          <w:spacing w:val="20"/>
          <w:sz w:val="28"/>
          <w:szCs w:val="28"/>
        </w:rPr>
        <w:t xml:space="preserve"> </w:t>
      </w:r>
      <w:r w:rsidR="00A35BDF" w:rsidRPr="002F106E">
        <w:rPr>
          <w:rFonts w:eastAsiaTheme="minorHAnsi"/>
          <w:color w:val="auto"/>
          <w:spacing w:val="20"/>
          <w:sz w:val="28"/>
          <w:szCs w:val="28"/>
          <w:lang w:eastAsia="en-US"/>
        </w:rPr>
        <w:t>ότι</w:t>
      </w:r>
      <w:r w:rsidR="00541298" w:rsidRPr="002F106E">
        <w:rPr>
          <w:rFonts w:eastAsiaTheme="minorHAnsi"/>
          <w:color w:val="auto"/>
          <w:spacing w:val="20"/>
          <w:sz w:val="28"/>
          <w:szCs w:val="28"/>
          <w:lang w:eastAsia="en-US"/>
        </w:rPr>
        <w:t xml:space="preserve"> δίνεται από τον εκδότη ένας περιορισμός στο όριο των σελίδων που μπορείτε να αποθηκεύσε</w:t>
      </w:r>
      <w:r w:rsidR="00D61F8B" w:rsidRPr="002F106E">
        <w:rPr>
          <w:rFonts w:eastAsiaTheme="minorHAnsi"/>
          <w:color w:val="auto"/>
          <w:spacing w:val="20"/>
          <w:sz w:val="28"/>
          <w:szCs w:val="28"/>
          <w:lang w:eastAsia="en-US"/>
        </w:rPr>
        <w:t xml:space="preserve">τε, </w:t>
      </w:r>
      <w:r w:rsidR="00515876" w:rsidRPr="002F106E">
        <w:rPr>
          <w:rFonts w:eastAsiaTheme="minorHAnsi"/>
          <w:color w:val="auto"/>
          <w:spacing w:val="20"/>
          <w:sz w:val="28"/>
          <w:szCs w:val="28"/>
          <w:lang w:eastAsia="en-US"/>
        </w:rPr>
        <w:t>για παράδε</w:t>
      </w:r>
      <w:r w:rsidR="00D61F8B" w:rsidRPr="002F106E">
        <w:rPr>
          <w:rFonts w:eastAsiaTheme="minorHAnsi"/>
          <w:color w:val="auto"/>
          <w:spacing w:val="20"/>
          <w:sz w:val="28"/>
          <w:szCs w:val="28"/>
          <w:lang w:eastAsia="en-US"/>
        </w:rPr>
        <w:t>ιγμα 100 σελίδες.</w:t>
      </w:r>
    </w:p>
    <w:p w14:paraId="76DF6870" w14:textId="7C2EDF81" w:rsidR="00FD370A" w:rsidRPr="002F106E" w:rsidRDefault="00FD370A" w:rsidP="00FD20D7">
      <w:pPr>
        <w:spacing w:before="120" w:after="120"/>
        <w:rPr>
          <w:spacing w:val="20"/>
        </w:rPr>
      </w:pPr>
      <w:r w:rsidRPr="002F106E">
        <w:rPr>
          <w:spacing w:val="20"/>
        </w:rPr>
        <w:t>Από τη</w:t>
      </w:r>
      <w:r w:rsidR="005C7F47" w:rsidRPr="002F106E">
        <w:rPr>
          <w:spacing w:val="20"/>
        </w:rPr>
        <w:t>ν αρχική</w:t>
      </w:r>
      <w:r w:rsidRPr="002F106E">
        <w:rPr>
          <w:spacing w:val="20"/>
        </w:rPr>
        <w:t xml:space="preserve"> λίστα των αποτελεσμάτων, επιλέγοντας και πατώντας </w:t>
      </w:r>
      <w:r w:rsidRPr="002F106E">
        <w:rPr>
          <w:spacing w:val="20"/>
          <w:lang w:val="en-US"/>
        </w:rPr>
        <w:t>enter</w:t>
      </w:r>
      <w:r w:rsidRPr="002F106E">
        <w:rPr>
          <w:spacing w:val="20"/>
        </w:rPr>
        <w:t xml:space="preserve"> πάνω σε ένα συγκεκριμένο τίτλο βιβλίου εμφανίζονται περισσότερες πληροφορίες και μεταδεδομένα σχετικά με τον τίτλο αυτό. Κάτω από την επικεφαλίδα </w:t>
      </w:r>
      <w:r w:rsidRPr="002F106E">
        <w:rPr>
          <w:spacing w:val="20"/>
          <w:lang w:val="en-US"/>
        </w:rPr>
        <w:t>Tools</w:t>
      </w:r>
      <w:r w:rsidRPr="002F106E">
        <w:rPr>
          <w:spacing w:val="20"/>
        </w:rPr>
        <w:t xml:space="preserve"> υπάρχουν κάποια εργαλεία σε μορφή συνδέσμων, όπως </w:t>
      </w:r>
      <w:r w:rsidRPr="002F106E">
        <w:rPr>
          <w:spacing w:val="20"/>
          <w:lang w:val="en-US"/>
        </w:rPr>
        <w:t>Add</w:t>
      </w:r>
      <w:r w:rsidRPr="002F106E">
        <w:rPr>
          <w:spacing w:val="20"/>
        </w:rPr>
        <w:t xml:space="preserve"> </w:t>
      </w:r>
      <w:r w:rsidRPr="002F106E">
        <w:rPr>
          <w:spacing w:val="20"/>
          <w:lang w:val="en-US"/>
        </w:rPr>
        <w:t>to</w:t>
      </w:r>
      <w:r w:rsidRPr="002F106E">
        <w:rPr>
          <w:spacing w:val="20"/>
        </w:rPr>
        <w:t xml:space="preserve"> </w:t>
      </w:r>
      <w:r w:rsidRPr="002F106E">
        <w:rPr>
          <w:spacing w:val="20"/>
          <w:lang w:val="en-US"/>
        </w:rPr>
        <w:t>folder</w:t>
      </w:r>
      <w:r w:rsidRPr="002F106E">
        <w:rPr>
          <w:spacing w:val="20"/>
        </w:rPr>
        <w:t xml:space="preserve">, </w:t>
      </w:r>
      <w:r w:rsidRPr="002F106E">
        <w:rPr>
          <w:spacing w:val="20"/>
          <w:lang w:val="en-US"/>
        </w:rPr>
        <w:t>Print</w:t>
      </w:r>
      <w:r w:rsidRPr="002F106E">
        <w:rPr>
          <w:spacing w:val="20"/>
        </w:rPr>
        <w:t xml:space="preserve">, </w:t>
      </w:r>
      <w:r w:rsidRPr="002F106E">
        <w:rPr>
          <w:spacing w:val="20"/>
          <w:lang w:val="en-US"/>
        </w:rPr>
        <w:t>E</w:t>
      </w:r>
      <w:r w:rsidRPr="002F106E">
        <w:rPr>
          <w:spacing w:val="20"/>
        </w:rPr>
        <w:t>-</w:t>
      </w:r>
      <w:r w:rsidRPr="002F106E">
        <w:rPr>
          <w:spacing w:val="20"/>
          <w:lang w:val="en-US"/>
        </w:rPr>
        <w:t>mail</w:t>
      </w:r>
      <w:r w:rsidRPr="002F106E">
        <w:rPr>
          <w:spacing w:val="20"/>
        </w:rPr>
        <w:t xml:space="preserve">, </w:t>
      </w:r>
      <w:r w:rsidRPr="002F106E">
        <w:rPr>
          <w:spacing w:val="20"/>
          <w:lang w:val="en-US"/>
        </w:rPr>
        <w:t>Save</w:t>
      </w:r>
      <w:r w:rsidRPr="002F106E">
        <w:rPr>
          <w:spacing w:val="20"/>
        </w:rPr>
        <w:t xml:space="preserve"> κτλ. Σε περίπτωση που θέλετε να αποθηκεύσετε τα βιβλιογραφικά δεδομένα του </w:t>
      </w:r>
      <w:r w:rsidR="00304284" w:rsidRPr="002F106E">
        <w:rPr>
          <w:spacing w:val="20"/>
        </w:rPr>
        <w:t>βιβλίου</w:t>
      </w:r>
      <w:r w:rsidRPr="002F106E">
        <w:rPr>
          <w:spacing w:val="20"/>
        </w:rPr>
        <w:t xml:space="preserve"> που σας ενδιαφέρ</w:t>
      </w:r>
      <w:r w:rsidR="00304284" w:rsidRPr="002F106E">
        <w:rPr>
          <w:spacing w:val="20"/>
        </w:rPr>
        <w:t>ει</w:t>
      </w:r>
      <w:r w:rsidRPr="002F106E">
        <w:rPr>
          <w:spacing w:val="20"/>
        </w:rPr>
        <w:t xml:space="preserve"> σε ένα φάκελο (</w:t>
      </w:r>
      <w:r w:rsidRPr="002F106E">
        <w:rPr>
          <w:spacing w:val="20"/>
          <w:lang w:val="en-US"/>
        </w:rPr>
        <w:t>folder</w:t>
      </w:r>
      <w:r w:rsidRPr="002F106E">
        <w:rPr>
          <w:spacing w:val="20"/>
        </w:rPr>
        <w:t xml:space="preserve">), ούτως ώστε να έχετε συγκεντρωμένη τη βιβλιογραφία σας, μπορείτε να επιλέξετε το σύνδεσμο </w:t>
      </w:r>
      <w:r w:rsidRPr="002F106E">
        <w:rPr>
          <w:spacing w:val="20"/>
          <w:lang w:val="en-US"/>
        </w:rPr>
        <w:t>Add</w:t>
      </w:r>
      <w:r w:rsidRPr="002F106E">
        <w:rPr>
          <w:spacing w:val="20"/>
        </w:rPr>
        <w:t xml:space="preserve"> </w:t>
      </w:r>
      <w:r w:rsidRPr="002F106E">
        <w:rPr>
          <w:spacing w:val="20"/>
          <w:lang w:val="en-US"/>
        </w:rPr>
        <w:t>to</w:t>
      </w:r>
      <w:r w:rsidRPr="002F106E">
        <w:rPr>
          <w:spacing w:val="20"/>
        </w:rPr>
        <w:t xml:space="preserve"> </w:t>
      </w:r>
      <w:r w:rsidRPr="002F106E">
        <w:rPr>
          <w:spacing w:val="20"/>
          <w:lang w:val="en-US"/>
        </w:rPr>
        <w:t>folder</w:t>
      </w:r>
      <w:r w:rsidRPr="002F106E">
        <w:rPr>
          <w:spacing w:val="20"/>
        </w:rPr>
        <w:t>, ενώ για να εκ</w:t>
      </w:r>
      <w:r w:rsidR="0052515F">
        <w:rPr>
          <w:spacing w:val="20"/>
        </w:rPr>
        <w:t>τ</w:t>
      </w:r>
      <w:r w:rsidRPr="002F106E">
        <w:rPr>
          <w:spacing w:val="20"/>
        </w:rPr>
        <w:t xml:space="preserve">υπώσετε, στείλετε σε email και να αποθηκεύσετε τα βιβλιογραφικά αυτά δεδομένα επιλέγετε τους συνδέσμους </w:t>
      </w:r>
      <w:r w:rsidR="006838D7" w:rsidRPr="002F106E">
        <w:rPr>
          <w:spacing w:val="20"/>
          <w:lang w:val="en-US"/>
        </w:rPr>
        <w:t>P</w:t>
      </w:r>
      <w:proofErr w:type="spellStart"/>
      <w:r w:rsidRPr="002F106E">
        <w:rPr>
          <w:spacing w:val="20"/>
        </w:rPr>
        <w:t>rint</w:t>
      </w:r>
      <w:proofErr w:type="spellEnd"/>
      <w:r w:rsidRPr="002F106E">
        <w:rPr>
          <w:spacing w:val="20"/>
        </w:rPr>
        <w:t xml:space="preserve">, </w:t>
      </w:r>
      <w:r w:rsidR="006838D7" w:rsidRPr="002F106E">
        <w:rPr>
          <w:spacing w:val="20"/>
        </w:rPr>
        <w:t>E</w:t>
      </w:r>
      <w:r w:rsidRPr="002F106E">
        <w:rPr>
          <w:spacing w:val="20"/>
        </w:rPr>
        <w:t xml:space="preserve">mail και </w:t>
      </w:r>
      <w:r w:rsidR="006838D7" w:rsidRPr="002F106E">
        <w:rPr>
          <w:spacing w:val="20"/>
          <w:lang w:val="en-US"/>
        </w:rPr>
        <w:t>S</w:t>
      </w:r>
      <w:proofErr w:type="spellStart"/>
      <w:r w:rsidRPr="002F106E">
        <w:rPr>
          <w:spacing w:val="20"/>
        </w:rPr>
        <w:t>ave</w:t>
      </w:r>
      <w:proofErr w:type="spellEnd"/>
      <w:r w:rsidRPr="002F106E">
        <w:rPr>
          <w:spacing w:val="20"/>
        </w:rPr>
        <w:t xml:space="preserve"> αντίστοιχα. </w:t>
      </w:r>
    </w:p>
    <w:p w14:paraId="5148E24A" w14:textId="3E2AA79E" w:rsidR="00D43973" w:rsidRPr="002F106E" w:rsidRDefault="00FD370A" w:rsidP="00FD20D7">
      <w:pPr>
        <w:spacing w:before="120" w:after="120"/>
        <w:rPr>
          <w:rFonts w:cs="Arial"/>
          <w:spacing w:val="20"/>
          <w:szCs w:val="28"/>
        </w:rPr>
      </w:pPr>
      <w:r w:rsidRPr="002F106E">
        <w:rPr>
          <w:spacing w:val="20"/>
        </w:rPr>
        <w:t>Κατόπιν, στο σύνδεσμο «</w:t>
      </w:r>
      <w:r w:rsidRPr="002F106E">
        <w:rPr>
          <w:spacing w:val="20"/>
          <w:lang w:val="en-US"/>
        </w:rPr>
        <w:t>Folder</w:t>
      </w:r>
      <w:r w:rsidRPr="002F106E">
        <w:rPr>
          <w:spacing w:val="20"/>
        </w:rPr>
        <w:t>» που βρίσκεται στο πάνω μέρος της σελίδας στη δεξιά μεριά, έχετε συγκεντρωμένο όλο το υλικό που σας ενδιαφέρει, δηλαδή την επιλεγμένη βιβλιογραφία σας. Για να διατηρηθεί στο φάκελο (</w:t>
      </w:r>
      <w:r w:rsidRPr="002F106E">
        <w:rPr>
          <w:spacing w:val="20"/>
          <w:lang w:val="en-US"/>
        </w:rPr>
        <w:t>folder</w:t>
      </w:r>
      <w:r w:rsidRPr="002F106E">
        <w:rPr>
          <w:spacing w:val="20"/>
        </w:rPr>
        <w:t>) η βιβλιογραφία σας και για μελλοντική χρήση, ούτως ώστε να ανατρέχετε σε αυτήν όποτε θέλετε, απαραίτητη προϋπόθεση είναι να επιλέξετε το διπλανό σύνδεσμο «</w:t>
      </w:r>
      <w:r w:rsidRPr="002F106E">
        <w:rPr>
          <w:spacing w:val="20"/>
          <w:lang w:val="en-US"/>
        </w:rPr>
        <w:t>Sign</w:t>
      </w:r>
      <w:r w:rsidRPr="002F106E">
        <w:rPr>
          <w:spacing w:val="20"/>
        </w:rPr>
        <w:t xml:space="preserve"> </w:t>
      </w:r>
      <w:r w:rsidRPr="002F106E">
        <w:rPr>
          <w:spacing w:val="20"/>
          <w:lang w:val="en-US"/>
        </w:rPr>
        <w:t>In</w:t>
      </w:r>
      <w:r w:rsidRPr="002F106E">
        <w:rPr>
          <w:spacing w:val="20"/>
        </w:rPr>
        <w:t xml:space="preserve">», δηλαδή να δημιουργήσετε ένα λογαριασμό. </w:t>
      </w:r>
      <w:r w:rsidRPr="002F106E">
        <w:rPr>
          <w:spacing w:val="20"/>
        </w:rPr>
        <w:lastRenderedPageBreak/>
        <w:t xml:space="preserve">Μέσα από το σύνδεσμο αυτό, έχετε τη δυνατότητα είτε να δημιουργήσετε το λογαριασμό σας καταχωρώντας </w:t>
      </w:r>
      <w:r w:rsidRPr="002F106E">
        <w:rPr>
          <w:spacing w:val="20"/>
          <w:lang w:val="en-US"/>
        </w:rPr>
        <w:t>username</w:t>
      </w:r>
      <w:r w:rsidRPr="002F106E">
        <w:rPr>
          <w:spacing w:val="20"/>
        </w:rPr>
        <w:t xml:space="preserve"> και </w:t>
      </w:r>
      <w:r w:rsidRPr="002F106E">
        <w:rPr>
          <w:spacing w:val="20"/>
          <w:lang w:val="en-US"/>
        </w:rPr>
        <w:t>password</w:t>
      </w:r>
      <w:r w:rsidRPr="002F106E">
        <w:rPr>
          <w:spacing w:val="20"/>
        </w:rPr>
        <w:t xml:space="preserve">, είτε να εγγραφείτε μέσα από το λογαριασμό σας στη </w:t>
      </w:r>
      <w:proofErr w:type="spellStart"/>
      <w:r w:rsidRPr="002F106E">
        <w:rPr>
          <w:spacing w:val="20"/>
        </w:rPr>
        <w:t>Google</w:t>
      </w:r>
      <w:proofErr w:type="spellEnd"/>
      <w:r w:rsidRPr="002F106E">
        <w:rPr>
          <w:spacing w:val="20"/>
        </w:rPr>
        <w:t xml:space="preserve"> (πατώντας το κουμπί </w:t>
      </w:r>
      <w:proofErr w:type="spellStart"/>
      <w:r w:rsidRPr="002F106E">
        <w:rPr>
          <w:spacing w:val="20"/>
        </w:rPr>
        <w:t>Sign</w:t>
      </w:r>
      <w:proofErr w:type="spellEnd"/>
      <w:r w:rsidRPr="002F106E">
        <w:rPr>
          <w:spacing w:val="20"/>
        </w:rPr>
        <w:t xml:space="preserve"> </w:t>
      </w:r>
      <w:r w:rsidRPr="002F106E">
        <w:rPr>
          <w:spacing w:val="20"/>
          <w:lang w:val="en-US"/>
        </w:rPr>
        <w:t>in</w:t>
      </w:r>
      <w:r w:rsidRPr="002F106E">
        <w:rPr>
          <w:spacing w:val="20"/>
        </w:rPr>
        <w:t xml:space="preserve"> </w:t>
      </w:r>
      <w:r w:rsidRPr="002F106E">
        <w:rPr>
          <w:spacing w:val="20"/>
          <w:lang w:val="en-US"/>
        </w:rPr>
        <w:t>with</w:t>
      </w:r>
      <w:r w:rsidRPr="002F106E">
        <w:rPr>
          <w:spacing w:val="20"/>
        </w:rPr>
        <w:t xml:space="preserve"> </w:t>
      </w:r>
      <w:proofErr w:type="spellStart"/>
      <w:r w:rsidRPr="002F106E">
        <w:rPr>
          <w:spacing w:val="20"/>
        </w:rPr>
        <w:t>Google</w:t>
      </w:r>
      <w:proofErr w:type="spellEnd"/>
      <w:r w:rsidRPr="002F106E">
        <w:rPr>
          <w:spacing w:val="20"/>
        </w:rPr>
        <w:t xml:space="preserve">), δηλαδή μέσα από έναν οποιοδήποτε λογαριασμό </w:t>
      </w:r>
      <w:proofErr w:type="spellStart"/>
      <w:r w:rsidRPr="002F106E">
        <w:rPr>
          <w:spacing w:val="20"/>
          <w:lang w:val="en-US"/>
        </w:rPr>
        <w:t>gmail</w:t>
      </w:r>
      <w:proofErr w:type="spellEnd"/>
      <w:r w:rsidRPr="002F106E">
        <w:rPr>
          <w:spacing w:val="20"/>
        </w:rPr>
        <w:t xml:space="preserve"> σας. Από τ</w:t>
      </w:r>
      <w:r w:rsidR="003E35BA" w:rsidRPr="002F106E">
        <w:rPr>
          <w:spacing w:val="20"/>
        </w:rPr>
        <w:t>η</w:t>
      </w:r>
      <w:r w:rsidRPr="002F106E">
        <w:rPr>
          <w:spacing w:val="20"/>
        </w:rPr>
        <w:t xml:space="preserve"> βιβλιοθήκη προτείνεται να συνδέεστε μέσω του </w:t>
      </w:r>
      <w:proofErr w:type="spellStart"/>
      <w:r w:rsidRPr="002F106E">
        <w:rPr>
          <w:spacing w:val="20"/>
        </w:rPr>
        <w:t>ακαδημαικού</w:t>
      </w:r>
      <w:proofErr w:type="spellEnd"/>
      <w:r w:rsidRPr="002F106E">
        <w:rPr>
          <w:spacing w:val="20"/>
        </w:rPr>
        <w:t xml:space="preserve"> σας </w:t>
      </w:r>
      <w:proofErr w:type="spellStart"/>
      <w:r w:rsidRPr="002F106E">
        <w:rPr>
          <w:spacing w:val="20"/>
          <w:lang w:val="en-US"/>
        </w:rPr>
        <w:t>gmail</w:t>
      </w:r>
      <w:proofErr w:type="spellEnd"/>
      <w:r w:rsidRPr="002F106E">
        <w:rPr>
          <w:spacing w:val="20"/>
        </w:rPr>
        <w:t xml:space="preserve"> (</w:t>
      </w:r>
      <w:hyperlink r:id="rId17" w:history="1">
        <w:r w:rsidRPr="002F106E">
          <w:rPr>
            <w:rStyle w:val="-"/>
            <w:color w:val="auto"/>
            <w:spacing w:val="20"/>
            <w:lang w:val="en-US"/>
          </w:rPr>
          <w:t>username</w:t>
        </w:r>
        <w:r w:rsidRPr="002F106E">
          <w:rPr>
            <w:rStyle w:val="-"/>
            <w:color w:val="auto"/>
            <w:spacing w:val="20"/>
          </w:rPr>
          <w:t>@</w:t>
        </w:r>
        <w:proofErr w:type="spellStart"/>
        <w:r w:rsidRPr="002F106E">
          <w:rPr>
            <w:rStyle w:val="-"/>
            <w:color w:val="auto"/>
            <w:spacing w:val="20"/>
            <w:lang w:val="en-US"/>
          </w:rPr>
          <w:t>uom</w:t>
        </w:r>
        <w:proofErr w:type="spellEnd"/>
        <w:r w:rsidRPr="002F106E">
          <w:rPr>
            <w:rStyle w:val="-"/>
            <w:color w:val="auto"/>
            <w:spacing w:val="20"/>
          </w:rPr>
          <w:t>.</w:t>
        </w:r>
        <w:proofErr w:type="spellStart"/>
        <w:r w:rsidRPr="002F106E">
          <w:rPr>
            <w:rStyle w:val="-"/>
            <w:color w:val="auto"/>
            <w:spacing w:val="20"/>
            <w:lang w:val="en-US"/>
          </w:rPr>
          <w:t>edu</w:t>
        </w:r>
        <w:proofErr w:type="spellEnd"/>
        <w:r w:rsidRPr="002F106E">
          <w:rPr>
            <w:rStyle w:val="-"/>
            <w:color w:val="auto"/>
            <w:spacing w:val="20"/>
          </w:rPr>
          <w:t>.</w:t>
        </w:r>
        <w:r w:rsidRPr="002F106E">
          <w:rPr>
            <w:rStyle w:val="-"/>
            <w:color w:val="auto"/>
            <w:spacing w:val="20"/>
            <w:lang w:val="en-US"/>
          </w:rPr>
          <w:t>gr</w:t>
        </w:r>
      </w:hyperlink>
      <w:r w:rsidRPr="002F106E">
        <w:rPr>
          <w:spacing w:val="20"/>
        </w:rPr>
        <w:t>).</w:t>
      </w:r>
    </w:p>
    <w:p w14:paraId="2B71069E" w14:textId="3055BC92" w:rsidR="008C4211" w:rsidRPr="002F106E" w:rsidRDefault="00541298" w:rsidP="00FD20D7">
      <w:pPr>
        <w:spacing w:before="120" w:after="120"/>
        <w:rPr>
          <w:rFonts w:cs="Arial"/>
          <w:spacing w:val="20"/>
          <w:szCs w:val="28"/>
        </w:rPr>
      </w:pPr>
      <w:r w:rsidRPr="002F106E">
        <w:rPr>
          <w:rFonts w:cs="Arial"/>
          <w:spacing w:val="20"/>
          <w:szCs w:val="28"/>
        </w:rPr>
        <w:t xml:space="preserve">Σε περίπτωση που διαπιστώσετε ότι το βιβλίο που κατεβάσατε </w:t>
      </w:r>
      <w:r w:rsidR="00581E01" w:rsidRPr="002F106E">
        <w:rPr>
          <w:rFonts w:cs="Arial"/>
          <w:spacing w:val="20"/>
          <w:szCs w:val="28"/>
        </w:rPr>
        <w:t>-</w:t>
      </w:r>
      <w:r w:rsidRPr="002F106E">
        <w:rPr>
          <w:rFonts w:cs="Arial"/>
          <w:spacing w:val="20"/>
          <w:szCs w:val="28"/>
        </w:rPr>
        <w:t xml:space="preserve"> αποθηκεύσατε στον υπολογιστή σας δεν είναι σε προσβάσιμη μορφή, παρακαλ</w:t>
      </w:r>
      <w:r w:rsidR="00A836E2"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18" w:history="1">
        <w:r w:rsidRPr="002F106E">
          <w:rPr>
            <w:rStyle w:val="-"/>
            <w:rFonts w:cs="Arial"/>
            <w:spacing w:val="20"/>
            <w:szCs w:val="28"/>
          </w:rPr>
          <w:t>prosvasimotita@uom.edu.gr</w:t>
        </w:r>
      </w:hyperlink>
      <w:r w:rsidRPr="002F106E">
        <w:rPr>
          <w:rFonts w:cs="Arial"/>
          <w:spacing w:val="20"/>
          <w:szCs w:val="28"/>
        </w:rPr>
        <w:t>) για τη μετατροπή του σε προσβάσιμο μορφότυπο.</w:t>
      </w:r>
    </w:p>
    <w:p w14:paraId="6A76D7FE" w14:textId="0B92103D" w:rsidR="008C4211" w:rsidRPr="002F106E" w:rsidRDefault="008C4211" w:rsidP="00FD20D7">
      <w:pPr>
        <w:pStyle w:val="2"/>
        <w:rPr>
          <w:spacing w:val="20"/>
        </w:rPr>
      </w:pPr>
      <w:bookmarkStart w:id="5" w:name="_Toc165214119"/>
      <w:r w:rsidRPr="002F106E">
        <w:rPr>
          <w:spacing w:val="20"/>
        </w:rPr>
        <w:t xml:space="preserve">3. </w:t>
      </w:r>
      <w:proofErr w:type="spellStart"/>
      <w:r w:rsidR="00FF74E1" w:rsidRPr="002F106E">
        <w:rPr>
          <w:spacing w:val="20"/>
          <w:lang w:val="en-US"/>
        </w:rPr>
        <w:t>BrowZine</w:t>
      </w:r>
      <w:proofErr w:type="spellEnd"/>
      <w:r w:rsidR="004F23CB" w:rsidRPr="002F106E">
        <w:rPr>
          <w:spacing w:val="20"/>
        </w:rPr>
        <w:t xml:space="preserve">: </w:t>
      </w:r>
      <w:r w:rsidR="00FF74E1" w:rsidRPr="002F106E">
        <w:rPr>
          <w:spacing w:val="20"/>
        </w:rPr>
        <w:t>Αναζήτηση ηλεκτρονικών περιοδικών.</w:t>
      </w:r>
      <w:bookmarkEnd w:id="5"/>
    </w:p>
    <w:p w14:paraId="6C4929C0" w14:textId="1786AAF2" w:rsidR="008C4211" w:rsidRPr="002F106E" w:rsidRDefault="00000000" w:rsidP="00FD20D7">
      <w:pPr>
        <w:spacing w:before="120" w:after="120"/>
        <w:rPr>
          <w:rFonts w:cs="Arial"/>
          <w:color w:val="333333"/>
          <w:spacing w:val="20"/>
          <w:szCs w:val="28"/>
        </w:rPr>
      </w:pPr>
      <w:hyperlink r:id="rId19" w:history="1">
        <w:r w:rsidR="00694813" w:rsidRPr="002F106E">
          <w:rPr>
            <w:rStyle w:val="-"/>
            <w:rFonts w:cs="Arial"/>
            <w:spacing w:val="20"/>
            <w:szCs w:val="28"/>
          </w:rPr>
          <w:t>Αναζήτηση ηλεκτρονικών περιοδικών</w:t>
        </w:r>
      </w:hyperlink>
    </w:p>
    <w:p w14:paraId="4DD39BF7" w14:textId="424F9B26" w:rsidR="00935067"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Στον παραπάνω σύνδεσμο δίνεται η δυνατότητα αναζήτησης ηλεκτρονικών περιοδικών. Πιθανότατα να έχετε μία λίστα με βιβλιογραφία και θέλετε να ελέγξετε κάποιους τίτλους</w:t>
      </w:r>
      <w:r w:rsidR="0057507F" w:rsidRPr="002F106E">
        <w:rPr>
          <w:rFonts w:eastAsiaTheme="minorHAnsi"/>
          <w:color w:val="auto"/>
          <w:spacing w:val="20"/>
          <w:sz w:val="28"/>
          <w:szCs w:val="28"/>
          <w:lang w:eastAsia="en-US"/>
        </w:rPr>
        <w:t xml:space="preserve"> ηλεκτρονικών</w:t>
      </w:r>
      <w:r w:rsidRPr="002F106E">
        <w:rPr>
          <w:rFonts w:eastAsiaTheme="minorHAnsi"/>
          <w:color w:val="auto"/>
          <w:spacing w:val="20"/>
          <w:sz w:val="28"/>
          <w:szCs w:val="28"/>
          <w:lang w:eastAsia="en-US"/>
        </w:rPr>
        <w:t xml:space="preserve"> περιοδικών αν υπάρχουν στη βιβλιοθήκη και αν υπάρχει το πλήρες κείμενο των άρθρων που αναζητάτε. Υπάρχουν δύο τρόποι αναζήτησης ηλεκτρονικών περιοδικών</w:t>
      </w:r>
      <w:r w:rsidR="00AA2B23" w:rsidRPr="002F106E">
        <w:rPr>
          <w:rFonts w:eastAsiaTheme="minorHAnsi"/>
          <w:color w:val="auto"/>
          <w:spacing w:val="20"/>
          <w:sz w:val="28"/>
          <w:szCs w:val="28"/>
          <w:lang w:eastAsia="en-US"/>
        </w:rPr>
        <w:t>:</w:t>
      </w:r>
    </w:p>
    <w:p w14:paraId="4A133E41" w14:textId="77777777" w:rsidR="005D59B1"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Πρώτον, </w:t>
      </w:r>
      <w:r w:rsidR="0036740E" w:rsidRPr="002F106E">
        <w:rPr>
          <w:rFonts w:eastAsiaTheme="minorHAnsi"/>
          <w:color w:val="auto"/>
          <w:spacing w:val="20"/>
          <w:sz w:val="28"/>
          <w:szCs w:val="28"/>
          <w:lang w:eastAsia="en-US"/>
        </w:rPr>
        <w:t>κάτω από την</w:t>
      </w:r>
      <w:r w:rsidR="00ED654D" w:rsidRPr="002F106E">
        <w:rPr>
          <w:rFonts w:eastAsiaTheme="minorHAnsi"/>
          <w:color w:val="auto"/>
          <w:spacing w:val="20"/>
          <w:sz w:val="28"/>
          <w:szCs w:val="28"/>
          <w:lang w:eastAsia="en-US"/>
        </w:rPr>
        <w:t xml:space="preserve"> επικεφαλίδα </w:t>
      </w:r>
      <w:r w:rsidR="0036740E" w:rsidRPr="002F106E">
        <w:rPr>
          <w:rFonts w:eastAsiaTheme="minorHAnsi"/>
          <w:color w:val="auto"/>
          <w:spacing w:val="20"/>
          <w:sz w:val="28"/>
          <w:szCs w:val="28"/>
          <w:lang w:eastAsia="en-US"/>
        </w:rPr>
        <w:t>με τίτλο «</w:t>
      </w:r>
      <w:proofErr w:type="spellStart"/>
      <w:r w:rsidR="0036740E" w:rsidRPr="002F106E">
        <w:rPr>
          <w:rFonts w:eastAsiaTheme="minorHAnsi"/>
          <w:color w:val="auto"/>
          <w:spacing w:val="20"/>
          <w:sz w:val="28"/>
          <w:szCs w:val="28"/>
          <w:lang w:eastAsia="en-US"/>
        </w:rPr>
        <w:t>Find</w:t>
      </w:r>
      <w:proofErr w:type="spellEnd"/>
      <w:r w:rsidR="0036740E" w:rsidRPr="002F106E">
        <w:rPr>
          <w:rFonts w:eastAsiaTheme="minorHAnsi"/>
          <w:color w:val="auto"/>
          <w:spacing w:val="20"/>
          <w:sz w:val="28"/>
          <w:szCs w:val="28"/>
          <w:lang w:eastAsia="en-US"/>
        </w:rPr>
        <w:t xml:space="preserve"> Journal </w:t>
      </w:r>
      <w:proofErr w:type="spellStart"/>
      <w:r w:rsidR="0036740E" w:rsidRPr="002F106E">
        <w:rPr>
          <w:rFonts w:eastAsiaTheme="minorHAnsi"/>
          <w:color w:val="auto"/>
          <w:spacing w:val="20"/>
          <w:sz w:val="28"/>
          <w:szCs w:val="28"/>
          <w:lang w:eastAsia="en-US"/>
        </w:rPr>
        <w:t>by</w:t>
      </w:r>
      <w:proofErr w:type="spellEnd"/>
      <w:r w:rsidR="0036740E" w:rsidRPr="002F106E">
        <w:rPr>
          <w:rFonts w:eastAsiaTheme="minorHAnsi"/>
          <w:color w:val="auto"/>
          <w:spacing w:val="20"/>
          <w:sz w:val="28"/>
          <w:szCs w:val="28"/>
          <w:lang w:eastAsia="en-US"/>
        </w:rPr>
        <w:t xml:space="preserve"> </w:t>
      </w:r>
      <w:proofErr w:type="spellStart"/>
      <w:r w:rsidR="0036740E" w:rsidRPr="002F106E">
        <w:rPr>
          <w:rFonts w:eastAsiaTheme="minorHAnsi"/>
          <w:color w:val="auto"/>
          <w:spacing w:val="20"/>
          <w:sz w:val="28"/>
          <w:szCs w:val="28"/>
          <w:lang w:eastAsia="en-US"/>
        </w:rPr>
        <w:t>title</w:t>
      </w:r>
      <w:proofErr w:type="spellEnd"/>
      <w:r w:rsidR="0036740E" w:rsidRPr="002F106E">
        <w:rPr>
          <w:rFonts w:eastAsiaTheme="minorHAnsi"/>
          <w:color w:val="auto"/>
          <w:spacing w:val="20"/>
          <w:sz w:val="28"/>
          <w:szCs w:val="28"/>
          <w:lang w:eastAsia="en-US"/>
        </w:rPr>
        <w:t xml:space="preserve">, </w:t>
      </w:r>
      <w:proofErr w:type="spellStart"/>
      <w:r w:rsidR="0036740E" w:rsidRPr="002F106E">
        <w:rPr>
          <w:rFonts w:eastAsiaTheme="minorHAnsi"/>
          <w:color w:val="auto"/>
          <w:spacing w:val="20"/>
          <w:sz w:val="28"/>
          <w:szCs w:val="28"/>
          <w:lang w:eastAsia="en-US"/>
        </w:rPr>
        <w:t>subject</w:t>
      </w:r>
      <w:proofErr w:type="spellEnd"/>
      <w:r w:rsidR="0036740E" w:rsidRPr="002F106E">
        <w:rPr>
          <w:rFonts w:eastAsiaTheme="minorHAnsi"/>
          <w:color w:val="auto"/>
          <w:spacing w:val="20"/>
          <w:sz w:val="28"/>
          <w:szCs w:val="28"/>
          <w:lang w:eastAsia="en-US"/>
        </w:rPr>
        <w:t xml:space="preserve">, </w:t>
      </w:r>
      <w:proofErr w:type="spellStart"/>
      <w:r w:rsidR="0036740E" w:rsidRPr="002F106E">
        <w:rPr>
          <w:rFonts w:eastAsiaTheme="minorHAnsi"/>
          <w:color w:val="auto"/>
          <w:spacing w:val="20"/>
          <w:sz w:val="28"/>
          <w:szCs w:val="28"/>
          <w:lang w:eastAsia="en-US"/>
        </w:rPr>
        <w:t>or</w:t>
      </w:r>
      <w:proofErr w:type="spellEnd"/>
      <w:r w:rsidR="0036740E" w:rsidRPr="002F106E">
        <w:rPr>
          <w:rFonts w:eastAsiaTheme="minorHAnsi"/>
          <w:color w:val="auto"/>
          <w:spacing w:val="20"/>
          <w:sz w:val="28"/>
          <w:szCs w:val="28"/>
          <w:lang w:eastAsia="en-US"/>
        </w:rPr>
        <w:t xml:space="preserve"> ISSN</w:t>
      </w:r>
      <w:r w:rsidR="00F5459E" w:rsidRPr="002F106E">
        <w:rPr>
          <w:rFonts w:eastAsiaTheme="minorHAnsi"/>
          <w:color w:val="auto"/>
          <w:spacing w:val="20"/>
          <w:sz w:val="28"/>
          <w:szCs w:val="28"/>
          <w:lang w:eastAsia="en-US"/>
        </w:rPr>
        <w:t>»</w:t>
      </w:r>
      <w:r w:rsidR="00935067" w:rsidRPr="002F106E">
        <w:rPr>
          <w:rFonts w:eastAsiaTheme="minorHAnsi"/>
          <w:color w:val="auto"/>
          <w:spacing w:val="20"/>
          <w:sz w:val="28"/>
          <w:szCs w:val="28"/>
          <w:lang w:eastAsia="en-US"/>
        </w:rPr>
        <w:t xml:space="preserve">, </w:t>
      </w:r>
      <w:r w:rsidR="000E4E90" w:rsidRPr="002F106E">
        <w:rPr>
          <w:rFonts w:eastAsiaTheme="minorHAnsi"/>
          <w:color w:val="auto"/>
          <w:spacing w:val="20"/>
          <w:sz w:val="28"/>
          <w:szCs w:val="28"/>
          <w:lang w:eastAsia="en-US"/>
        </w:rPr>
        <w:t>πατάτε enter</w:t>
      </w:r>
      <w:r w:rsidR="00752F26" w:rsidRPr="002F106E">
        <w:rPr>
          <w:rFonts w:eastAsiaTheme="minorHAnsi"/>
          <w:color w:val="auto"/>
          <w:spacing w:val="20"/>
          <w:sz w:val="28"/>
          <w:szCs w:val="28"/>
          <w:lang w:eastAsia="en-US"/>
        </w:rPr>
        <w:t xml:space="preserve"> για να ενεργοποιήσετε </w:t>
      </w:r>
      <w:r w:rsidR="000E4E90" w:rsidRPr="002F106E">
        <w:rPr>
          <w:rFonts w:eastAsiaTheme="minorHAnsi"/>
          <w:color w:val="auto"/>
          <w:spacing w:val="20"/>
          <w:sz w:val="28"/>
          <w:szCs w:val="28"/>
          <w:lang w:eastAsia="en-US"/>
        </w:rPr>
        <w:t>το π</w:t>
      </w:r>
      <w:r w:rsidR="0001604C" w:rsidRPr="002F106E">
        <w:rPr>
          <w:rFonts w:eastAsiaTheme="minorHAnsi"/>
          <w:color w:val="auto"/>
          <w:spacing w:val="20"/>
          <w:sz w:val="28"/>
          <w:szCs w:val="28"/>
          <w:lang w:eastAsia="en-US"/>
        </w:rPr>
        <w:t>εδίο αναζήτησης</w:t>
      </w:r>
      <w:r w:rsidR="001F1728" w:rsidRPr="002F106E">
        <w:rPr>
          <w:rFonts w:eastAsiaTheme="minorHAnsi"/>
          <w:color w:val="auto"/>
          <w:spacing w:val="20"/>
          <w:sz w:val="28"/>
          <w:szCs w:val="28"/>
          <w:lang w:eastAsia="en-US"/>
        </w:rPr>
        <w:t>.</w:t>
      </w:r>
      <w:r w:rsidR="00935067" w:rsidRPr="002F106E">
        <w:rPr>
          <w:rFonts w:eastAsiaTheme="minorHAnsi"/>
          <w:color w:val="auto"/>
          <w:spacing w:val="20"/>
          <w:sz w:val="28"/>
          <w:szCs w:val="28"/>
          <w:lang w:eastAsia="en-US"/>
        </w:rPr>
        <w:t xml:space="preserve"> </w:t>
      </w:r>
      <w:r w:rsidR="007A0A44" w:rsidRPr="002F106E">
        <w:rPr>
          <w:rFonts w:eastAsiaTheme="minorHAnsi"/>
          <w:color w:val="auto"/>
          <w:spacing w:val="20"/>
          <w:sz w:val="28"/>
          <w:szCs w:val="28"/>
          <w:lang w:eastAsia="en-US"/>
        </w:rPr>
        <w:t>Σ</w:t>
      </w:r>
      <w:r w:rsidRPr="002F106E">
        <w:rPr>
          <w:rFonts w:eastAsiaTheme="minorHAnsi"/>
          <w:color w:val="auto"/>
          <w:spacing w:val="20"/>
          <w:sz w:val="28"/>
          <w:szCs w:val="28"/>
          <w:lang w:eastAsia="en-US"/>
        </w:rPr>
        <w:t xml:space="preserve">το πεδίο αναζήτησης </w:t>
      </w:r>
      <w:r w:rsidR="00F33F35" w:rsidRPr="002F106E">
        <w:rPr>
          <w:rFonts w:eastAsiaTheme="minorHAnsi"/>
          <w:color w:val="auto"/>
          <w:spacing w:val="20"/>
          <w:sz w:val="28"/>
          <w:szCs w:val="28"/>
          <w:lang w:eastAsia="en-US"/>
        </w:rPr>
        <w:t xml:space="preserve">που εμφανίζεται, </w:t>
      </w:r>
      <w:r w:rsidRPr="002F106E">
        <w:rPr>
          <w:rFonts w:eastAsiaTheme="minorHAnsi"/>
          <w:color w:val="auto"/>
          <w:spacing w:val="20"/>
          <w:sz w:val="28"/>
          <w:szCs w:val="28"/>
          <w:lang w:eastAsia="en-US"/>
        </w:rPr>
        <w:t>μπορείτε να αναζητήσετε ένα περιοδικό με βάση τον τίτλο, το θέμα που πραγματεύεται ή το ISSN του περιοδικού.</w:t>
      </w:r>
      <w:r w:rsidR="00F20CC1" w:rsidRPr="002F106E">
        <w:rPr>
          <w:rFonts w:eastAsiaTheme="minorHAnsi"/>
          <w:color w:val="auto"/>
          <w:spacing w:val="20"/>
          <w:sz w:val="28"/>
          <w:szCs w:val="28"/>
          <w:lang w:eastAsia="en-US"/>
        </w:rPr>
        <w:t xml:space="preserve"> </w:t>
      </w:r>
      <w:r w:rsidR="004B5D29" w:rsidRPr="002F106E">
        <w:rPr>
          <w:rFonts w:eastAsiaTheme="minorHAnsi"/>
          <w:color w:val="auto"/>
          <w:spacing w:val="20"/>
          <w:sz w:val="28"/>
          <w:szCs w:val="28"/>
          <w:lang w:eastAsia="en-US"/>
        </w:rPr>
        <w:t>Κατόπιν, γ</w:t>
      </w:r>
      <w:r w:rsidR="00F20CC1" w:rsidRPr="002F106E">
        <w:rPr>
          <w:rFonts w:eastAsiaTheme="minorHAnsi"/>
          <w:color w:val="auto"/>
          <w:spacing w:val="20"/>
          <w:sz w:val="28"/>
          <w:szCs w:val="28"/>
          <w:lang w:eastAsia="en-US"/>
        </w:rPr>
        <w:t>ια να εκτελεσθεί η αναζήτησή σας πατάτε το κουμπί αναζήτησης.</w:t>
      </w:r>
    </w:p>
    <w:p w14:paraId="5F481030" w14:textId="3079794E" w:rsidR="00CA26E3"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Ο δεύτερος τρόπος είναι να αναζητήσετε τα περιοδικά με βάση το θεματικό ευρετήριο που βρίσκεται ακριβώς κάτω από </w:t>
      </w:r>
      <w:r w:rsidR="001909A6" w:rsidRPr="002F106E">
        <w:rPr>
          <w:rFonts w:eastAsiaTheme="minorHAnsi"/>
          <w:color w:val="auto"/>
          <w:spacing w:val="20"/>
          <w:sz w:val="28"/>
          <w:szCs w:val="28"/>
          <w:lang w:eastAsia="en-US"/>
        </w:rPr>
        <w:t xml:space="preserve">την επικεφαλίδα </w:t>
      </w:r>
      <w:proofErr w:type="spellStart"/>
      <w:r w:rsidR="00BD1DBB" w:rsidRPr="002F106E">
        <w:rPr>
          <w:rFonts w:eastAsiaTheme="minorHAnsi"/>
          <w:color w:val="auto"/>
          <w:spacing w:val="20"/>
          <w:sz w:val="28"/>
          <w:szCs w:val="28"/>
          <w:lang w:eastAsia="en-US"/>
        </w:rPr>
        <w:t>B</w:t>
      </w:r>
      <w:r w:rsidR="004F05A6" w:rsidRPr="002F106E">
        <w:rPr>
          <w:rFonts w:eastAsiaTheme="minorHAnsi"/>
          <w:color w:val="auto"/>
          <w:spacing w:val="20"/>
          <w:sz w:val="28"/>
          <w:szCs w:val="28"/>
          <w:lang w:eastAsia="en-US"/>
        </w:rPr>
        <w:t>rowse</w:t>
      </w:r>
      <w:proofErr w:type="spellEnd"/>
      <w:r w:rsidR="004F05A6" w:rsidRPr="002F106E">
        <w:rPr>
          <w:rFonts w:eastAsiaTheme="minorHAnsi"/>
          <w:color w:val="auto"/>
          <w:spacing w:val="20"/>
          <w:sz w:val="28"/>
          <w:szCs w:val="28"/>
          <w:lang w:eastAsia="en-US"/>
        </w:rPr>
        <w:t xml:space="preserve"> </w:t>
      </w:r>
      <w:proofErr w:type="spellStart"/>
      <w:r w:rsidR="00BD1DBB" w:rsidRPr="002F106E">
        <w:rPr>
          <w:rFonts w:eastAsiaTheme="minorHAnsi"/>
          <w:color w:val="auto"/>
          <w:spacing w:val="20"/>
          <w:sz w:val="28"/>
          <w:szCs w:val="28"/>
          <w:lang w:eastAsia="en-US"/>
        </w:rPr>
        <w:t>S</w:t>
      </w:r>
      <w:r w:rsidR="004F05A6" w:rsidRPr="002F106E">
        <w:rPr>
          <w:rFonts w:eastAsiaTheme="minorHAnsi"/>
          <w:color w:val="auto"/>
          <w:spacing w:val="20"/>
          <w:sz w:val="28"/>
          <w:szCs w:val="28"/>
          <w:lang w:eastAsia="en-US"/>
        </w:rPr>
        <w:t>ubjects</w:t>
      </w:r>
      <w:proofErr w:type="spellEnd"/>
      <w:r w:rsidRPr="002F106E">
        <w:rPr>
          <w:rFonts w:eastAsiaTheme="minorHAnsi"/>
          <w:color w:val="auto"/>
          <w:spacing w:val="20"/>
          <w:sz w:val="28"/>
          <w:szCs w:val="28"/>
          <w:lang w:eastAsia="en-US"/>
        </w:rPr>
        <w:t>. Επιλέγοντας κάποια θεματική ενότητα, για παράδειγμα τη θεματική κατηγορία «</w:t>
      </w:r>
      <w:proofErr w:type="spellStart"/>
      <w:r w:rsidRPr="002F106E">
        <w:rPr>
          <w:rFonts w:eastAsiaTheme="minorHAnsi"/>
          <w:color w:val="auto"/>
          <w:spacing w:val="20"/>
          <w:sz w:val="28"/>
          <w:szCs w:val="28"/>
          <w:lang w:eastAsia="en-US"/>
        </w:rPr>
        <w:t>Arts</w:t>
      </w:r>
      <w:proofErr w:type="spellEnd"/>
      <w:r w:rsidRPr="002F106E">
        <w:rPr>
          <w:rFonts w:eastAsiaTheme="minorHAnsi"/>
          <w:color w:val="auto"/>
          <w:spacing w:val="20"/>
          <w:sz w:val="28"/>
          <w:szCs w:val="28"/>
          <w:lang w:eastAsia="en-US"/>
        </w:rPr>
        <w:t xml:space="preserve"> and </w:t>
      </w:r>
      <w:proofErr w:type="spellStart"/>
      <w:r w:rsidRPr="002F106E">
        <w:rPr>
          <w:rFonts w:eastAsiaTheme="minorHAnsi"/>
          <w:color w:val="auto"/>
          <w:spacing w:val="20"/>
          <w:sz w:val="28"/>
          <w:szCs w:val="28"/>
          <w:lang w:eastAsia="en-US"/>
        </w:rPr>
        <w:lastRenderedPageBreak/>
        <w:t>Humanities</w:t>
      </w:r>
      <w:proofErr w:type="spellEnd"/>
      <w:r w:rsidRPr="002F106E">
        <w:rPr>
          <w:rFonts w:eastAsiaTheme="minorHAnsi"/>
          <w:color w:val="auto"/>
          <w:spacing w:val="20"/>
          <w:sz w:val="28"/>
          <w:szCs w:val="28"/>
          <w:lang w:eastAsia="en-US"/>
        </w:rPr>
        <w:t>», εμφανίζονται τα περιοδικά που εμπίπτουν σε αυτή τη θεματολογία</w:t>
      </w:r>
      <w:r w:rsidR="00362926" w:rsidRPr="002F106E">
        <w:rPr>
          <w:rFonts w:eastAsiaTheme="minorHAnsi"/>
          <w:color w:val="auto"/>
          <w:spacing w:val="20"/>
          <w:sz w:val="28"/>
          <w:szCs w:val="28"/>
          <w:lang w:eastAsia="en-US"/>
        </w:rPr>
        <w:t xml:space="preserve"> σε μορφή συνδέσμων στους οποίους αναφέρεται </w:t>
      </w:r>
      <w:r w:rsidR="00F9417D" w:rsidRPr="002F106E">
        <w:rPr>
          <w:rFonts w:eastAsiaTheme="minorHAnsi"/>
          <w:color w:val="auto"/>
          <w:spacing w:val="20"/>
          <w:sz w:val="28"/>
          <w:szCs w:val="28"/>
          <w:lang w:eastAsia="en-US"/>
        </w:rPr>
        <w:t>το γραφικό</w:t>
      </w:r>
      <w:r w:rsidR="00362926" w:rsidRPr="002F106E">
        <w:rPr>
          <w:rFonts w:eastAsiaTheme="minorHAnsi"/>
          <w:color w:val="auto"/>
          <w:spacing w:val="20"/>
          <w:sz w:val="28"/>
          <w:szCs w:val="28"/>
          <w:lang w:eastAsia="en-US"/>
        </w:rPr>
        <w:t xml:space="preserve"> </w:t>
      </w:r>
      <w:proofErr w:type="spellStart"/>
      <w:r w:rsidR="00362926" w:rsidRPr="002F106E">
        <w:rPr>
          <w:rFonts w:eastAsiaTheme="minorHAnsi"/>
          <w:color w:val="auto"/>
          <w:spacing w:val="20"/>
          <w:sz w:val="28"/>
          <w:szCs w:val="28"/>
          <w:lang w:eastAsia="en-US"/>
        </w:rPr>
        <w:t>cover</w:t>
      </w:r>
      <w:proofErr w:type="spellEnd"/>
      <w:r w:rsidR="001229BE" w:rsidRPr="002F106E">
        <w:rPr>
          <w:rFonts w:eastAsiaTheme="minorHAnsi"/>
          <w:color w:val="auto"/>
          <w:spacing w:val="20"/>
          <w:sz w:val="28"/>
          <w:szCs w:val="28"/>
          <w:lang w:eastAsia="en-US"/>
        </w:rPr>
        <w:t xml:space="preserve"> </w:t>
      </w:r>
      <w:r w:rsidR="00362926" w:rsidRPr="002F106E">
        <w:rPr>
          <w:rFonts w:eastAsiaTheme="minorHAnsi"/>
          <w:color w:val="auto"/>
          <w:spacing w:val="20"/>
          <w:sz w:val="28"/>
          <w:szCs w:val="28"/>
          <w:lang w:eastAsia="en-US"/>
        </w:rPr>
        <w:t>(εξώφυλλο)</w:t>
      </w:r>
      <w:r w:rsidRPr="002F106E">
        <w:rPr>
          <w:rFonts w:eastAsiaTheme="minorHAnsi"/>
          <w:color w:val="auto"/>
          <w:spacing w:val="20"/>
          <w:sz w:val="28"/>
          <w:szCs w:val="28"/>
          <w:lang w:eastAsia="en-US"/>
        </w:rPr>
        <w:t>.</w:t>
      </w:r>
      <w:r w:rsidR="00B51077" w:rsidRPr="002F106E">
        <w:rPr>
          <w:rFonts w:eastAsiaTheme="minorHAnsi"/>
          <w:color w:val="auto"/>
          <w:spacing w:val="20"/>
          <w:sz w:val="28"/>
          <w:szCs w:val="28"/>
          <w:lang w:eastAsia="en-US"/>
        </w:rPr>
        <w:t xml:space="preserve"> </w:t>
      </w:r>
      <w:r w:rsidR="001408B0" w:rsidRPr="002F106E">
        <w:rPr>
          <w:rFonts w:eastAsiaTheme="minorHAnsi"/>
          <w:color w:val="auto"/>
          <w:spacing w:val="20"/>
          <w:sz w:val="28"/>
          <w:szCs w:val="28"/>
          <w:lang w:eastAsia="en-US"/>
        </w:rPr>
        <w:t>Για να μετακινηθείτε στους τίτλους των περιοδικών θα πρέπει να χ</w:t>
      </w:r>
      <w:r w:rsidR="00785829" w:rsidRPr="002F106E">
        <w:rPr>
          <w:rFonts w:eastAsiaTheme="minorHAnsi"/>
          <w:color w:val="auto"/>
          <w:spacing w:val="20"/>
          <w:sz w:val="28"/>
          <w:szCs w:val="28"/>
          <w:lang w:eastAsia="en-US"/>
        </w:rPr>
        <w:t>ρησιμοποιήσετε το γράμμα G που σ</w:t>
      </w:r>
      <w:r w:rsidR="001408B0" w:rsidRPr="002F106E">
        <w:rPr>
          <w:rFonts w:eastAsiaTheme="minorHAnsi"/>
          <w:color w:val="auto"/>
          <w:spacing w:val="20"/>
          <w:sz w:val="28"/>
          <w:szCs w:val="28"/>
          <w:lang w:eastAsia="en-US"/>
        </w:rPr>
        <w:t>ας μετακινεί σε συνδέσμους που περιέχουν γραφικά στοιχεία.</w:t>
      </w:r>
    </w:p>
    <w:p w14:paraId="6AA1F3B3" w14:textId="0BDF0AC4" w:rsidR="007956F9"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Επίσης, υπάρχει περίπτωση </w:t>
      </w:r>
      <w:r w:rsidR="00E3718F" w:rsidRPr="002F106E">
        <w:rPr>
          <w:rFonts w:eastAsiaTheme="minorHAnsi"/>
          <w:color w:val="auto"/>
          <w:spacing w:val="20"/>
          <w:sz w:val="28"/>
          <w:szCs w:val="28"/>
          <w:lang w:eastAsia="en-US"/>
        </w:rPr>
        <w:t>οι</w:t>
      </w:r>
      <w:r w:rsidRPr="002F106E">
        <w:rPr>
          <w:rFonts w:eastAsiaTheme="minorHAnsi"/>
          <w:color w:val="auto"/>
          <w:spacing w:val="20"/>
          <w:sz w:val="28"/>
          <w:szCs w:val="28"/>
          <w:lang w:eastAsia="en-US"/>
        </w:rPr>
        <w:t xml:space="preserve"> θεματικ</w:t>
      </w:r>
      <w:r w:rsidR="001C5669" w:rsidRPr="002F106E">
        <w:rPr>
          <w:rFonts w:eastAsiaTheme="minorHAnsi"/>
          <w:color w:val="auto"/>
          <w:spacing w:val="20"/>
          <w:sz w:val="28"/>
          <w:szCs w:val="28"/>
          <w:lang w:eastAsia="en-US"/>
        </w:rPr>
        <w:t>ές</w:t>
      </w:r>
      <w:r w:rsidRPr="002F106E">
        <w:rPr>
          <w:rFonts w:eastAsiaTheme="minorHAnsi"/>
          <w:color w:val="auto"/>
          <w:spacing w:val="20"/>
          <w:sz w:val="28"/>
          <w:szCs w:val="28"/>
          <w:lang w:eastAsia="en-US"/>
        </w:rPr>
        <w:t xml:space="preserve"> αυτ</w:t>
      </w:r>
      <w:r w:rsidR="001C5669" w:rsidRPr="002F106E">
        <w:rPr>
          <w:rFonts w:eastAsiaTheme="minorHAnsi"/>
          <w:color w:val="auto"/>
          <w:spacing w:val="20"/>
          <w:sz w:val="28"/>
          <w:szCs w:val="28"/>
          <w:lang w:eastAsia="en-US"/>
        </w:rPr>
        <w:t>ές</w:t>
      </w:r>
      <w:r w:rsidRPr="002F106E">
        <w:rPr>
          <w:rFonts w:eastAsiaTheme="minorHAnsi"/>
          <w:color w:val="auto"/>
          <w:spacing w:val="20"/>
          <w:sz w:val="28"/>
          <w:szCs w:val="28"/>
          <w:lang w:eastAsia="en-US"/>
        </w:rPr>
        <w:t xml:space="preserve"> κατηγορί</w:t>
      </w:r>
      <w:r w:rsidR="001C5669" w:rsidRPr="002F106E">
        <w:rPr>
          <w:rFonts w:eastAsiaTheme="minorHAnsi"/>
          <w:color w:val="auto"/>
          <w:spacing w:val="20"/>
          <w:sz w:val="28"/>
          <w:szCs w:val="28"/>
          <w:lang w:eastAsia="en-US"/>
        </w:rPr>
        <w:t>ες</w:t>
      </w:r>
      <w:r w:rsidRPr="002F106E">
        <w:rPr>
          <w:rFonts w:eastAsiaTheme="minorHAnsi"/>
          <w:color w:val="auto"/>
          <w:spacing w:val="20"/>
          <w:sz w:val="28"/>
          <w:szCs w:val="28"/>
          <w:lang w:eastAsia="en-US"/>
        </w:rPr>
        <w:t xml:space="preserve"> λόγω του μεγάλου εύρους θεματολογίας που καλύπτ</w:t>
      </w:r>
      <w:r w:rsidR="001C5669" w:rsidRPr="002F106E">
        <w:rPr>
          <w:rFonts w:eastAsiaTheme="minorHAnsi"/>
          <w:color w:val="auto"/>
          <w:spacing w:val="20"/>
          <w:sz w:val="28"/>
          <w:szCs w:val="28"/>
          <w:lang w:eastAsia="en-US"/>
        </w:rPr>
        <w:t>ουν</w:t>
      </w:r>
      <w:r w:rsidRPr="002F106E">
        <w:rPr>
          <w:rFonts w:eastAsiaTheme="minorHAnsi"/>
          <w:color w:val="auto"/>
          <w:spacing w:val="20"/>
          <w:sz w:val="28"/>
          <w:szCs w:val="28"/>
          <w:lang w:eastAsia="en-US"/>
        </w:rPr>
        <w:t>, να αποτελ</w:t>
      </w:r>
      <w:r w:rsidR="001C5669" w:rsidRPr="002F106E">
        <w:rPr>
          <w:rFonts w:eastAsiaTheme="minorHAnsi"/>
          <w:color w:val="auto"/>
          <w:spacing w:val="20"/>
          <w:sz w:val="28"/>
          <w:szCs w:val="28"/>
          <w:lang w:eastAsia="en-US"/>
        </w:rPr>
        <w:t>ούνται</w:t>
      </w:r>
      <w:r w:rsidRPr="002F106E">
        <w:rPr>
          <w:rFonts w:eastAsiaTheme="minorHAnsi"/>
          <w:color w:val="auto"/>
          <w:spacing w:val="20"/>
          <w:sz w:val="28"/>
          <w:szCs w:val="28"/>
          <w:lang w:eastAsia="en-US"/>
        </w:rPr>
        <w:t xml:space="preserve"> από θεματικές υποκατηγορίες, δίνοντάς σας τη δυνατότητα να επιλέξετε τη θεματική </w:t>
      </w:r>
      <w:r w:rsidR="001821C8" w:rsidRPr="002F106E">
        <w:rPr>
          <w:rFonts w:eastAsiaTheme="minorHAnsi"/>
          <w:color w:val="auto"/>
          <w:spacing w:val="20"/>
          <w:sz w:val="28"/>
          <w:szCs w:val="28"/>
          <w:lang w:eastAsia="en-US"/>
        </w:rPr>
        <w:t>υπο</w:t>
      </w:r>
      <w:r w:rsidRPr="002F106E">
        <w:rPr>
          <w:rFonts w:eastAsiaTheme="minorHAnsi"/>
          <w:color w:val="auto"/>
          <w:spacing w:val="20"/>
          <w:sz w:val="28"/>
          <w:szCs w:val="28"/>
          <w:lang w:eastAsia="en-US"/>
        </w:rPr>
        <w:t>κατηγορία που θέλετε</w:t>
      </w:r>
      <w:r w:rsidR="00CD5660"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Παρομοίως, η</w:t>
      </w:r>
      <w:r w:rsidR="002A34F6" w:rsidRPr="002F106E">
        <w:rPr>
          <w:rFonts w:eastAsiaTheme="minorHAnsi"/>
          <w:color w:val="auto"/>
          <w:spacing w:val="20"/>
          <w:sz w:val="28"/>
          <w:szCs w:val="28"/>
          <w:lang w:eastAsia="en-US"/>
        </w:rPr>
        <w:t xml:space="preserve"> κάθε</w:t>
      </w:r>
      <w:r w:rsidRPr="002F106E">
        <w:rPr>
          <w:rFonts w:eastAsiaTheme="minorHAnsi"/>
          <w:color w:val="auto"/>
          <w:spacing w:val="20"/>
          <w:sz w:val="28"/>
          <w:szCs w:val="28"/>
          <w:lang w:eastAsia="en-US"/>
        </w:rPr>
        <w:t xml:space="preserve"> θεματική υποκατηγορία μπορεί να </w:t>
      </w:r>
      <w:r w:rsidR="00561AC0" w:rsidRPr="002F106E">
        <w:rPr>
          <w:rFonts w:eastAsiaTheme="minorHAnsi"/>
          <w:color w:val="auto"/>
          <w:spacing w:val="20"/>
          <w:sz w:val="28"/>
          <w:szCs w:val="28"/>
          <w:lang w:eastAsia="en-US"/>
        </w:rPr>
        <w:t xml:space="preserve">εξειδικεύεται και </w:t>
      </w:r>
      <w:r w:rsidR="00BE29C8" w:rsidRPr="002F106E">
        <w:rPr>
          <w:rFonts w:eastAsiaTheme="minorHAnsi"/>
          <w:color w:val="auto"/>
          <w:spacing w:val="20"/>
          <w:sz w:val="28"/>
          <w:szCs w:val="28"/>
          <w:lang w:eastAsia="en-US"/>
        </w:rPr>
        <w:t xml:space="preserve">σε </w:t>
      </w:r>
      <w:r w:rsidRPr="002F106E">
        <w:rPr>
          <w:rFonts w:eastAsiaTheme="minorHAnsi"/>
          <w:color w:val="auto"/>
          <w:spacing w:val="20"/>
          <w:sz w:val="28"/>
          <w:szCs w:val="28"/>
          <w:lang w:eastAsia="en-US"/>
        </w:rPr>
        <w:t>άλλες θεματικές υποκατηγορίες</w:t>
      </w:r>
      <w:r w:rsidR="00E30611" w:rsidRPr="002F106E">
        <w:rPr>
          <w:rFonts w:eastAsiaTheme="minorHAnsi"/>
          <w:color w:val="auto"/>
          <w:spacing w:val="20"/>
          <w:sz w:val="28"/>
          <w:szCs w:val="28"/>
          <w:lang w:eastAsia="en-US"/>
        </w:rPr>
        <w:t xml:space="preserve"> και ούτω καθεξής</w:t>
      </w:r>
      <w:r w:rsidRPr="002F106E">
        <w:rPr>
          <w:rFonts w:eastAsiaTheme="minorHAnsi"/>
          <w:color w:val="auto"/>
          <w:spacing w:val="20"/>
          <w:sz w:val="28"/>
          <w:szCs w:val="28"/>
          <w:lang w:eastAsia="en-US"/>
        </w:rPr>
        <w:t>.</w:t>
      </w:r>
      <w:r w:rsidR="007B6A12" w:rsidRPr="002F106E">
        <w:rPr>
          <w:rFonts w:eastAsiaTheme="minorHAnsi"/>
          <w:color w:val="auto"/>
          <w:spacing w:val="20"/>
          <w:sz w:val="28"/>
          <w:szCs w:val="28"/>
          <w:lang w:eastAsia="en-US"/>
        </w:rPr>
        <w:t xml:space="preserve"> Όταν επιλέγετε μία θεματική κατηγορία, εμφανίζεται μια επικεφαλίδα με το όνομα της κατηγορίας που επιλέξατε, και από κάτω εμφανίζ</w:t>
      </w:r>
      <w:r w:rsidR="00081872" w:rsidRPr="002F106E">
        <w:rPr>
          <w:rFonts w:eastAsiaTheme="minorHAnsi"/>
          <w:color w:val="auto"/>
          <w:spacing w:val="20"/>
          <w:sz w:val="28"/>
          <w:szCs w:val="28"/>
          <w:lang w:eastAsia="en-US"/>
        </w:rPr>
        <w:t>ονται</w:t>
      </w:r>
      <w:r w:rsidR="007B6A12" w:rsidRPr="002F106E">
        <w:rPr>
          <w:rFonts w:eastAsiaTheme="minorHAnsi"/>
          <w:color w:val="auto"/>
          <w:spacing w:val="20"/>
          <w:sz w:val="28"/>
          <w:szCs w:val="28"/>
          <w:lang w:eastAsia="en-US"/>
        </w:rPr>
        <w:t xml:space="preserve"> </w:t>
      </w:r>
      <w:r w:rsidR="00081872" w:rsidRPr="002F106E">
        <w:rPr>
          <w:rFonts w:eastAsiaTheme="minorHAnsi"/>
          <w:color w:val="auto"/>
          <w:spacing w:val="20"/>
          <w:sz w:val="28"/>
          <w:szCs w:val="28"/>
          <w:lang w:eastAsia="en-US"/>
        </w:rPr>
        <w:t>οι</w:t>
      </w:r>
      <w:r w:rsidR="007B6A12" w:rsidRPr="002F106E">
        <w:rPr>
          <w:rFonts w:eastAsiaTheme="minorHAnsi"/>
          <w:color w:val="auto"/>
          <w:spacing w:val="20"/>
          <w:sz w:val="28"/>
          <w:szCs w:val="28"/>
          <w:lang w:eastAsia="en-US"/>
        </w:rPr>
        <w:t xml:space="preserve"> θεματικές υποκατηγορίες σε μορφή συνδέσμων. </w:t>
      </w:r>
      <w:r w:rsidRPr="002F106E">
        <w:rPr>
          <w:rFonts w:eastAsiaTheme="minorHAnsi"/>
          <w:color w:val="auto"/>
          <w:spacing w:val="20"/>
          <w:sz w:val="28"/>
          <w:szCs w:val="28"/>
          <w:lang w:eastAsia="en-US"/>
        </w:rPr>
        <w:t xml:space="preserve">Με </w:t>
      </w:r>
      <w:r w:rsidR="00DC093C" w:rsidRPr="002F106E">
        <w:rPr>
          <w:rFonts w:eastAsiaTheme="minorHAnsi"/>
          <w:color w:val="auto"/>
          <w:spacing w:val="20"/>
          <w:sz w:val="28"/>
          <w:szCs w:val="28"/>
          <w:lang w:eastAsia="en-US"/>
        </w:rPr>
        <w:t>τη χρήση των θεματικών κατηγοριών</w:t>
      </w:r>
      <w:r w:rsidRPr="002F106E">
        <w:rPr>
          <w:rFonts w:eastAsiaTheme="minorHAnsi"/>
          <w:color w:val="auto"/>
          <w:spacing w:val="20"/>
          <w:sz w:val="28"/>
          <w:szCs w:val="28"/>
          <w:lang w:eastAsia="en-US"/>
        </w:rPr>
        <w:t xml:space="preserve">, </w:t>
      </w:r>
      <w:r w:rsidR="00EF73C8" w:rsidRPr="002F106E">
        <w:rPr>
          <w:rFonts w:eastAsiaTheme="minorHAnsi"/>
          <w:color w:val="auto"/>
          <w:spacing w:val="20"/>
          <w:sz w:val="28"/>
          <w:szCs w:val="28"/>
          <w:lang w:eastAsia="en-US"/>
        </w:rPr>
        <w:t>μπορείτε</w:t>
      </w:r>
      <w:r w:rsidRPr="002F106E">
        <w:rPr>
          <w:rFonts w:eastAsiaTheme="minorHAnsi"/>
          <w:color w:val="auto"/>
          <w:spacing w:val="20"/>
          <w:sz w:val="28"/>
          <w:szCs w:val="28"/>
          <w:lang w:eastAsia="en-US"/>
        </w:rPr>
        <w:t xml:space="preserve"> να</w:t>
      </w:r>
      <w:r w:rsidR="00EF73C8" w:rsidRPr="002F106E">
        <w:rPr>
          <w:rFonts w:eastAsiaTheme="minorHAnsi"/>
          <w:color w:val="auto"/>
          <w:spacing w:val="20"/>
          <w:sz w:val="28"/>
          <w:szCs w:val="28"/>
          <w:lang w:eastAsia="en-US"/>
        </w:rPr>
        <w:t xml:space="preserve"> κάνετε πιο στοχευμένη αναζήτηση στη συγκεκριμένη θεματική σας, να </w:t>
      </w:r>
      <w:r w:rsidRPr="002F106E">
        <w:rPr>
          <w:rFonts w:eastAsiaTheme="minorHAnsi"/>
          <w:color w:val="auto"/>
          <w:spacing w:val="20"/>
          <w:sz w:val="28"/>
          <w:szCs w:val="28"/>
          <w:lang w:eastAsia="en-US"/>
        </w:rPr>
        <w:t>περιορίζετε α</w:t>
      </w:r>
      <w:r w:rsidR="00160115" w:rsidRPr="002F106E">
        <w:rPr>
          <w:rFonts w:eastAsiaTheme="minorHAnsi"/>
          <w:color w:val="auto"/>
          <w:spacing w:val="20"/>
          <w:sz w:val="28"/>
          <w:szCs w:val="28"/>
          <w:lang w:eastAsia="en-US"/>
        </w:rPr>
        <w:t>κόμη περισσότερο την αναζήτησή σ</w:t>
      </w:r>
      <w:r w:rsidRPr="002F106E">
        <w:rPr>
          <w:rFonts w:eastAsiaTheme="minorHAnsi"/>
          <w:color w:val="auto"/>
          <w:spacing w:val="20"/>
          <w:sz w:val="28"/>
          <w:szCs w:val="28"/>
          <w:lang w:eastAsia="en-US"/>
        </w:rPr>
        <w:t>ας και να εντοπίζετε το συγκεκριμένο περιοδικό που καλύπτει τη θεματ</w:t>
      </w:r>
      <w:r w:rsidR="00DC093C" w:rsidRPr="002F106E">
        <w:rPr>
          <w:rFonts w:eastAsiaTheme="minorHAnsi"/>
          <w:color w:val="auto"/>
          <w:spacing w:val="20"/>
          <w:sz w:val="28"/>
          <w:szCs w:val="28"/>
          <w:lang w:eastAsia="en-US"/>
        </w:rPr>
        <w:t>ολογία</w:t>
      </w:r>
      <w:r w:rsidRPr="002F106E">
        <w:rPr>
          <w:rFonts w:eastAsiaTheme="minorHAnsi"/>
          <w:color w:val="auto"/>
          <w:spacing w:val="20"/>
          <w:sz w:val="28"/>
          <w:szCs w:val="28"/>
          <w:lang w:eastAsia="en-US"/>
        </w:rPr>
        <w:t xml:space="preserve"> σας.</w:t>
      </w:r>
      <w:r w:rsidR="00FD417B" w:rsidRPr="002F106E">
        <w:rPr>
          <w:rFonts w:eastAsiaTheme="minorHAnsi"/>
          <w:color w:val="auto"/>
          <w:spacing w:val="20"/>
          <w:sz w:val="28"/>
          <w:szCs w:val="28"/>
          <w:lang w:eastAsia="en-US"/>
        </w:rPr>
        <w:t xml:space="preserve"> </w:t>
      </w:r>
    </w:p>
    <w:p w14:paraId="620F1A4E" w14:textId="7D9E0C86" w:rsidR="00297C95" w:rsidRPr="002F106E" w:rsidRDefault="00846188"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Στη λίστα με τα περιοδικά που σας εμφανίζονται, μ</w:t>
      </w:r>
      <w:r w:rsidR="008C4211" w:rsidRPr="002F106E">
        <w:rPr>
          <w:rFonts w:eastAsiaTheme="minorHAnsi"/>
          <w:color w:val="auto"/>
          <w:spacing w:val="20"/>
          <w:sz w:val="28"/>
          <w:szCs w:val="28"/>
          <w:lang w:eastAsia="en-US"/>
        </w:rPr>
        <w:t>όλις εντοπίσετε το συγκεκριμένο περιοδικό που θέλετε, το ανοίγετε</w:t>
      </w:r>
      <w:r w:rsidR="00E133A0" w:rsidRPr="002F106E">
        <w:rPr>
          <w:rFonts w:eastAsiaTheme="minorHAnsi"/>
          <w:color w:val="auto"/>
          <w:spacing w:val="20"/>
          <w:sz w:val="28"/>
          <w:szCs w:val="28"/>
          <w:lang w:eastAsia="en-US"/>
        </w:rPr>
        <w:t>.</w:t>
      </w:r>
      <w:r w:rsidR="008C4211" w:rsidRPr="002F106E">
        <w:rPr>
          <w:rFonts w:eastAsiaTheme="minorHAnsi"/>
          <w:color w:val="auto"/>
          <w:spacing w:val="20"/>
          <w:sz w:val="28"/>
          <w:szCs w:val="28"/>
          <w:lang w:eastAsia="en-US"/>
        </w:rPr>
        <w:t xml:space="preserve"> </w:t>
      </w:r>
      <w:r w:rsidR="00DE5125" w:rsidRPr="002F106E">
        <w:rPr>
          <w:rFonts w:eastAsiaTheme="minorHAnsi"/>
          <w:color w:val="auto"/>
          <w:spacing w:val="20"/>
          <w:sz w:val="28"/>
          <w:szCs w:val="28"/>
          <w:lang w:eastAsia="en-US"/>
        </w:rPr>
        <w:t>Στην αριστερή μεριά της νέας σελίδας που σας ανοίγει, κ</w:t>
      </w:r>
      <w:r w:rsidR="00E133A0" w:rsidRPr="002F106E">
        <w:rPr>
          <w:rFonts w:eastAsiaTheme="minorHAnsi"/>
          <w:color w:val="auto"/>
          <w:spacing w:val="20"/>
          <w:sz w:val="28"/>
          <w:szCs w:val="28"/>
          <w:lang w:eastAsia="en-US"/>
        </w:rPr>
        <w:t xml:space="preserve">άτω από την επικεφαλίδα Journal </w:t>
      </w:r>
      <w:proofErr w:type="spellStart"/>
      <w:r w:rsidR="00E133A0" w:rsidRPr="002F106E">
        <w:rPr>
          <w:rFonts w:eastAsiaTheme="minorHAnsi"/>
          <w:color w:val="auto"/>
          <w:spacing w:val="20"/>
          <w:sz w:val="28"/>
          <w:szCs w:val="28"/>
          <w:lang w:eastAsia="en-US"/>
        </w:rPr>
        <w:t>Issues</w:t>
      </w:r>
      <w:proofErr w:type="spellEnd"/>
      <w:r w:rsidR="00E133A0" w:rsidRPr="002F106E">
        <w:rPr>
          <w:rFonts w:eastAsiaTheme="minorHAnsi"/>
          <w:color w:val="auto"/>
          <w:spacing w:val="20"/>
          <w:sz w:val="28"/>
          <w:szCs w:val="28"/>
          <w:lang w:eastAsia="en-US"/>
        </w:rPr>
        <w:t xml:space="preserve"> βρίσκονται οι </w:t>
      </w:r>
      <w:proofErr w:type="spellStart"/>
      <w:r w:rsidR="00E133A0" w:rsidRPr="002F106E">
        <w:rPr>
          <w:rFonts w:eastAsiaTheme="minorHAnsi"/>
          <w:color w:val="auto"/>
          <w:spacing w:val="20"/>
          <w:sz w:val="28"/>
          <w:szCs w:val="28"/>
          <w:lang w:eastAsia="en-US"/>
        </w:rPr>
        <w:t>χρονοσειρές</w:t>
      </w:r>
      <w:proofErr w:type="spellEnd"/>
      <w:r w:rsidR="00E133A0" w:rsidRPr="002F106E">
        <w:rPr>
          <w:rFonts w:eastAsiaTheme="minorHAnsi"/>
          <w:color w:val="auto"/>
          <w:spacing w:val="20"/>
          <w:sz w:val="28"/>
          <w:szCs w:val="28"/>
          <w:lang w:eastAsia="en-US"/>
        </w:rPr>
        <w:t xml:space="preserve">, που περιλαμβάνουν </w:t>
      </w:r>
      <w:r w:rsidR="00B20DE0" w:rsidRPr="002F106E">
        <w:rPr>
          <w:rFonts w:eastAsiaTheme="minorHAnsi"/>
          <w:color w:val="auto"/>
          <w:spacing w:val="20"/>
          <w:sz w:val="28"/>
          <w:szCs w:val="28"/>
          <w:lang w:eastAsia="en-US"/>
        </w:rPr>
        <w:t>τους τόμους και τα τεύχη του περιοδικού ανά έτος.</w:t>
      </w:r>
      <w:r w:rsidR="00D81427" w:rsidRPr="002F106E">
        <w:rPr>
          <w:rFonts w:eastAsiaTheme="minorHAnsi"/>
          <w:color w:val="auto"/>
          <w:spacing w:val="20"/>
          <w:sz w:val="28"/>
          <w:szCs w:val="28"/>
          <w:lang w:eastAsia="en-US"/>
        </w:rPr>
        <w:t xml:space="preserve"> </w:t>
      </w:r>
      <w:r w:rsidR="0013662E" w:rsidRPr="002F106E">
        <w:rPr>
          <w:rFonts w:eastAsiaTheme="minorHAnsi"/>
          <w:color w:val="auto"/>
          <w:spacing w:val="20"/>
          <w:sz w:val="28"/>
          <w:szCs w:val="28"/>
          <w:lang w:eastAsia="en-US"/>
        </w:rPr>
        <w:t>Ε</w:t>
      </w:r>
      <w:r w:rsidR="008C4211" w:rsidRPr="002F106E">
        <w:rPr>
          <w:rFonts w:eastAsiaTheme="minorHAnsi"/>
          <w:color w:val="auto"/>
          <w:spacing w:val="20"/>
          <w:sz w:val="28"/>
          <w:szCs w:val="28"/>
          <w:lang w:eastAsia="en-US"/>
        </w:rPr>
        <w:t xml:space="preserve">πιλέγετε τη χρονιά που θέλετε, και </w:t>
      </w:r>
      <w:r w:rsidR="00FF070E" w:rsidRPr="002F106E">
        <w:rPr>
          <w:rFonts w:eastAsiaTheme="minorHAnsi"/>
          <w:color w:val="auto"/>
          <w:spacing w:val="20"/>
          <w:sz w:val="28"/>
          <w:szCs w:val="28"/>
          <w:lang w:eastAsia="en-US"/>
        </w:rPr>
        <w:t>στη συνέχεια</w:t>
      </w:r>
      <w:r w:rsidR="008C4211" w:rsidRPr="002F106E">
        <w:rPr>
          <w:rFonts w:eastAsiaTheme="minorHAnsi"/>
          <w:color w:val="auto"/>
          <w:spacing w:val="20"/>
          <w:sz w:val="28"/>
          <w:szCs w:val="28"/>
          <w:lang w:eastAsia="en-US"/>
        </w:rPr>
        <w:t xml:space="preserve"> επιλέγετε το συγκεκριμένο τόμο και τεύχος του περιοδικού που σας ενδιαφέρει. </w:t>
      </w:r>
    </w:p>
    <w:p w14:paraId="7870FAF9" w14:textId="1670B275" w:rsidR="00091F1E"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Στο κεντρικό μέρος της σελίδας</w:t>
      </w:r>
      <w:r w:rsidR="00333DE9"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w:t>
      </w:r>
      <w:r w:rsidR="00333DE9" w:rsidRPr="002F106E">
        <w:rPr>
          <w:rFonts w:eastAsiaTheme="minorHAnsi"/>
          <w:color w:val="auto"/>
          <w:spacing w:val="20"/>
          <w:sz w:val="28"/>
          <w:szCs w:val="28"/>
          <w:lang w:eastAsia="en-US"/>
        </w:rPr>
        <w:t xml:space="preserve">σας εμφανίζεται όλη η </w:t>
      </w:r>
      <w:r w:rsidRPr="002F106E">
        <w:rPr>
          <w:rFonts w:eastAsiaTheme="minorHAnsi"/>
          <w:color w:val="auto"/>
          <w:spacing w:val="20"/>
          <w:sz w:val="28"/>
          <w:szCs w:val="28"/>
          <w:lang w:eastAsia="en-US"/>
        </w:rPr>
        <w:t>αρθρογραφία που περιλαμβάνεται στον τόμο</w:t>
      </w:r>
      <w:r w:rsidR="00333DE9" w:rsidRPr="002F106E">
        <w:rPr>
          <w:rFonts w:eastAsiaTheme="minorHAnsi"/>
          <w:color w:val="auto"/>
          <w:spacing w:val="20"/>
          <w:sz w:val="28"/>
          <w:szCs w:val="28"/>
          <w:lang w:eastAsia="en-US"/>
        </w:rPr>
        <w:t xml:space="preserve"> και</w:t>
      </w:r>
      <w:r w:rsidR="00024374" w:rsidRPr="002F106E">
        <w:rPr>
          <w:rFonts w:eastAsiaTheme="minorHAnsi"/>
          <w:color w:val="auto"/>
          <w:spacing w:val="20"/>
          <w:sz w:val="28"/>
          <w:szCs w:val="28"/>
          <w:lang w:eastAsia="en-US"/>
        </w:rPr>
        <w:t xml:space="preserve"> το</w:t>
      </w:r>
      <w:r w:rsidR="00333DE9" w:rsidRPr="002F106E">
        <w:rPr>
          <w:rFonts w:eastAsiaTheme="minorHAnsi"/>
          <w:color w:val="auto"/>
          <w:spacing w:val="20"/>
          <w:sz w:val="28"/>
          <w:szCs w:val="28"/>
          <w:lang w:eastAsia="en-US"/>
        </w:rPr>
        <w:t xml:space="preserve"> τεύχος</w:t>
      </w:r>
      <w:r w:rsidRPr="002F106E">
        <w:rPr>
          <w:rFonts w:eastAsiaTheme="minorHAnsi"/>
          <w:color w:val="auto"/>
          <w:spacing w:val="20"/>
          <w:sz w:val="28"/>
          <w:szCs w:val="28"/>
          <w:lang w:eastAsia="en-US"/>
        </w:rPr>
        <w:t xml:space="preserve"> αυτό</w:t>
      </w:r>
      <w:r w:rsidR="00333DE9"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και </w:t>
      </w:r>
      <w:r w:rsidR="00333DE9" w:rsidRPr="002F106E">
        <w:rPr>
          <w:rFonts w:eastAsiaTheme="minorHAnsi"/>
          <w:color w:val="auto"/>
          <w:spacing w:val="20"/>
          <w:sz w:val="28"/>
          <w:szCs w:val="28"/>
          <w:lang w:eastAsia="en-US"/>
        </w:rPr>
        <w:t>μπορείτε να</w:t>
      </w:r>
      <w:r w:rsidRPr="002F106E">
        <w:rPr>
          <w:rFonts w:eastAsiaTheme="minorHAnsi"/>
          <w:color w:val="auto"/>
          <w:spacing w:val="20"/>
          <w:sz w:val="28"/>
          <w:szCs w:val="28"/>
          <w:lang w:eastAsia="en-US"/>
        </w:rPr>
        <w:t xml:space="preserve"> επιλέξετε να ανοίξετε και να διαβάσετε το άρθρο π</w:t>
      </w:r>
      <w:r w:rsidR="00A97CDA" w:rsidRPr="002F106E">
        <w:rPr>
          <w:rFonts w:eastAsiaTheme="minorHAnsi"/>
          <w:color w:val="auto"/>
          <w:spacing w:val="20"/>
          <w:sz w:val="28"/>
          <w:szCs w:val="28"/>
          <w:lang w:eastAsia="en-US"/>
        </w:rPr>
        <w:t xml:space="preserve">ου θέλετε. Κάτω από κάθε άρθρο βρίσκονται κάποιες </w:t>
      </w:r>
      <w:r w:rsidRPr="002F106E">
        <w:rPr>
          <w:rFonts w:eastAsiaTheme="minorHAnsi"/>
          <w:color w:val="auto"/>
          <w:spacing w:val="20"/>
          <w:sz w:val="28"/>
          <w:szCs w:val="28"/>
          <w:lang w:eastAsia="en-US"/>
        </w:rPr>
        <w:t>επιλογές</w:t>
      </w:r>
      <w:r w:rsidR="00A97CDA" w:rsidRPr="002F106E">
        <w:rPr>
          <w:rFonts w:eastAsiaTheme="minorHAnsi"/>
          <w:color w:val="auto"/>
          <w:spacing w:val="20"/>
          <w:sz w:val="28"/>
          <w:szCs w:val="28"/>
          <w:lang w:eastAsia="en-US"/>
        </w:rPr>
        <w:t>, όπως για παράδειγμα</w:t>
      </w:r>
      <w:r w:rsidRPr="002F106E">
        <w:rPr>
          <w:rFonts w:eastAsiaTheme="minorHAnsi"/>
          <w:color w:val="auto"/>
          <w:spacing w:val="20"/>
          <w:sz w:val="28"/>
          <w:szCs w:val="28"/>
          <w:lang w:eastAsia="en-US"/>
        </w:rPr>
        <w:t>: α) πατάτε πάνω στο σύνδεσμο «</w:t>
      </w:r>
      <w:proofErr w:type="spellStart"/>
      <w:r w:rsidRPr="002F106E">
        <w:rPr>
          <w:rFonts w:eastAsiaTheme="minorHAnsi"/>
          <w:color w:val="auto"/>
          <w:spacing w:val="20"/>
          <w:sz w:val="28"/>
          <w:szCs w:val="28"/>
          <w:lang w:eastAsia="en-US"/>
        </w:rPr>
        <w:t>Download</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Pdf</w:t>
      </w:r>
      <w:proofErr w:type="spellEnd"/>
      <w:r w:rsidRPr="002F106E">
        <w:rPr>
          <w:rFonts w:eastAsiaTheme="minorHAnsi"/>
          <w:color w:val="auto"/>
          <w:spacing w:val="20"/>
          <w:sz w:val="28"/>
          <w:szCs w:val="28"/>
          <w:lang w:eastAsia="en-US"/>
        </w:rPr>
        <w:t xml:space="preserve">» και το αρχείο ανοίγει, οπότε μπορείτε είτε να το διαβάσετε </w:t>
      </w:r>
      <w:r w:rsidRPr="002F106E">
        <w:rPr>
          <w:rFonts w:eastAsiaTheme="minorHAnsi"/>
          <w:color w:val="auto"/>
          <w:spacing w:val="20"/>
          <w:sz w:val="28"/>
          <w:szCs w:val="28"/>
          <w:lang w:eastAsia="en-US"/>
        </w:rPr>
        <w:lastRenderedPageBreak/>
        <w:t>απευθείας από εκεί είτε να το αποθηκεύσετε στον υπολογιστή σας ή ακόμα και να το εκτυπώσετε, β) πατώντας στο σύνδεσμο «</w:t>
      </w:r>
      <w:proofErr w:type="spellStart"/>
      <w:r w:rsidRPr="002F106E">
        <w:rPr>
          <w:rFonts w:eastAsiaTheme="minorHAnsi"/>
          <w:color w:val="auto"/>
          <w:spacing w:val="20"/>
          <w:sz w:val="28"/>
          <w:szCs w:val="28"/>
          <w:lang w:eastAsia="en-US"/>
        </w:rPr>
        <w:t>Link</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to</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Article</w:t>
      </w:r>
      <w:proofErr w:type="spellEnd"/>
      <w:r w:rsidRPr="002F106E">
        <w:rPr>
          <w:rFonts w:eastAsiaTheme="minorHAnsi"/>
          <w:color w:val="auto"/>
          <w:spacing w:val="20"/>
          <w:sz w:val="28"/>
          <w:szCs w:val="28"/>
          <w:lang w:eastAsia="en-US"/>
        </w:rPr>
        <w:t>» σας ανοίγει το άρθρο στην ιστοσελί</w:t>
      </w:r>
      <w:r w:rsidR="005973AC" w:rsidRPr="002F106E">
        <w:rPr>
          <w:rFonts w:eastAsiaTheme="minorHAnsi"/>
          <w:color w:val="auto"/>
          <w:spacing w:val="20"/>
          <w:sz w:val="28"/>
          <w:szCs w:val="28"/>
          <w:lang w:eastAsia="en-US"/>
        </w:rPr>
        <w:t>δα του διαθέτη του</w:t>
      </w:r>
      <w:r w:rsidR="005973AC" w:rsidRPr="002F106E">
        <w:rPr>
          <w:spacing w:val="20"/>
          <w:sz w:val="28"/>
          <w:szCs w:val="28"/>
        </w:rPr>
        <w:t xml:space="preserve"> </w:t>
      </w:r>
      <w:r w:rsidR="005973AC" w:rsidRPr="002F106E">
        <w:rPr>
          <w:rFonts w:eastAsiaTheme="minorHAnsi"/>
          <w:color w:val="auto"/>
          <w:spacing w:val="20"/>
          <w:sz w:val="28"/>
          <w:szCs w:val="28"/>
          <w:lang w:eastAsia="en-US"/>
        </w:rPr>
        <w:t>περιοδικού, γ</w:t>
      </w:r>
      <w:r w:rsidRPr="002F106E">
        <w:rPr>
          <w:rFonts w:eastAsiaTheme="minorHAnsi"/>
          <w:color w:val="auto"/>
          <w:spacing w:val="20"/>
          <w:sz w:val="28"/>
          <w:szCs w:val="28"/>
          <w:lang w:eastAsia="en-US"/>
        </w:rPr>
        <w:t>) με το σύνδεσμο «</w:t>
      </w:r>
      <w:proofErr w:type="spellStart"/>
      <w:r w:rsidRPr="002F106E">
        <w:rPr>
          <w:rFonts w:eastAsiaTheme="minorHAnsi"/>
          <w:color w:val="auto"/>
          <w:spacing w:val="20"/>
          <w:sz w:val="28"/>
          <w:szCs w:val="28"/>
          <w:lang w:eastAsia="en-US"/>
        </w:rPr>
        <w:t>Save</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to</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My</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Articles</w:t>
      </w:r>
      <w:proofErr w:type="spellEnd"/>
      <w:r w:rsidRPr="002F106E">
        <w:rPr>
          <w:rFonts w:eastAsiaTheme="minorHAnsi"/>
          <w:color w:val="auto"/>
          <w:spacing w:val="20"/>
          <w:sz w:val="28"/>
          <w:szCs w:val="28"/>
          <w:lang w:eastAsia="en-US"/>
        </w:rPr>
        <w:t xml:space="preserve">» μπορείτε μέσα στο περιβάλλον αυτό να δημιουργήσετε ένα φάκελο στον οποίο να αποθηκεύετε όλα τα άρθρα που σας ενδιαφέρουν, έτσι ώστε να τα έχετε όλα μαζί συγκεντρωμένα για να κάνετε την εργασία </w:t>
      </w:r>
      <w:r w:rsidR="00090837" w:rsidRPr="002F106E">
        <w:rPr>
          <w:rFonts w:eastAsiaTheme="minorHAnsi"/>
          <w:color w:val="auto"/>
          <w:spacing w:val="20"/>
          <w:sz w:val="28"/>
          <w:szCs w:val="28"/>
          <w:lang w:eastAsia="en-US"/>
        </w:rPr>
        <w:t>σας.</w:t>
      </w:r>
      <w:r w:rsidRPr="002F106E">
        <w:rPr>
          <w:rFonts w:eastAsiaTheme="minorHAnsi"/>
          <w:color w:val="auto"/>
          <w:spacing w:val="20"/>
          <w:sz w:val="28"/>
          <w:szCs w:val="28"/>
          <w:lang w:eastAsia="en-US"/>
        </w:rPr>
        <w:t xml:space="preserve"> </w:t>
      </w:r>
      <w:r w:rsidR="008F2521" w:rsidRPr="002F106E">
        <w:rPr>
          <w:rFonts w:eastAsiaTheme="minorHAnsi"/>
          <w:color w:val="auto"/>
          <w:spacing w:val="20"/>
          <w:sz w:val="28"/>
          <w:szCs w:val="28"/>
          <w:lang w:eastAsia="en-US"/>
        </w:rPr>
        <w:t>Έτσι, πατώντας πάνω στο σύνδεσμο «</w:t>
      </w:r>
      <w:proofErr w:type="spellStart"/>
      <w:r w:rsidR="008F2521" w:rsidRPr="002F106E">
        <w:rPr>
          <w:rFonts w:eastAsiaTheme="minorHAnsi"/>
          <w:color w:val="auto"/>
          <w:spacing w:val="20"/>
          <w:sz w:val="28"/>
          <w:szCs w:val="28"/>
          <w:lang w:eastAsia="en-US"/>
        </w:rPr>
        <w:t>Save</w:t>
      </w:r>
      <w:proofErr w:type="spellEnd"/>
      <w:r w:rsidR="008F2521" w:rsidRPr="002F106E">
        <w:rPr>
          <w:rFonts w:eastAsiaTheme="minorHAnsi"/>
          <w:color w:val="auto"/>
          <w:spacing w:val="20"/>
          <w:sz w:val="28"/>
          <w:szCs w:val="28"/>
          <w:lang w:eastAsia="en-US"/>
        </w:rPr>
        <w:t xml:space="preserve"> </w:t>
      </w:r>
      <w:proofErr w:type="spellStart"/>
      <w:r w:rsidR="008F2521" w:rsidRPr="002F106E">
        <w:rPr>
          <w:rFonts w:eastAsiaTheme="minorHAnsi"/>
          <w:color w:val="auto"/>
          <w:spacing w:val="20"/>
          <w:sz w:val="28"/>
          <w:szCs w:val="28"/>
          <w:lang w:eastAsia="en-US"/>
        </w:rPr>
        <w:t>to</w:t>
      </w:r>
      <w:proofErr w:type="spellEnd"/>
      <w:r w:rsidR="008F2521" w:rsidRPr="002F106E">
        <w:rPr>
          <w:rFonts w:eastAsiaTheme="minorHAnsi"/>
          <w:color w:val="auto"/>
          <w:spacing w:val="20"/>
          <w:sz w:val="28"/>
          <w:szCs w:val="28"/>
          <w:lang w:eastAsia="en-US"/>
        </w:rPr>
        <w:t xml:space="preserve"> </w:t>
      </w:r>
      <w:proofErr w:type="spellStart"/>
      <w:r w:rsidR="008F2521" w:rsidRPr="002F106E">
        <w:rPr>
          <w:rFonts w:eastAsiaTheme="minorHAnsi"/>
          <w:color w:val="auto"/>
          <w:spacing w:val="20"/>
          <w:sz w:val="28"/>
          <w:szCs w:val="28"/>
          <w:lang w:eastAsia="en-US"/>
        </w:rPr>
        <w:t>My</w:t>
      </w:r>
      <w:proofErr w:type="spellEnd"/>
      <w:r w:rsidR="008F2521" w:rsidRPr="002F106E">
        <w:rPr>
          <w:rFonts w:eastAsiaTheme="minorHAnsi"/>
          <w:color w:val="auto"/>
          <w:spacing w:val="20"/>
          <w:sz w:val="28"/>
          <w:szCs w:val="28"/>
          <w:lang w:eastAsia="en-US"/>
        </w:rPr>
        <w:t xml:space="preserve"> </w:t>
      </w:r>
      <w:proofErr w:type="spellStart"/>
      <w:r w:rsidR="008F2521" w:rsidRPr="002F106E">
        <w:rPr>
          <w:rFonts w:eastAsiaTheme="minorHAnsi"/>
          <w:color w:val="auto"/>
          <w:spacing w:val="20"/>
          <w:sz w:val="28"/>
          <w:szCs w:val="28"/>
          <w:lang w:eastAsia="en-US"/>
        </w:rPr>
        <w:t>Articles</w:t>
      </w:r>
      <w:proofErr w:type="spellEnd"/>
      <w:r w:rsidR="008F2521" w:rsidRPr="002F106E">
        <w:rPr>
          <w:rFonts w:eastAsiaTheme="minorHAnsi"/>
          <w:color w:val="auto"/>
          <w:spacing w:val="20"/>
          <w:sz w:val="28"/>
          <w:szCs w:val="28"/>
          <w:lang w:eastAsia="en-US"/>
        </w:rPr>
        <w:t>» θα πρέπει</w:t>
      </w:r>
      <w:r w:rsidRPr="002F106E">
        <w:rPr>
          <w:rFonts w:eastAsiaTheme="minorHAnsi"/>
          <w:color w:val="auto"/>
          <w:spacing w:val="20"/>
          <w:sz w:val="28"/>
          <w:szCs w:val="28"/>
          <w:lang w:eastAsia="en-US"/>
        </w:rPr>
        <w:t xml:space="preserve"> να δημιουργήσετε ένα λογαριασμό </w:t>
      </w:r>
      <w:r w:rsidR="008F2521" w:rsidRPr="002F106E">
        <w:rPr>
          <w:rFonts w:eastAsiaTheme="minorHAnsi"/>
          <w:color w:val="auto"/>
          <w:spacing w:val="20"/>
          <w:sz w:val="28"/>
          <w:szCs w:val="28"/>
          <w:lang w:eastAsia="en-US"/>
        </w:rPr>
        <w:t xml:space="preserve">καταχωρώντας </w:t>
      </w:r>
      <w:r w:rsidRPr="002F106E">
        <w:rPr>
          <w:rFonts w:eastAsiaTheme="minorHAnsi"/>
          <w:color w:val="auto"/>
          <w:spacing w:val="20"/>
          <w:sz w:val="28"/>
          <w:szCs w:val="28"/>
          <w:lang w:eastAsia="en-US"/>
        </w:rPr>
        <w:t xml:space="preserve">το email σας και ένα </w:t>
      </w:r>
      <w:proofErr w:type="spellStart"/>
      <w:r w:rsidRPr="002F106E">
        <w:rPr>
          <w:rFonts w:eastAsiaTheme="minorHAnsi"/>
          <w:color w:val="auto"/>
          <w:spacing w:val="20"/>
          <w:sz w:val="28"/>
          <w:szCs w:val="28"/>
          <w:lang w:eastAsia="en-US"/>
        </w:rPr>
        <w:t>password</w:t>
      </w:r>
      <w:proofErr w:type="spellEnd"/>
      <w:r w:rsidR="00763A84" w:rsidRPr="002F106E">
        <w:rPr>
          <w:rFonts w:eastAsiaTheme="minorHAnsi"/>
          <w:color w:val="auto"/>
          <w:spacing w:val="20"/>
          <w:sz w:val="28"/>
          <w:szCs w:val="28"/>
          <w:lang w:eastAsia="en-US"/>
        </w:rPr>
        <w:t xml:space="preserve">. </w:t>
      </w:r>
      <w:r w:rsidR="000E3830" w:rsidRPr="002F106E">
        <w:rPr>
          <w:rFonts w:eastAsiaTheme="minorHAnsi"/>
          <w:color w:val="auto"/>
          <w:spacing w:val="20"/>
          <w:sz w:val="28"/>
          <w:szCs w:val="28"/>
          <w:lang w:eastAsia="en-US"/>
        </w:rPr>
        <w:t>Κατ’ αυτό τον τρόπο, στο σύνδεσμο «</w:t>
      </w:r>
      <w:proofErr w:type="spellStart"/>
      <w:r w:rsidR="000E3830" w:rsidRPr="002F106E">
        <w:rPr>
          <w:rFonts w:eastAsiaTheme="minorHAnsi"/>
          <w:color w:val="auto"/>
          <w:spacing w:val="20"/>
          <w:sz w:val="28"/>
          <w:szCs w:val="28"/>
          <w:lang w:eastAsia="en-US"/>
        </w:rPr>
        <w:t>My</w:t>
      </w:r>
      <w:proofErr w:type="spellEnd"/>
      <w:r w:rsidR="000E3830" w:rsidRPr="002F106E">
        <w:rPr>
          <w:rFonts w:eastAsiaTheme="minorHAnsi"/>
          <w:color w:val="auto"/>
          <w:spacing w:val="20"/>
          <w:sz w:val="28"/>
          <w:szCs w:val="28"/>
          <w:lang w:eastAsia="en-US"/>
        </w:rPr>
        <w:t xml:space="preserve"> </w:t>
      </w:r>
      <w:proofErr w:type="spellStart"/>
      <w:r w:rsidR="000E3830" w:rsidRPr="002F106E">
        <w:rPr>
          <w:rFonts w:eastAsiaTheme="minorHAnsi"/>
          <w:color w:val="auto"/>
          <w:spacing w:val="20"/>
          <w:sz w:val="28"/>
          <w:szCs w:val="28"/>
          <w:lang w:eastAsia="en-US"/>
        </w:rPr>
        <w:t>articles</w:t>
      </w:r>
      <w:proofErr w:type="spellEnd"/>
      <w:r w:rsidR="000E3830" w:rsidRPr="002F106E">
        <w:rPr>
          <w:rFonts w:eastAsiaTheme="minorHAnsi"/>
          <w:color w:val="auto"/>
          <w:spacing w:val="20"/>
          <w:sz w:val="28"/>
          <w:szCs w:val="28"/>
          <w:lang w:eastAsia="en-US"/>
        </w:rPr>
        <w:t xml:space="preserve">» </w:t>
      </w:r>
      <w:r w:rsidR="00F03E1F" w:rsidRPr="002F106E">
        <w:rPr>
          <w:rFonts w:eastAsiaTheme="minorHAnsi"/>
          <w:color w:val="auto"/>
          <w:spacing w:val="20"/>
          <w:sz w:val="28"/>
          <w:szCs w:val="28"/>
          <w:lang w:eastAsia="en-US"/>
        </w:rPr>
        <w:t>που βρίσκεται</w:t>
      </w:r>
      <w:r w:rsidR="005F19D2" w:rsidRPr="002F106E">
        <w:rPr>
          <w:rFonts w:eastAsiaTheme="minorHAnsi"/>
          <w:color w:val="auto"/>
          <w:spacing w:val="20"/>
          <w:sz w:val="28"/>
          <w:szCs w:val="28"/>
          <w:lang w:eastAsia="en-US"/>
        </w:rPr>
        <w:t xml:space="preserve"> στο πάνω μέρος της σελίδας στην αριστερή μεριά</w:t>
      </w:r>
      <w:r w:rsidR="000E3830" w:rsidRPr="002F106E">
        <w:rPr>
          <w:rFonts w:eastAsiaTheme="minorHAnsi"/>
          <w:color w:val="auto"/>
          <w:spacing w:val="20"/>
          <w:sz w:val="28"/>
          <w:szCs w:val="28"/>
          <w:lang w:eastAsia="en-US"/>
        </w:rPr>
        <w:t xml:space="preserve">, </w:t>
      </w:r>
      <w:r w:rsidR="00F45AD8" w:rsidRPr="002F106E">
        <w:rPr>
          <w:rFonts w:eastAsiaTheme="minorHAnsi"/>
          <w:color w:val="auto"/>
          <w:spacing w:val="20"/>
          <w:sz w:val="28"/>
          <w:szCs w:val="28"/>
          <w:lang w:eastAsia="en-US"/>
        </w:rPr>
        <w:t xml:space="preserve">θα </w:t>
      </w:r>
      <w:r w:rsidR="000E3830" w:rsidRPr="002F106E">
        <w:rPr>
          <w:rFonts w:eastAsiaTheme="minorHAnsi"/>
          <w:color w:val="auto"/>
          <w:spacing w:val="20"/>
          <w:sz w:val="28"/>
          <w:szCs w:val="28"/>
          <w:lang w:eastAsia="en-US"/>
        </w:rPr>
        <w:t>βρίσκονται αποθηκευμένα όλα τα άρθρα που επιλέξατε να καταχωρήσετε πατώντας το σύνδεσμο «</w:t>
      </w:r>
      <w:proofErr w:type="spellStart"/>
      <w:r w:rsidR="000E3830" w:rsidRPr="002F106E">
        <w:rPr>
          <w:rFonts w:eastAsiaTheme="minorHAnsi"/>
          <w:color w:val="auto"/>
          <w:spacing w:val="20"/>
          <w:sz w:val="28"/>
          <w:szCs w:val="28"/>
          <w:lang w:eastAsia="en-US"/>
        </w:rPr>
        <w:t>Save</w:t>
      </w:r>
      <w:proofErr w:type="spellEnd"/>
      <w:r w:rsidR="000E3830" w:rsidRPr="002F106E">
        <w:rPr>
          <w:rFonts w:eastAsiaTheme="minorHAnsi"/>
          <w:color w:val="auto"/>
          <w:spacing w:val="20"/>
          <w:sz w:val="28"/>
          <w:szCs w:val="28"/>
          <w:lang w:eastAsia="en-US"/>
        </w:rPr>
        <w:t xml:space="preserve"> </w:t>
      </w:r>
      <w:proofErr w:type="spellStart"/>
      <w:r w:rsidR="000E3830" w:rsidRPr="002F106E">
        <w:rPr>
          <w:rFonts w:eastAsiaTheme="minorHAnsi"/>
          <w:color w:val="auto"/>
          <w:spacing w:val="20"/>
          <w:sz w:val="28"/>
          <w:szCs w:val="28"/>
          <w:lang w:eastAsia="en-US"/>
        </w:rPr>
        <w:t>to</w:t>
      </w:r>
      <w:proofErr w:type="spellEnd"/>
      <w:r w:rsidR="000E3830" w:rsidRPr="002F106E">
        <w:rPr>
          <w:rFonts w:eastAsiaTheme="minorHAnsi"/>
          <w:color w:val="auto"/>
          <w:spacing w:val="20"/>
          <w:sz w:val="28"/>
          <w:szCs w:val="28"/>
          <w:lang w:eastAsia="en-US"/>
        </w:rPr>
        <w:t xml:space="preserve"> </w:t>
      </w:r>
      <w:proofErr w:type="spellStart"/>
      <w:r w:rsidR="000E3830" w:rsidRPr="002F106E">
        <w:rPr>
          <w:rFonts w:eastAsiaTheme="minorHAnsi"/>
          <w:color w:val="auto"/>
          <w:spacing w:val="20"/>
          <w:sz w:val="28"/>
          <w:szCs w:val="28"/>
          <w:lang w:eastAsia="en-US"/>
        </w:rPr>
        <w:t>My</w:t>
      </w:r>
      <w:proofErr w:type="spellEnd"/>
      <w:r w:rsidR="000E3830" w:rsidRPr="002F106E">
        <w:rPr>
          <w:rFonts w:eastAsiaTheme="minorHAnsi"/>
          <w:color w:val="auto"/>
          <w:spacing w:val="20"/>
          <w:sz w:val="28"/>
          <w:szCs w:val="28"/>
          <w:lang w:eastAsia="en-US"/>
        </w:rPr>
        <w:t xml:space="preserve"> </w:t>
      </w:r>
      <w:proofErr w:type="spellStart"/>
      <w:r w:rsidR="000E3830" w:rsidRPr="002F106E">
        <w:rPr>
          <w:rFonts w:eastAsiaTheme="minorHAnsi"/>
          <w:color w:val="auto"/>
          <w:spacing w:val="20"/>
          <w:sz w:val="28"/>
          <w:szCs w:val="28"/>
          <w:lang w:eastAsia="en-US"/>
        </w:rPr>
        <w:t>Articles</w:t>
      </w:r>
      <w:proofErr w:type="spellEnd"/>
      <w:r w:rsidR="000E3830" w:rsidRPr="002F106E">
        <w:rPr>
          <w:rFonts w:eastAsiaTheme="minorHAnsi"/>
          <w:color w:val="auto"/>
          <w:spacing w:val="20"/>
          <w:sz w:val="28"/>
          <w:szCs w:val="28"/>
          <w:lang w:eastAsia="en-US"/>
        </w:rPr>
        <w:t>», που αναφέρθηκε π</w:t>
      </w:r>
      <w:r w:rsidR="003D523B" w:rsidRPr="002F106E">
        <w:rPr>
          <w:rFonts w:eastAsiaTheme="minorHAnsi"/>
          <w:color w:val="auto"/>
          <w:spacing w:val="20"/>
          <w:sz w:val="28"/>
          <w:szCs w:val="28"/>
          <w:lang w:eastAsia="en-US"/>
        </w:rPr>
        <w:t>ροηγουμένως</w:t>
      </w:r>
      <w:r w:rsidR="000E3830" w:rsidRPr="002F106E">
        <w:rPr>
          <w:rFonts w:eastAsiaTheme="minorHAnsi"/>
          <w:color w:val="auto"/>
          <w:spacing w:val="20"/>
          <w:sz w:val="28"/>
          <w:szCs w:val="28"/>
          <w:lang w:eastAsia="en-US"/>
        </w:rPr>
        <w:t>.</w:t>
      </w:r>
    </w:p>
    <w:p w14:paraId="21591E17" w14:textId="7EE8CF75" w:rsidR="008C4211" w:rsidRPr="002F106E" w:rsidRDefault="000C25DD"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Επιπλέον, κατά την προβολή του ηλεκτρονικού περιοδικού που σ</w:t>
      </w:r>
      <w:r w:rsidR="00A0370D" w:rsidRPr="002F106E">
        <w:rPr>
          <w:rFonts w:eastAsiaTheme="minorHAnsi"/>
          <w:color w:val="auto"/>
          <w:spacing w:val="20"/>
          <w:sz w:val="28"/>
          <w:szCs w:val="28"/>
          <w:lang w:eastAsia="en-US"/>
        </w:rPr>
        <w:t>ας ενδιαφέρει, και επιλέγοντας</w:t>
      </w:r>
      <w:r w:rsidR="003869F0" w:rsidRPr="002F106E">
        <w:rPr>
          <w:rFonts w:eastAsiaTheme="minorHAnsi"/>
          <w:color w:val="auto"/>
          <w:spacing w:val="20"/>
          <w:sz w:val="28"/>
          <w:szCs w:val="28"/>
          <w:lang w:eastAsia="en-US"/>
        </w:rPr>
        <w:t xml:space="preserve"> το </w:t>
      </w:r>
      <w:r w:rsidR="0062743A" w:rsidRPr="002F106E">
        <w:rPr>
          <w:rFonts w:eastAsiaTheme="minorHAnsi"/>
          <w:color w:val="auto"/>
          <w:spacing w:val="20"/>
          <w:sz w:val="28"/>
          <w:szCs w:val="28"/>
          <w:lang w:eastAsia="en-US"/>
        </w:rPr>
        <w:t>κουμπί</w:t>
      </w:r>
      <w:r w:rsidR="00A0370D"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Add</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to</w:t>
      </w:r>
      <w:proofErr w:type="spellEnd"/>
      <w:r w:rsidRPr="002F106E">
        <w:rPr>
          <w:rFonts w:eastAsiaTheme="minorHAnsi"/>
          <w:color w:val="auto"/>
          <w:spacing w:val="20"/>
          <w:sz w:val="28"/>
          <w:szCs w:val="28"/>
          <w:lang w:eastAsia="en-US"/>
        </w:rPr>
        <w:t xml:space="preserve"> </w:t>
      </w:r>
      <w:proofErr w:type="spellStart"/>
      <w:r w:rsidRPr="002F106E">
        <w:rPr>
          <w:rFonts w:eastAsiaTheme="minorHAnsi"/>
          <w:color w:val="auto"/>
          <w:spacing w:val="20"/>
          <w:sz w:val="28"/>
          <w:szCs w:val="28"/>
          <w:lang w:eastAsia="en-US"/>
        </w:rPr>
        <w:t>my</w:t>
      </w:r>
      <w:proofErr w:type="spellEnd"/>
      <w:r w:rsidRPr="002F106E">
        <w:rPr>
          <w:rFonts w:eastAsiaTheme="minorHAnsi"/>
          <w:color w:val="auto"/>
          <w:spacing w:val="20"/>
          <w:sz w:val="28"/>
          <w:szCs w:val="28"/>
          <w:lang w:eastAsia="en-US"/>
        </w:rPr>
        <w:t xml:space="preserve"> Bookshelf</w:t>
      </w:r>
      <w:r w:rsidR="00A0370D"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που βρίσκεται κάτω από τον τίτλο του περιοδικού</w:t>
      </w:r>
      <w:r w:rsidR="00DE47B8" w:rsidRPr="002F106E">
        <w:rPr>
          <w:rFonts w:eastAsiaTheme="minorHAnsi"/>
          <w:color w:val="auto"/>
          <w:spacing w:val="20"/>
          <w:sz w:val="28"/>
          <w:szCs w:val="28"/>
          <w:lang w:eastAsia="en-US"/>
        </w:rPr>
        <w:t xml:space="preserve"> αυτού</w:t>
      </w:r>
      <w:r w:rsidRPr="002F106E">
        <w:rPr>
          <w:rFonts w:eastAsiaTheme="minorHAnsi"/>
          <w:color w:val="auto"/>
          <w:spacing w:val="20"/>
          <w:sz w:val="28"/>
          <w:szCs w:val="28"/>
          <w:lang w:eastAsia="en-US"/>
        </w:rPr>
        <w:t xml:space="preserve">, </w:t>
      </w:r>
      <w:r w:rsidR="009818FC" w:rsidRPr="002F106E">
        <w:rPr>
          <w:rFonts w:eastAsiaTheme="minorHAnsi"/>
          <w:color w:val="auto"/>
          <w:spacing w:val="20"/>
          <w:sz w:val="28"/>
          <w:szCs w:val="28"/>
          <w:lang w:eastAsia="en-US"/>
        </w:rPr>
        <w:t xml:space="preserve">προστίθεται αυτόματα </w:t>
      </w:r>
      <w:r w:rsidR="00697235" w:rsidRPr="002F106E">
        <w:rPr>
          <w:rFonts w:eastAsiaTheme="minorHAnsi"/>
          <w:color w:val="auto"/>
          <w:spacing w:val="20"/>
          <w:sz w:val="28"/>
          <w:szCs w:val="28"/>
          <w:lang w:eastAsia="en-US"/>
        </w:rPr>
        <w:t>αυτό</w:t>
      </w:r>
      <w:r w:rsidR="009818FC" w:rsidRPr="002F106E">
        <w:rPr>
          <w:rFonts w:eastAsiaTheme="minorHAnsi"/>
          <w:color w:val="auto"/>
          <w:spacing w:val="20"/>
          <w:sz w:val="28"/>
          <w:szCs w:val="28"/>
          <w:lang w:eastAsia="en-US"/>
        </w:rPr>
        <w:t>ς</w:t>
      </w:r>
      <w:r w:rsidR="00697235" w:rsidRPr="002F106E">
        <w:rPr>
          <w:rFonts w:eastAsiaTheme="minorHAnsi"/>
          <w:color w:val="auto"/>
          <w:spacing w:val="20"/>
          <w:sz w:val="28"/>
          <w:szCs w:val="28"/>
          <w:lang w:eastAsia="en-US"/>
        </w:rPr>
        <w:t xml:space="preserve"> </w:t>
      </w:r>
      <w:r w:rsidR="009818FC" w:rsidRPr="002F106E">
        <w:rPr>
          <w:rFonts w:eastAsiaTheme="minorHAnsi"/>
          <w:color w:val="auto"/>
          <w:spacing w:val="20"/>
          <w:sz w:val="28"/>
          <w:szCs w:val="28"/>
          <w:lang w:eastAsia="en-US"/>
        </w:rPr>
        <w:t>ο τίτλος πε</w:t>
      </w:r>
      <w:r w:rsidR="00697235" w:rsidRPr="002F106E">
        <w:rPr>
          <w:rFonts w:eastAsiaTheme="minorHAnsi"/>
          <w:color w:val="auto"/>
          <w:spacing w:val="20"/>
          <w:sz w:val="28"/>
          <w:szCs w:val="28"/>
          <w:lang w:eastAsia="en-US"/>
        </w:rPr>
        <w:t>ριοδικού</w:t>
      </w:r>
      <w:r w:rsidRPr="002F106E">
        <w:rPr>
          <w:rFonts w:eastAsiaTheme="minorHAnsi"/>
          <w:color w:val="auto"/>
          <w:spacing w:val="20"/>
          <w:sz w:val="28"/>
          <w:szCs w:val="28"/>
          <w:lang w:eastAsia="en-US"/>
        </w:rPr>
        <w:t xml:space="preserve"> στο </w:t>
      </w:r>
      <w:r w:rsidR="00A0370D" w:rsidRPr="002F106E">
        <w:rPr>
          <w:rFonts w:eastAsiaTheme="minorHAnsi"/>
          <w:color w:val="auto"/>
          <w:spacing w:val="20"/>
          <w:sz w:val="28"/>
          <w:szCs w:val="28"/>
          <w:lang w:eastAsia="en-US"/>
        </w:rPr>
        <w:t>σύνδεσμο «</w:t>
      </w:r>
      <w:proofErr w:type="spellStart"/>
      <w:r w:rsidRPr="002F106E">
        <w:rPr>
          <w:rFonts w:eastAsiaTheme="minorHAnsi"/>
          <w:color w:val="auto"/>
          <w:spacing w:val="20"/>
          <w:sz w:val="28"/>
          <w:szCs w:val="28"/>
          <w:lang w:eastAsia="en-US"/>
        </w:rPr>
        <w:t>My</w:t>
      </w:r>
      <w:proofErr w:type="spellEnd"/>
      <w:r w:rsidRPr="002F106E">
        <w:rPr>
          <w:rFonts w:eastAsiaTheme="minorHAnsi"/>
          <w:color w:val="auto"/>
          <w:spacing w:val="20"/>
          <w:sz w:val="28"/>
          <w:szCs w:val="28"/>
          <w:lang w:eastAsia="en-US"/>
        </w:rPr>
        <w:t xml:space="preserve"> Bookshelf</w:t>
      </w:r>
      <w:r w:rsidR="00A0370D" w:rsidRPr="002F106E">
        <w:rPr>
          <w:rFonts w:eastAsiaTheme="minorHAnsi"/>
          <w:color w:val="auto"/>
          <w:spacing w:val="20"/>
          <w:sz w:val="28"/>
          <w:szCs w:val="28"/>
          <w:lang w:eastAsia="en-US"/>
        </w:rPr>
        <w:t>», που βρίσκεται πάνω αριστερά στη σελίδα</w:t>
      </w:r>
      <w:r w:rsidRPr="002F106E">
        <w:rPr>
          <w:rFonts w:eastAsiaTheme="minorHAnsi"/>
          <w:color w:val="auto"/>
          <w:spacing w:val="20"/>
          <w:sz w:val="28"/>
          <w:szCs w:val="28"/>
          <w:lang w:eastAsia="en-US"/>
        </w:rPr>
        <w:t xml:space="preserve">. </w:t>
      </w:r>
      <w:r w:rsidR="00C90831" w:rsidRPr="002F106E">
        <w:rPr>
          <w:rFonts w:eastAsiaTheme="minorHAnsi"/>
          <w:color w:val="auto"/>
          <w:spacing w:val="20"/>
          <w:sz w:val="28"/>
          <w:szCs w:val="28"/>
          <w:lang w:eastAsia="en-US"/>
        </w:rPr>
        <w:t>Στο</w:t>
      </w:r>
      <w:r w:rsidR="00B55D9C" w:rsidRPr="002F106E">
        <w:rPr>
          <w:rFonts w:eastAsiaTheme="minorHAnsi"/>
          <w:color w:val="auto"/>
          <w:spacing w:val="20"/>
          <w:sz w:val="28"/>
          <w:szCs w:val="28"/>
          <w:lang w:eastAsia="en-US"/>
        </w:rPr>
        <w:t xml:space="preserve"> σύνδεσμο </w:t>
      </w:r>
      <w:r w:rsidR="00C90831" w:rsidRPr="002F106E">
        <w:rPr>
          <w:rFonts w:eastAsiaTheme="minorHAnsi"/>
          <w:color w:val="auto"/>
          <w:spacing w:val="20"/>
          <w:sz w:val="28"/>
          <w:szCs w:val="28"/>
          <w:lang w:eastAsia="en-US"/>
        </w:rPr>
        <w:t>«</w:t>
      </w:r>
      <w:proofErr w:type="spellStart"/>
      <w:r w:rsidR="00C90831" w:rsidRPr="002F106E">
        <w:rPr>
          <w:rFonts w:eastAsiaTheme="minorHAnsi"/>
          <w:color w:val="auto"/>
          <w:spacing w:val="20"/>
          <w:sz w:val="28"/>
          <w:szCs w:val="28"/>
          <w:lang w:eastAsia="en-US"/>
        </w:rPr>
        <w:t>My</w:t>
      </w:r>
      <w:proofErr w:type="spellEnd"/>
      <w:r w:rsidR="00C90831" w:rsidRPr="002F106E">
        <w:rPr>
          <w:rFonts w:eastAsiaTheme="minorHAnsi"/>
          <w:color w:val="auto"/>
          <w:spacing w:val="20"/>
          <w:sz w:val="28"/>
          <w:szCs w:val="28"/>
          <w:lang w:eastAsia="en-US"/>
        </w:rPr>
        <w:t xml:space="preserve"> Bookshelf»</w:t>
      </w:r>
      <w:r w:rsidRPr="002F106E">
        <w:rPr>
          <w:rFonts w:eastAsiaTheme="minorHAnsi"/>
          <w:color w:val="auto"/>
          <w:spacing w:val="20"/>
          <w:sz w:val="28"/>
          <w:szCs w:val="28"/>
          <w:lang w:eastAsia="en-US"/>
        </w:rPr>
        <w:t xml:space="preserve"> μπορείτε να καταχωρείτε και να οργανώνετε τα αγαπημένα σας περιοδικά. Το σημαντικό</w:t>
      </w:r>
      <w:r w:rsidR="00C90831" w:rsidRPr="002F106E">
        <w:rPr>
          <w:rFonts w:eastAsiaTheme="minorHAnsi"/>
          <w:color w:val="auto"/>
          <w:spacing w:val="20"/>
          <w:sz w:val="28"/>
          <w:szCs w:val="28"/>
          <w:lang w:eastAsia="en-US"/>
        </w:rPr>
        <w:t>τερο</w:t>
      </w:r>
      <w:r w:rsidRPr="002F106E">
        <w:rPr>
          <w:rFonts w:eastAsiaTheme="minorHAnsi"/>
          <w:color w:val="auto"/>
          <w:spacing w:val="20"/>
          <w:sz w:val="28"/>
          <w:szCs w:val="28"/>
          <w:lang w:eastAsia="en-US"/>
        </w:rPr>
        <w:t xml:space="preserve"> είναι ότι κάθε φορά που </w:t>
      </w:r>
      <w:r w:rsidR="00183B9C" w:rsidRPr="002F106E">
        <w:rPr>
          <w:rFonts w:eastAsiaTheme="minorHAnsi"/>
          <w:color w:val="auto"/>
          <w:spacing w:val="20"/>
          <w:sz w:val="28"/>
          <w:szCs w:val="28"/>
          <w:lang w:eastAsia="en-US"/>
        </w:rPr>
        <w:t xml:space="preserve">ένα νέο άρθρο θα </w:t>
      </w:r>
      <w:r w:rsidRPr="002F106E">
        <w:rPr>
          <w:rFonts w:eastAsiaTheme="minorHAnsi"/>
          <w:color w:val="auto"/>
          <w:spacing w:val="20"/>
          <w:sz w:val="28"/>
          <w:szCs w:val="28"/>
          <w:lang w:eastAsia="en-US"/>
        </w:rPr>
        <w:t xml:space="preserve">δημοσιεύεται στο αγαπημένο σας περιοδικό, θα </w:t>
      </w:r>
      <w:r w:rsidR="00096489" w:rsidRPr="002F106E">
        <w:rPr>
          <w:rFonts w:eastAsiaTheme="minorHAnsi"/>
          <w:color w:val="auto"/>
          <w:spacing w:val="20"/>
          <w:sz w:val="28"/>
          <w:szCs w:val="28"/>
          <w:lang w:eastAsia="en-US"/>
        </w:rPr>
        <w:t xml:space="preserve">σας έρχεται </w:t>
      </w:r>
      <w:r w:rsidRPr="002F106E">
        <w:rPr>
          <w:rFonts w:eastAsiaTheme="minorHAnsi"/>
          <w:color w:val="auto"/>
          <w:spacing w:val="20"/>
          <w:sz w:val="28"/>
          <w:szCs w:val="28"/>
          <w:lang w:eastAsia="en-US"/>
        </w:rPr>
        <w:t>ειδοποίηση</w:t>
      </w:r>
      <w:r w:rsidR="00C90831"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ούτως ώστε να έχετε πρόσβαση στην πιο πρόσφατη αρθρογραφία</w:t>
      </w:r>
      <w:r w:rsidR="00D9329A" w:rsidRPr="002F106E">
        <w:rPr>
          <w:rFonts w:eastAsiaTheme="minorHAnsi"/>
          <w:color w:val="auto"/>
          <w:spacing w:val="20"/>
          <w:sz w:val="28"/>
          <w:szCs w:val="28"/>
          <w:lang w:eastAsia="en-US"/>
        </w:rPr>
        <w:t xml:space="preserve"> του περιοδικού αυτού</w:t>
      </w:r>
      <w:r w:rsidRPr="002F106E">
        <w:rPr>
          <w:rFonts w:eastAsiaTheme="minorHAnsi"/>
          <w:color w:val="auto"/>
          <w:spacing w:val="20"/>
          <w:sz w:val="28"/>
          <w:szCs w:val="28"/>
          <w:lang w:eastAsia="en-US"/>
        </w:rPr>
        <w:t>.</w:t>
      </w:r>
      <w:r w:rsidR="00F00AC8" w:rsidRPr="002F106E">
        <w:rPr>
          <w:rFonts w:eastAsiaTheme="minorHAnsi"/>
          <w:color w:val="auto"/>
          <w:spacing w:val="20"/>
          <w:sz w:val="28"/>
          <w:szCs w:val="28"/>
          <w:lang w:eastAsia="en-US"/>
        </w:rPr>
        <w:t xml:space="preserve"> Επιπλέον, τ</w:t>
      </w:r>
      <w:r w:rsidR="00EE541E" w:rsidRPr="002F106E">
        <w:rPr>
          <w:rFonts w:eastAsiaTheme="minorHAnsi"/>
          <w:color w:val="auto"/>
          <w:spacing w:val="20"/>
          <w:sz w:val="28"/>
          <w:szCs w:val="28"/>
          <w:lang w:eastAsia="en-US"/>
        </w:rPr>
        <w:t>α αγαπημένα σας περιοδικά και τα νέα άρθρ</w:t>
      </w:r>
      <w:r w:rsidR="00F00AC8" w:rsidRPr="002F106E">
        <w:rPr>
          <w:rFonts w:eastAsiaTheme="minorHAnsi"/>
          <w:color w:val="auto"/>
          <w:spacing w:val="20"/>
          <w:sz w:val="28"/>
          <w:szCs w:val="28"/>
          <w:lang w:eastAsia="en-US"/>
        </w:rPr>
        <w:t xml:space="preserve">α που δημοσιεύονται σε αυτά, </w:t>
      </w:r>
      <w:r w:rsidR="00EE541E" w:rsidRPr="002F106E">
        <w:rPr>
          <w:rFonts w:eastAsiaTheme="minorHAnsi"/>
          <w:color w:val="auto"/>
          <w:spacing w:val="20"/>
          <w:sz w:val="28"/>
          <w:szCs w:val="28"/>
          <w:lang w:eastAsia="en-US"/>
        </w:rPr>
        <w:t xml:space="preserve">θα συγχρονίζονται σε όλες τις συσκευές σας (υπολογιστές, κινητά, </w:t>
      </w:r>
      <w:proofErr w:type="spellStart"/>
      <w:r w:rsidR="00EE541E" w:rsidRPr="002F106E">
        <w:rPr>
          <w:rFonts w:eastAsiaTheme="minorHAnsi"/>
          <w:color w:val="auto"/>
          <w:spacing w:val="20"/>
          <w:sz w:val="28"/>
          <w:szCs w:val="28"/>
          <w:lang w:eastAsia="en-US"/>
        </w:rPr>
        <w:t>tablet</w:t>
      </w:r>
      <w:proofErr w:type="spellEnd"/>
      <w:r w:rsidR="00EE541E" w:rsidRPr="002F106E">
        <w:rPr>
          <w:rFonts w:eastAsiaTheme="minorHAnsi"/>
          <w:color w:val="auto"/>
          <w:spacing w:val="20"/>
          <w:sz w:val="28"/>
          <w:szCs w:val="28"/>
          <w:lang w:eastAsia="en-US"/>
        </w:rPr>
        <w:t>)</w:t>
      </w:r>
      <w:r w:rsidR="007E7F49" w:rsidRPr="002F106E">
        <w:rPr>
          <w:rFonts w:eastAsiaTheme="minorHAnsi"/>
          <w:color w:val="auto"/>
          <w:spacing w:val="20"/>
          <w:sz w:val="28"/>
          <w:szCs w:val="28"/>
          <w:lang w:eastAsia="en-US"/>
        </w:rPr>
        <w:t xml:space="preserve">, </w:t>
      </w:r>
      <w:r w:rsidR="00F00AC8" w:rsidRPr="002F106E">
        <w:rPr>
          <w:rFonts w:eastAsiaTheme="minorHAnsi"/>
          <w:color w:val="auto"/>
          <w:spacing w:val="20"/>
          <w:sz w:val="28"/>
          <w:szCs w:val="28"/>
          <w:lang w:eastAsia="en-US"/>
        </w:rPr>
        <w:t xml:space="preserve">καθώς </w:t>
      </w:r>
      <w:r w:rsidR="008C4211" w:rsidRPr="002F106E">
        <w:rPr>
          <w:rFonts w:eastAsiaTheme="minorHAnsi"/>
          <w:color w:val="auto"/>
          <w:spacing w:val="20"/>
          <w:sz w:val="28"/>
          <w:szCs w:val="28"/>
          <w:lang w:eastAsia="en-US"/>
        </w:rPr>
        <w:t xml:space="preserve">η πλατφόρμα αναζήτησης περιοδικών είναι διαθέσιμη και μέσω εφαρμογής για κινητά τηλέφωνα ή </w:t>
      </w:r>
      <w:proofErr w:type="spellStart"/>
      <w:r w:rsidR="008C4211" w:rsidRPr="002F106E">
        <w:rPr>
          <w:rFonts w:eastAsiaTheme="minorHAnsi"/>
          <w:color w:val="auto"/>
          <w:spacing w:val="20"/>
          <w:sz w:val="28"/>
          <w:szCs w:val="28"/>
          <w:lang w:eastAsia="en-US"/>
        </w:rPr>
        <w:t>tablet</w:t>
      </w:r>
      <w:proofErr w:type="spellEnd"/>
      <w:r w:rsidR="001A221C" w:rsidRPr="002F106E">
        <w:rPr>
          <w:rFonts w:eastAsiaTheme="minorHAnsi"/>
          <w:color w:val="auto"/>
          <w:spacing w:val="20"/>
          <w:sz w:val="28"/>
          <w:szCs w:val="28"/>
          <w:lang w:eastAsia="en-US"/>
        </w:rPr>
        <w:t>.</w:t>
      </w:r>
      <w:r w:rsidR="008C4211" w:rsidRPr="002F106E">
        <w:rPr>
          <w:rFonts w:eastAsiaTheme="minorHAnsi"/>
          <w:color w:val="auto"/>
          <w:spacing w:val="20"/>
          <w:sz w:val="28"/>
          <w:szCs w:val="28"/>
          <w:lang w:eastAsia="en-US"/>
        </w:rPr>
        <w:t xml:space="preserve"> </w:t>
      </w:r>
      <w:r w:rsidR="001A221C" w:rsidRPr="002F106E">
        <w:rPr>
          <w:rFonts w:eastAsiaTheme="minorHAnsi"/>
          <w:color w:val="auto"/>
          <w:spacing w:val="20"/>
          <w:sz w:val="28"/>
          <w:szCs w:val="28"/>
          <w:lang w:eastAsia="en-US"/>
        </w:rPr>
        <w:t>Ο</w:t>
      </w:r>
      <w:r w:rsidR="008C4211" w:rsidRPr="002F106E">
        <w:rPr>
          <w:rFonts w:eastAsiaTheme="minorHAnsi"/>
          <w:color w:val="auto"/>
          <w:spacing w:val="20"/>
          <w:sz w:val="28"/>
          <w:szCs w:val="28"/>
          <w:lang w:eastAsia="en-US"/>
        </w:rPr>
        <w:t>ι οδηγίες για την εγκατάσταση</w:t>
      </w:r>
      <w:r w:rsidR="008C4211" w:rsidRPr="002F106E">
        <w:rPr>
          <w:spacing w:val="20"/>
          <w:sz w:val="28"/>
          <w:szCs w:val="28"/>
        </w:rPr>
        <w:t xml:space="preserve"> </w:t>
      </w:r>
      <w:r w:rsidR="008C4211" w:rsidRPr="002F106E">
        <w:rPr>
          <w:rFonts w:eastAsiaTheme="minorHAnsi"/>
          <w:color w:val="auto"/>
          <w:spacing w:val="20"/>
          <w:sz w:val="28"/>
          <w:szCs w:val="28"/>
          <w:lang w:eastAsia="en-US"/>
        </w:rPr>
        <w:t>βρίσκονται στο σύνδεσμο «</w:t>
      </w:r>
      <w:proofErr w:type="spellStart"/>
      <w:r w:rsidR="008C4211" w:rsidRPr="002F106E">
        <w:rPr>
          <w:rFonts w:eastAsiaTheme="minorHAnsi"/>
          <w:color w:val="auto"/>
          <w:spacing w:val="20"/>
          <w:sz w:val="28"/>
          <w:szCs w:val="28"/>
          <w:lang w:eastAsia="en-US"/>
        </w:rPr>
        <w:t>Download</w:t>
      </w:r>
      <w:proofErr w:type="spellEnd"/>
      <w:r w:rsidR="008C4211" w:rsidRPr="002F106E">
        <w:rPr>
          <w:rFonts w:eastAsiaTheme="minorHAnsi"/>
          <w:color w:val="auto"/>
          <w:spacing w:val="20"/>
          <w:sz w:val="28"/>
          <w:szCs w:val="28"/>
          <w:lang w:eastAsia="en-US"/>
        </w:rPr>
        <w:t xml:space="preserve"> </w:t>
      </w:r>
      <w:r w:rsidR="00DF0304">
        <w:rPr>
          <w:rFonts w:eastAsiaTheme="minorHAnsi"/>
          <w:color w:val="auto"/>
          <w:spacing w:val="20"/>
          <w:sz w:val="28"/>
          <w:szCs w:val="28"/>
          <w:lang w:val="en-US" w:eastAsia="en-US"/>
        </w:rPr>
        <w:t>the</w:t>
      </w:r>
      <w:r w:rsidR="00DF0304" w:rsidRPr="00DF0304">
        <w:rPr>
          <w:rFonts w:eastAsiaTheme="minorHAnsi"/>
          <w:color w:val="auto"/>
          <w:spacing w:val="20"/>
          <w:sz w:val="28"/>
          <w:szCs w:val="28"/>
          <w:lang w:eastAsia="en-US"/>
        </w:rPr>
        <w:t xml:space="preserve"> </w:t>
      </w:r>
      <w:r w:rsidR="00DF0304">
        <w:rPr>
          <w:rFonts w:eastAsiaTheme="minorHAnsi"/>
          <w:color w:val="auto"/>
          <w:spacing w:val="20"/>
          <w:sz w:val="28"/>
          <w:szCs w:val="28"/>
          <w:lang w:val="en-US" w:eastAsia="en-US"/>
        </w:rPr>
        <w:t>Mobile</w:t>
      </w:r>
      <w:r w:rsidR="00DF0304" w:rsidRPr="00DF0304">
        <w:rPr>
          <w:rFonts w:eastAsiaTheme="minorHAnsi"/>
          <w:color w:val="auto"/>
          <w:spacing w:val="20"/>
          <w:sz w:val="28"/>
          <w:szCs w:val="28"/>
          <w:lang w:eastAsia="en-US"/>
        </w:rPr>
        <w:t xml:space="preserve"> </w:t>
      </w:r>
      <w:proofErr w:type="spellStart"/>
      <w:r w:rsidR="008C4211" w:rsidRPr="002F106E">
        <w:rPr>
          <w:rFonts w:eastAsiaTheme="minorHAnsi"/>
          <w:color w:val="auto"/>
          <w:spacing w:val="20"/>
          <w:sz w:val="28"/>
          <w:szCs w:val="28"/>
          <w:lang w:eastAsia="en-US"/>
        </w:rPr>
        <w:t>Companion</w:t>
      </w:r>
      <w:proofErr w:type="spellEnd"/>
      <w:r w:rsidR="008C4211" w:rsidRPr="002F106E">
        <w:rPr>
          <w:rFonts w:eastAsiaTheme="minorHAnsi"/>
          <w:color w:val="auto"/>
          <w:spacing w:val="20"/>
          <w:sz w:val="28"/>
          <w:szCs w:val="28"/>
          <w:lang w:eastAsia="en-US"/>
        </w:rPr>
        <w:t xml:space="preserve"> </w:t>
      </w:r>
      <w:proofErr w:type="spellStart"/>
      <w:r w:rsidR="008C4211" w:rsidRPr="002F106E">
        <w:rPr>
          <w:rFonts w:eastAsiaTheme="minorHAnsi"/>
          <w:color w:val="auto"/>
          <w:spacing w:val="20"/>
          <w:sz w:val="28"/>
          <w:szCs w:val="28"/>
          <w:lang w:eastAsia="en-US"/>
        </w:rPr>
        <w:t>App</w:t>
      </w:r>
      <w:proofErr w:type="spellEnd"/>
      <w:r w:rsidR="008C4211" w:rsidRPr="002F106E">
        <w:rPr>
          <w:rFonts w:eastAsiaTheme="minorHAnsi"/>
          <w:color w:val="auto"/>
          <w:spacing w:val="20"/>
          <w:sz w:val="28"/>
          <w:szCs w:val="28"/>
          <w:lang w:eastAsia="en-US"/>
        </w:rPr>
        <w:t xml:space="preserve"> for </w:t>
      </w:r>
      <w:proofErr w:type="spellStart"/>
      <w:r w:rsidR="008C4211" w:rsidRPr="002F106E">
        <w:rPr>
          <w:rFonts w:eastAsiaTheme="minorHAnsi"/>
          <w:color w:val="auto"/>
          <w:spacing w:val="20"/>
          <w:sz w:val="28"/>
          <w:szCs w:val="28"/>
          <w:lang w:eastAsia="en-US"/>
        </w:rPr>
        <w:t>Bro</w:t>
      </w:r>
      <w:proofErr w:type="spellEnd"/>
      <w:r w:rsidR="00E922B0" w:rsidRPr="002F106E">
        <w:rPr>
          <w:rFonts w:eastAsiaTheme="minorHAnsi"/>
          <w:color w:val="auto"/>
          <w:spacing w:val="20"/>
          <w:sz w:val="28"/>
          <w:szCs w:val="28"/>
          <w:lang w:val="en-US" w:eastAsia="en-US"/>
        </w:rPr>
        <w:t>w</w:t>
      </w:r>
      <w:proofErr w:type="spellStart"/>
      <w:r w:rsidR="008C4211" w:rsidRPr="002F106E">
        <w:rPr>
          <w:rFonts w:eastAsiaTheme="minorHAnsi"/>
          <w:color w:val="auto"/>
          <w:spacing w:val="20"/>
          <w:sz w:val="28"/>
          <w:szCs w:val="28"/>
          <w:lang w:eastAsia="en-US"/>
        </w:rPr>
        <w:t>Zine</w:t>
      </w:r>
      <w:proofErr w:type="spellEnd"/>
      <w:r w:rsidR="008C4211" w:rsidRPr="002F106E">
        <w:rPr>
          <w:rFonts w:eastAsiaTheme="minorHAnsi"/>
          <w:color w:val="auto"/>
          <w:spacing w:val="20"/>
          <w:sz w:val="28"/>
          <w:szCs w:val="28"/>
          <w:lang w:eastAsia="en-US"/>
        </w:rPr>
        <w:t>»</w:t>
      </w:r>
      <w:r w:rsidR="000505EE" w:rsidRPr="002F106E">
        <w:rPr>
          <w:rFonts w:eastAsiaTheme="minorHAnsi"/>
          <w:color w:val="auto"/>
          <w:spacing w:val="20"/>
          <w:sz w:val="28"/>
          <w:szCs w:val="28"/>
          <w:lang w:eastAsia="en-US"/>
        </w:rPr>
        <w:t xml:space="preserve"> που βρίσκεται</w:t>
      </w:r>
      <w:r w:rsidR="00053CC2" w:rsidRPr="002F106E">
        <w:rPr>
          <w:rFonts w:eastAsiaTheme="minorHAnsi"/>
          <w:color w:val="auto"/>
          <w:spacing w:val="20"/>
          <w:sz w:val="28"/>
          <w:szCs w:val="28"/>
          <w:lang w:eastAsia="en-US"/>
        </w:rPr>
        <w:t xml:space="preserve"> στο</w:t>
      </w:r>
      <w:r w:rsidR="008C4211" w:rsidRPr="002F106E">
        <w:rPr>
          <w:rFonts w:eastAsiaTheme="minorHAnsi"/>
          <w:color w:val="auto"/>
          <w:spacing w:val="20"/>
          <w:sz w:val="28"/>
          <w:szCs w:val="28"/>
          <w:lang w:eastAsia="en-US"/>
        </w:rPr>
        <w:t xml:space="preserve"> πάνω</w:t>
      </w:r>
      <w:r w:rsidR="00053CC2" w:rsidRPr="002F106E">
        <w:rPr>
          <w:rFonts w:eastAsiaTheme="minorHAnsi"/>
          <w:color w:val="auto"/>
          <w:spacing w:val="20"/>
          <w:sz w:val="28"/>
          <w:szCs w:val="28"/>
          <w:lang w:eastAsia="en-US"/>
        </w:rPr>
        <w:t xml:space="preserve"> μέρος</w:t>
      </w:r>
      <w:r w:rsidR="00EB2DC1" w:rsidRPr="002F106E">
        <w:rPr>
          <w:rFonts w:eastAsiaTheme="minorHAnsi"/>
          <w:color w:val="auto"/>
          <w:spacing w:val="20"/>
          <w:sz w:val="28"/>
          <w:szCs w:val="28"/>
          <w:lang w:eastAsia="en-US"/>
        </w:rPr>
        <w:t xml:space="preserve"> της</w:t>
      </w:r>
      <w:r w:rsidR="00053CC2" w:rsidRPr="002F106E">
        <w:rPr>
          <w:rFonts w:eastAsiaTheme="minorHAnsi"/>
          <w:color w:val="auto"/>
          <w:spacing w:val="20"/>
          <w:sz w:val="28"/>
          <w:szCs w:val="28"/>
          <w:lang w:eastAsia="en-US"/>
        </w:rPr>
        <w:t xml:space="preserve"> </w:t>
      </w:r>
      <w:r w:rsidR="008C4211" w:rsidRPr="002F106E">
        <w:rPr>
          <w:rFonts w:eastAsiaTheme="minorHAnsi"/>
          <w:color w:val="auto"/>
          <w:spacing w:val="20"/>
          <w:sz w:val="28"/>
          <w:szCs w:val="28"/>
          <w:lang w:eastAsia="en-US"/>
        </w:rPr>
        <w:t>σελίδας</w:t>
      </w:r>
      <w:r w:rsidR="00053CC2" w:rsidRPr="002F106E">
        <w:rPr>
          <w:rFonts w:eastAsiaTheme="minorHAnsi"/>
          <w:color w:val="auto"/>
          <w:spacing w:val="20"/>
          <w:sz w:val="28"/>
          <w:szCs w:val="28"/>
          <w:lang w:eastAsia="en-US"/>
        </w:rPr>
        <w:t xml:space="preserve"> στη δεξιά μεριά</w:t>
      </w:r>
      <w:r w:rsidR="001A221C" w:rsidRPr="002F106E">
        <w:rPr>
          <w:rFonts w:eastAsiaTheme="minorHAnsi"/>
          <w:color w:val="auto"/>
          <w:spacing w:val="20"/>
          <w:sz w:val="28"/>
          <w:szCs w:val="28"/>
          <w:lang w:eastAsia="en-US"/>
        </w:rPr>
        <w:t>, καθώς επίσης και σ</w:t>
      </w:r>
      <w:r w:rsidR="00347ECC" w:rsidRPr="002F106E">
        <w:rPr>
          <w:rFonts w:eastAsiaTheme="minorHAnsi"/>
          <w:color w:val="auto"/>
          <w:spacing w:val="20"/>
          <w:sz w:val="28"/>
          <w:szCs w:val="28"/>
          <w:lang w:eastAsia="en-US"/>
        </w:rPr>
        <w:t>τον παρακάτω σύνδεσμο:</w:t>
      </w:r>
    </w:p>
    <w:p w14:paraId="72E4271A" w14:textId="71150C5A" w:rsidR="00347ECC" w:rsidRPr="002F106E" w:rsidRDefault="00000000" w:rsidP="00FD20D7">
      <w:pPr>
        <w:pStyle w:val="10"/>
        <w:spacing w:before="120" w:after="120"/>
        <w:rPr>
          <w:spacing w:val="20"/>
          <w:sz w:val="28"/>
          <w:szCs w:val="28"/>
          <w:lang w:val="en-US"/>
        </w:rPr>
      </w:pPr>
      <w:hyperlink r:id="rId20" w:history="1">
        <w:r w:rsidR="007E70C8" w:rsidRPr="002F106E">
          <w:rPr>
            <w:rStyle w:val="-"/>
            <w:spacing w:val="20"/>
            <w:sz w:val="28"/>
            <w:szCs w:val="28"/>
            <w:lang w:val="en-US"/>
          </w:rPr>
          <w:t xml:space="preserve">Download the </w:t>
        </w:r>
        <w:proofErr w:type="spellStart"/>
        <w:r w:rsidR="007E70C8" w:rsidRPr="002F106E">
          <w:rPr>
            <w:rStyle w:val="-"/>
            <w:spacing w:val="20"/>
            <w:sz w:val="28"/>
            <w:szCs w:val="28"/>
            <w:lang w:val="en-US"/>
          </w:rPr>
          <w:t>BrowZine</w:t>
        </w:r>
        <w:proofErr w:type="spellEnd"/>
        <w:r w:rsidR="007E70C8" w:rsidRPr="002F106E">
          <w:rPr>
            <w:rStyle w:val="-"/>
            <w:spacing w:val="20"/>
            <w:sz w:val="28"/>
            <w:szCs w:val="28"/>
            <w:lang w:val="en-US"/>
          </w:rPr>
          <w:t xml:space="preserve"> App for iOS and Android</w:t>
        </w:r>
      </w:hyperlink>
    </w:p>
    <w:p w14:paraId="6BB9BE52" w14:textId="39F89B90" w:rsidR="00D60BBC" w:rsidRPr="002F106E" w:rsidRDefault="00936C95"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Όπως ειπώθηκε και παραπάνω, α</w:t>
      </w:r>
      <w:r w:rsidR="008C4211" w:rsidRPr="002F106E">
        <w:rPr>
          <w:rFonts w:eastAsiaTheme="minorHAnsi"/>
          <w:color w:val="auto"/>
          <w:spacing w:val="20"/>
          <w:sz w:val="28"/>
          <w:szCs w:val="28"/>
          <w:lang w:eastAsia="en-US"/>
        </w:rPr>
        <w:t>παραίτητη προϋπόθεση για τις υπηρεσίες «</w:t>
      </w:r>
      <w:proofErr w:type="spellStart"/>
      <w:r w:rsidR="008C4211" w:rsidRPr="002F106E">
        <w:rPr>
          <w:rFonts w:eastAsiaTheme="minorHAnsi"/>
          <w:color w:val="auto"/>
          <w:spacing w:val="20"/>
          <w:sz w:val="28"/>
          <w:szCs w:val="28"/>
          <w:lang w:eastAsia="en-US"/>
        </w:rPr>
        <w:t>My</w:t>
      </w:r>
      <w:proofErr w:type="spellEnd"/>
      <w:r w:rsidR="008C4211" w:rsidRPr="002F106E">
        <w:rPr>
          <w:rFonts w:eastAsiaTheme="minorHAnsi"/>
          <w:color w:val="auto"/>
          <w:spacing w:val="20"/>
          <w:sz w:val="28"/>
          <w:szCs w:val="28"/>
          <w:lang w:eastAsia="en-US"/>
        </w:rPr>
        <w:t xml:space="preserve"> Bookshelf» και «</w:t>
      </w:r>
      <w:proofErr w:type="spellStart"/>
      <w:r w:rsidR="008C4211" w:rsidRPr="002F106E">
        <w:rPr>
          <w:rFonts w:eastAsiaTheme="minorHAnsi"/>
          <w:color w:val="auto"/>
          <w:spacing w:val="20"/>
          <w:sz w:val="28"/>
          <w:szCs w:val="28"/>
          <w:lang w:eastAsia="en-US"/>
        </w:rPr>
        <w:t>My</w:t>
      </w:r>
      <w:proofErr w:type="spellEnd"/>
      <w:r w:rsidR="008C4211" w:rsidRPr="002F106E">
        <w:rPr>
          <w:rFonts w:eastAsiaTheme="minorHAnsi"/>
          <w:color w:val="auto"/>
          <w:spacing w:val="20"/>
          <w:sz w:val="28"/>
          <w:szCs w:val="28"/>
          <w:lang w:eastAsia="en-US"/>
        </w:rPr>
        <w:t xml:space="preserve"> </w:t>
      </w:r>
      <w:proofErr w:type="spellStart"/>
      <w:r w:rsidR="008C4211" w:rsidRPr="002F106E">
        <w:rPr>
          <w:rFonts w:eastAsiaTheme="minorHAnsi"/>
          <w:color w:val="auto"/>
          <w:spacing w:val="20"/>
          <w:sz w:val="28"/>
          <w:szCs w:val="28"/>
          <w:lang w:eastAsia="en-US"/>
        </w:rPr>
        <w:t>articles</w:t>
      </w:r>
      <w:proofErr w:type="spellEnd"/>
      <w:r w:rsidR="008C4211" w:rsidRPr="002F106E">
        <w:rPr>
          <w:rFonts w:eastAsiaTheme="minorHAnsi"/>
          <w:color w:val="auto"/>
          <w:spacing w:val="20"/>
          <w:sz w:val="28"/>
          <w:szCs w:val="28"/>
          <w:lang w:eastAsia="en-US"/>
        </w:rPr>
        <w:t>» είναι</w:t>
      </w:r>
      <w:r w:rsidR="00360593" w:rsidRPr="002F106E">
        <w:rPr>
          <w:rFonts w:eastAsiaTheme="minorHAnsi"/>
          <w:color w:val="auto"/>
          <w:spacing w:val="20"/>
          <w:sz w:val="28"/>
          <w:szCs w:val="28"/>
          <w:lang w:eastAsia="en-US"/>
        </w:rPr>
        <w:t xml:space="preserve"> </w:t>
      </w:r>
      <w:r w:rsidR="00ED67C2" w:rsidRPr="002F106E">
        <w:rPr>
          <w:rFonts w:eastAsiaTheme="minorHAnsi"/>
          <w:color w:val="auto"/>
          <w:spacing w:val="20"/>
          <w:sz w:val="28"/>
          <w:szCs w:val="28"/>
          <w:lang w:eastAsia="en-US"/>
        </w:rPr>
        <w:t xml:space="preserve">να επιλέξετε </w:t>
      </w:r>
      <w:r w:rsidR="00360593" w:rsidRPr="002F106E">
        <w:rPr>
          <w:rFonts w:eastAsiaTheme="minorHAnsi"/>
          <w:color w:val="auto"/>
          <w:spacing w:val="20"/>
          <w:sz w:val="28"/>
          <w:szCs w:val="28"/>
          <w:lang w:eastAsia="en-US"/>
        </w:rPr>
        <w:t xml:space="preserve">το σύνδεσμο </w:t>
      </w:r>
      <w:r w:rsidR="008C4211" w:rsidRPr="002F106E">
        <w:rPr>
          <w:rFonts w:eastAsiaTheme="minorHAnsi"/>
          <w:color w:val="auto"/>
          <w:spacing w:val="20"/>
          <w:sz w:val="28"/>
          <w:szCs w:val="28"/>
          <w:lang w:eastAsia="en-US"/>
        </w:rPr>
        <w:t>«</w:t>
      </w:r>
      <w:proofErr w:type="spellStart"/>
      <w:r w:rsidR="008C7B90" w:rsidRPr="002F106E">
        <w:rPr>
          <w:rFonts w:eastAsiaTheme="minorHAnsi"/>
          <w:color w:val="auto"/>
          <w:spacing w:val="20"/>
          <w:sz w:val="28"/>
          <w:szCs w:val="28"/>
          <w:lang w:eastAsia="en-US"/>
        </w:rPr>
        <w:t>User</w:t>
      </w:r>
      <w:proofErr w:type="spellEnd"/>
      <w:r w:rsidR="008C7B90" w:rsidRPr="002F106E">
        <w:rPr>
          <w:rFonts w:eastAsiaTheme="minorHAnsi"/>
          <w:color w:val="auto"/>
          <w:spacing w:val="20"/>
          <w:sz w:val="28"/>
          <w:szCs w:val="28"/>
          <w:lang w:eastAsia="en-US"/>
        </w:rPr>
        <w:t xml:space="preserve"> </w:t>
      </w:r>
      <w:proofErr w:type="spellStart"/>
      <w:r w:rsidR="008C7B90" w:rsidRPr="002F106E">
        <w:rPr>
          <w:rFonts w:eastAsiaTheme="minorHAnsi"/>
          <w:color w:val="auto"/>
          <w:spacing w:val="20"/>
          <w:sz w:val="28"/>
          <w:szCs w:val="28"/>
          <w:lang w:eastAsia="en-US"/>
        </w:rPr>
        <w:t>Settings</w:t>
      </w:r>
      <w:proofErr w:type="spellEnd"/>
      <w:r w:rsidR="008C7B90" w:rsidRPr="002F106E">
        <w:rPr>
          <w:rFonts w:eastAsiaTheme="minorHAnsi"/>
          <w:color w:val="auto"/>
          <w:spacing w:val="20"/>
          <w:sz w:val="28"/>
          <w:szCs w:val="28"/>
          <w:lang w:eastAsia="en-US"/>
        </w:rPr>
        <w:t xml:space="preserve"> and </w:t>
      </w:r>
      <w:proofErr w:type="spellStart"/>
      <w:r w:rsidR="008C7B90" w:rsidRPr="002F106E">
        <w:rPr>
          <w:rFonts w:eastAsiaTheme="minorHAnsi"/>
          <w:color w:val="auto"/>
          <w:spacing w:val="20"/>
          <w:sz w:val="28"/>
          <w:szCs w:val="28"/>
          <w:lang w:eastAsia="en-US"/>
        </w:rPr>
        <w:t>BrowZine</w:t>
      </w:r>
      <w:proofErr w:type="spellEnd"/>
      <w:r w:rsidR="008C7B90" w:rsidRPr="002F106E">
        <w:rPr>
          <w:rFonts w:eastAsiaTheme="minorHAnsi"/>
          <w:color w:val="auto"/>
          <w:spacing w:val="20"/>
          <w:sz w:val="28"/>
          <w:szCs w:val="28"/>
          <w:lang w:eastAsia="en-US"/>
        </w:rPr>
        <w:t xml:space="preserve"> </w:t>
      </w:r>
      <w:proofErr w:type="spellStart"/>
      <w:r w:rsidR="008C7B90" w:rsidRPr="002F106E">
        <w:rPr>
          <w:rFonts w:eastAsiaTheme="minorHAnsi"/>
          <w:color w:val="auto"/>
          <w:spacing w:val="20"/>
          <w:sz w:val="28"/>
          <w:szCs w:val="28"/>
          <w:lang w:eastAsia="en-US"/>
        </w:rPr>
        <w:t>Account</w:t>
      </w:r>
      <w:proofErr w:type="spellEnd"/>
      <w:r w:rsidR="006C1A82" w:rsidRPr="002F106E">
        <w:rPr>
          <w:spacing w:val="20"/>
          <w:sz w:val="28"/>
          <w:szCs w:val="28"/>
        </w:rPr>
        <w:t>»</w:t>
      </w:r>
      <w:r w:rsidR="00EF3A08" w:rsidRPr="002F106E">
        <w:rPr>
          <w:spacing w:val="20"/>
          <w:sz w:val="28"/>
          <w:szCs w:val="28"/>
        </w:rPr>
        <w:t xml:space="preserve">, </w:t>
      </w:r>
      <w:r w:rsidR="00EF3A08" w:rsidRPr="002F106E">
        <w:rPr>
          <w:rFonts w:eastAsiaTheme="minorHAnsi"/>
          <w:color w:val="auto"/>
          <w:spacing w:val="20"/>
          <w:sz w:val="28"/>
          <w:szCs w:val="28"/>
          <w:lang w:eastAsia="en-US"/>
        </w:rPr>
        <w:t>που βρίσκεται στο πάνω μέρος της σελίδας στη δεξιά μεριά,</w:t>
      </w:r>
      <w:r w:rsidR="006C1A82" w:rsidRPr="002F106E">
        <w:rPr>
          <w:spacing w:val="20"/>
          <w:sz w:val="28"/>
          <w:szCs w:val="28"/>
        </w:rPr>
        <w:t xml:space="preserve"> </w:t>
      </w:r>
      <w:r w:rsidR="007533D5" w:rsidRPr="002F106E">
        <w:rPr>
          <w:rFonts w:eastAsiaTheme="minorHAnsi"/>
          <w:color w:val="auto"/>
          <w:spacing w:val="20"/>
          <w:sz w:val="28"/>
          <w:szCs w:val="28"/>
          <w:lang w:eastAsia="en-US"/>
        </w:rPr>
        <w:t>και κατ</w:t>
      </w:r>
      <w:r w:rsidR="00EF3A08" w:rsidRPr="002F106E">
        <w:rPr>
          <w:rFonts w:eastAsiaTheme="minorHAnsi"/>
          <w:color w:val="auto"/>
          <w:spacing w:val="20"/>
          <w:sz w:val="28"/>
          <w:szCs w:val="28"/>
          <w:lang w:eastAsia="en-US"/>
        </w:rPr>
        <w:t xml:space="preserve">όπιν το </w:t>
      </w:r>
      <w:r w:rsidR="007533D5" w:rsidRPr="002F106E">
        <w:rPr>
          <w:rFonts w:eastAsiaTheme="minorHAnsi"/>
          <w:color w:val="auto"/>
          <w:spacing w:val="20"/>
          <w:sz w:val="28"/>
          <w:szCs w:val="28"/>
          <w:lang w:eastAsia="en-US"/>
        </w:rPr>
        <w:t xml:space="preserve">σύνδεσμο </w:t>
      </w:r>
      <w:proofErr w:type="spellStart"/>
      <w:r w:rsidR="00DB41FE" w:rsidRPr="002F106E">
        <w:rPr>
          <w:rFonts w:eastAsiaTheme="minorHAnsi"/>
          <w:color w:val="auto"/>
          <w:spacing w:val="20"/>
          <w:sz w:val="28"/>
          <w:szCs w:val="28"/>
          <w:lang w:eastAsia="en-US"/>
        </w:rPr>
        <w:t>Login</w:t>
      </w:r>
      <w:proofErr w:type="spellEnd"/>
      <w:r w:rsidR="00CA5BB9" w:rsidRPr="002F106E">
        <w:rPr>
          <w:rFonts w:eastAsiaTheme="minorHAnsi"/>
          <w:color w:val="auto"/>
          <w:spacing w:val="20"/>
          <w:sz w:val="28"/>
          <w:szCs w:val="28"/>
          <w:lang w:eastAsia="en-US"/>
        </w:rPr>
        <w:t xml:space="preserve">, </w:t>
      </w:r>
      <w:r w:rsidR="00360593" w:rsidRPr="002F106E">
        <w:rPr>
          <w:rFonts w:eastAsiaTheme="minorHAnsi"/>
          <w:color w:val="auto"/>
          <w:spacing w:val="20"/>
          <w:sz w:val="28"/>
          <w:szCs w:val="28"/>
          <w:lang w:eastAsia="en-US"/>
        </w:rPr>
        <w:t>για να συνδεθείτε στο λογαριασμό σας.</w:t>
      </w:r>
      <w:r w:rsidR="008C4211" w:rsidRPr="002F106E">
        <w:rPr>
          <w:rFonts w:eastAsiaTheme="minorHAnsi"/>
          <w:color w:val="auto"/>
          <w:spacing w:val="20"/>
          <w:sz w:val="28"/>
          <w:szCs w:val="28"/>
          <w:lang w:eastAsia="en-US"/>
        </w:rPr>
        <w:t xml:space="preserve"> </w:t>
      </w:r>
      <w:r w:rsidR="00D60BBC" w:rsidRPr="002F106E">
        <w:rPr>
          <w:rFonts w:eastAsiaTheme="minorHAnsi"/>
          <w:color w:val="auto"/>
          <w:spacing w:val="20"/>
          <w:sz w:val="28"/>
          <w:szCs w:val="28"/>
          <w:lang w:eastAsia="en-US"/>
        </w:rPr>
        <w:t xml:space="preserve">Αν δεν έχετε </w:t>
      </w:r>
      <w:r w:rsidR="007D50BA" w:rsidRPr="002F106E">
        <w:rPr>
          <w:rFonts w:eastAsiaTheme="minorHAnsi"/>
          <w:color w:val="auto"/>
          <w:spacing w:val="20"/>
          <w:sz w:val="28"/>
          <w:szCs w:val="28"/>
          <w:lang w:eastAsia="en-US"/>
        </w:rPr>
        <w:t>δημιουργήσει</w:t>
      </w:r>
      <w:r w:rsidR="00D60BBC" w:rsidRPr="002F106E">
        <w:rPr>
          <w:rFonts w:eastAsiaTheme="minorHAnsi"/>
          <w:color w:val="auto"/>
          <w:spacing w:val="20"/>
          <w:sz w:val="28"/>
          <w:szCs w:val="28"/>
          <w:lang w:eastAsia="en-US"/>
        </w:rPr>
        <w:t xml:space="preserve"> </w:t>
      </w:r>
      <w:r w:rsidR="007D50BA" w:rsidRPr="002F106E">
        <w:rPr>
          <w:rFonts w:eastAsiaTheme="minorHAnsi"/>
          <w:color w:val="auto"/>
          <w:spacing w:val="20"/>
          <w:sz w:val="28"/>
          <w:szCs w:val="28"/>
          <w:lang w:eastAsia="en-US"/>
        </w:rPr>
        <w:t>λογαριασμό</w:t>
      </w:r>
      <w:r w:rsidR="00D60BBC" w:rsidRPr="002F106E">
        <w:rPr>
          <w:rFonts w:eastAsiaTheme="minorHAnsi"/>
          <w:color w:val="auto"/>
          <w:spacing w:val="20"/>
          <w:sz w:val="28"/>
          <w:szCs w:val="28"/>
          <w:lang w:eastAsia="en-US"/>
        </w:rPr>
        <w:t xml:space="preserve">, επιλέγετε το σύνδεσμο </w:t>
      </w:r>
      <w:r w:rsidR="00D60BBC" w:rsidRPr="002F106E">
        <w:rPr>
          <w:rFonts w:eastAsiaTheme="minorHAnsi"/>
          <w:color w:val="auto"/>
          <w:spacing w:val="20"/>
          <w:sz w:val="28"/>
          <w:szCs w:val="28"/>
          <w:lang w:val="en-US" w:eastAsia="en-US"/>
        </w:rPr>
        <w:t>Sign</w:t>
      </w:r>
      <w:r w:rsidR="00D60BBC" w:rsidRPr="002F106E">
        <w:rPr>
          <w:rFonts w:eastAsiaTheme="minorHAnsi"/>
          <w:color w:val="auto"/>
          <w:spacing w:val="20"/>
          <w:sz w:val="28"/>
          <w:szCs w:val="28"/>
          <w:lang w:eastAsia="en-US"/>
        </w:rPr>
        <w:t xml:space="preserve"> </w:t>
      </w:r>
      <w:r w:rsidR="00D60BBC" w:rsidRPr="002F106E">
        <w:rPr>
          <w:rFonts w:eastAsiaTheme="minorHAnsi"/>
          <w:color w:val="auto"/>
          <w:spacing w:val="20"/>
          <w:sz w:val="28"/>
          <w:szCs w:val="28"/>
          <w:lang w:val="en-US" w:eastAsia="en-US"/>
        </w:rPr>
        <w:t>Up</w:t>
      </w:r>
      <w:r w:rsidR="007D50BA" w:rsidRPr="002F106E">
        <w:rPr>
          <w:rFonts w:eastAsiaTheme="minorHAnsi"/>
          <w:color w:val="auto"/>
          <w:spacing w:val="20"/>
          <w:sz w:val="28"/>
          <w:szCs w:val="28"/>
          <w:lang w:eastAsia="en-US"/>
        </w:rPr>
        <w:t xml:space="preserve"> για να εγ</w:t>
      </w:r>
      <w:r w:rsidR="004C031E" w:rsidRPr="002F106E">
        <w:rPr>
          <w:rFonts w:eastAsiaTheme="minorHAnsi"/>
          <w:color w:val="auto"/>
          <w:spacing w:val="20"/>
          <w:sz w:val="28"/>
          <w:szCs w:val="28"/>
          <w:lang w:eastAsia="en-US"/>
        </w:rPr>
        <w:t>γ</w:t>
      </w:r>
      <w:r w:rsidR="007D50BA" w:rsidRPr="002F106E">
        <w:rPr>
          <w:rFonts w:eastAsiaTheme="minorHAnsi"/>
          <w:color w:val="auto"/>
          <w:spacing w:val="20"/>
          <w:sz w:val="28"/>
          <w:szCs w:val="28"/>
          <w:lang w:eastAsia="en-US"/>
        </w:rPr>
        <w:t>ραφείτε</w:t>
      </w:r>
      <w:r w:rsidR="00D60BBC" w:rsidRPr="002F106E">
        <w:rPr>
          <w:rFonts w:eastAsiaTheme="minorHAnsi"/>
          <w:color w:val="auto"/>
          <w:spacing w:val="20"/>
          <w:sz w:val="28"/>
          <w:szCs w:val="28"/>
          <w:lang w:eastAsia="en-US"/>
        </w:rPr>
        <w:t>.</w:t>
      </w:r>
    </w:p>
    <w:p w14:paraId="30A7A877" w14:textId="4617683E" w:rsidR="008C4211" w:rsidRPr="002F106E" w:rsidRDefault="008C4211"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Συνοψίζοντας, η πλατφόρμα</w:t>
      </w:r>
      <w:r w:rsidR="009A38C1" w:rsidRPr="002F106E">
        <w:rPr>
          <w:rFonts w:eastAsiaTheme="minorHAnsi"/>
          <w:color w:val="auto"/>
          <w:spacing w:val="20"/>
          <w:sz w:val="28"/>
          <w:szCs w:val="28"/>
          <w:lang w:eastAsia="en-US"/>
        </w:rPr>
        <w:t xml:space="preserve"> </w:t>
      </w:r>
      <w:r w:rsidRPr="002F106E">
        <w:rPr>
          <w:rFonts w:eastAsiaTheme="minorHAnsi"/>
          <w:color w:val="auto"/>
          <w:spacing w:val="20"/>
          <w:sz w:val="28"/>
          <w:szCs w:val="28"/>
          <w:lang w:eastAsia="en-US"/>
        </w:rPr>
        <w:t>περιήγησης σε επιστημονικά περιοδικά, χρησιμοποιείται από τους χρήστες ως ένα σύγχρονο εργαλείο ανακάλυψης των ηλεκτρονικών πηγών της βιβλιοθήκης, ενώ παράλληλα μπορεί να αποθηκεύει τις προτιμήσεις των χρηστών σε περιοδικά, να αποστέλλει ειδοποιήσεις όταν τα νέα τεύχη δημοσιεύονται σε αυτά, και φυσικά να συνδέεται με το πλήρες κείμ</w:t>
      </w:r>
      <w:r w:rsidR="00CE7053" w:rsidRPr="002F106E">
        <w:rPr>
          <w:rFonts w:eastAsiaTheme="minorHAnsi"/>
          <w:color w:val="auto"/>
          <w:spacing w:val="20"/>
          <w:sz w:val="28"/>
          <w:szCs w:val="28"/>
          <w:lang w:eastAsia="en-US"/>
        </w:rPr>
        <w:t>ενο οπουδήποτε κι αν βρίσκεται.</w:t>
      </w:r>
    </w:p>
    <w:p w14:paraId="0B06EA0B" w14:textId="27250BB2" w:rsidR="00C64748" w:rsidRPr="002F106E" w:rsidRDefault="00C64748" w:rsidP="00FD20D7">
      <w:pPr>
        <w:pStyle w:val="10"/>
        <w:spacing w:before="120" w:after="120"/>
        <w:rPr>
          <w:rFonts w:eastAsiaTheme="minorHAnsi"/>
          <w:b/>
          <w:color w:val="auto"/>
          <w:spacing w:val="20"/>
          <w:sz w:val="28"/>
          <w:szCs w:val="28"/>
          <w:lang w:eastAsia="en-US"/>
        </w:rPr>
      </w:pPr>
      <w:proofErr w:type="spellStart"/>
      <w:r w:rsidRPr="002F106E">
        <w:rPr>
          <w:rFonts w:eastAsiaTheme="minorHAnsi"/>
          <w:b/>
          <w:color w:val="auto"/>
          <w:spacing w:val="20"/>
          <w:sz w:val="28"/>
          <w:szCs w:val="28"/>
          <w:lang w:val="en-US" w:eastAsia="en-US"/>
        </w:rPr>
        <w:t>LibKey</w:t>
      </w:r>
      <w:proofErr w:type="spellEnd"/>
      <w:r w:rsidRPr="002F106E">
        <w:rPr>
          <w:rFonts w:eastAsiaTheme="minorHAnsi"/>
          <w:b/>
          <w:color w:val="auto"/>
          <w:spacing w:val="20"/>
          <w:sz w:val="28"/>
          <w:szCs w:val="28"/>
          <w:lang w:eastAsia="en-US"/>
        </w:rPr>
        <w:t xml:space="preserve"> </w:t>
      </w:r>
      <w:r w:rsidRPr="002F106E">
        <w:rPr>
          <w:rFonts w:eastAsiaTheme="minorHAnsi"/>
          <w:b/>
          <w:color w:val="auto"/>
          <w:spacing w:val="20"/>
          <w:sz w:val="28"/>
          <w:szCs w:val="28"/>
          <w:lang w:val="en-US" w:eastAsia="en-US"/>
        </w:rPr>
        <w:t>Nomad</w:t>
      </w:r>
      <w:r w:rsidRPr="002F106E">
        <w:rPr>
          <w:rFonts w:eastAsiaTheme="minorHAnsi"/>
          <w:b/>
          <w:color w:val="auto"/>
          <w:spacing w:val="20"/>
          <w:sz w:val="28"/>
          <w:szCs w:val="28"/>
          <w:lang w:eastAsia="en-US"/>
        </w:rPr>
        <w:t>.</w:t>
      </w:r>
    </w:p>
    <w:p w14:paraId="227B96F5" w14:textId="4DE1BCAB" w:rsidR="00C64748" w:rsidRPr="002F106E" w:rsidRDefault="00C64748" w:rsidP="00FD20D7">
      <w:pPr>
        <w:spacing w:before="120" w:after="120"/>
        <w:rPr>
          <w:rFonts w:cs="Arial"/>
          <w:spacing w:val="20"/>
          <w:szCs w:val="28"/>
        </w:rPr>
      </w:pPr>
      <w:r w:rsidRPr="002F106E">
        <w:rPr>
          <w:rFonts w:cs="Arial"/>
          <w:spacing w:val="20"/>
          <w:szCs w:val="28"/>
        </w:rPr>
        <w:t>Θα θέλαμε να σας ενημερώσουμε πως</w:t>
      </w:r>
      <w:r w:rsidR="005057D0" w:rsidRPr="002F106E">
        <w:rPr>
          <w:rFonts w:cs="Arial"/>
          <w:spacing w:val="20"/>
          <w:szCs w:val="28"/>
        </w:rPr>
        <w:t xml:space="preserve"> μπορείτε να εντοπίζετε και να «</w:t>
      </w:r>
      <w:r w:rsidRPr="002F106E">
        <w:rPr>
          <w:rFonts w:cs="Arial"/>
          <w:spacing w:val="20"/>
          <w:szCs w:val="28"/>
        </w:rPr>
        <w:t>κατεβάζετε</w:t>
      </w:r>
      <w:r w:rsidR="005057D0" w:rsidRPr="002F106E">
        <w:rPr>
          <w:rFonts w:cs="Arial"/>
          <w:spacing w:val="20"/>
          <w:szCs w:val="28"/>
        </w:rPr>
        <w:t xml:space="preserve">» </w:t>
      </w:r>
      <w:r w:rsidRPr="002F106E">
        <w:rPr>
          <w:rFonts w:cs="Arial"/>
          <w:spacing w:val="20"/>
          <w:szCs w:val="28"/>
        </w:rPr>
        <w:t>άμεσα</w:t>
      </w:r>
      <w:r w:rsidR="005057D0" w:rsidRPr="002F106E">
        <w:rPr>
          <w:rFonts w:cs="Arial"/>
          <w:spacing w:val="20"/>
          <w:szCs w:val="28"/>
        </w:rPr>
        <w:t xml:space="preserve"> </w:t>
      </w:r>
      <w:r w:rsidRPr="002F106E">
        <w:rPr>
          <w:rFonts w:cs="Arial"/>
          <w:spacing w:val="20"/>
          <w:szCs w:val="28"/>
        </w:rPr>
        <w:t>και</w:t>
      </w:r>
      <w:r w:rsidR="005057D0" w:rsidRPr="002F106E">
        <w:rPr>
          <w:rFonts w:cs="Arial"/>
          <w:spacing w:val="20"/>
          <w:szCs w:val="28"/>
        </w:rPr>
        <w:t xml:space="preserve"> </w:t>
      </w:r>
      <w:r w:rsidRPr="002F106E">
        <w:rPr>
          <w:rFonts w:cs="Arial"/>
          <w:spacing w:val="20"/>
          <w:szCs w:val="28"/>
        </w:rPr>
        <w:t xml:space="preserve">εύκολα με ένα </w:t>
      </w:r>
      <w:proofErr w:type="spellStart"/>
      <w:r w:rsidRPr="002F106E">
        <w:rPr>
          <w:rFonts w:cs="Arial"/>
          <w:spacing w:val="20"/>
          <w:szCs w:val="28"/>
        </w:rPr>
        <w:t>click</w:t>
      </w:r>
      <w:proofErr w:type="spellEnd"/>
      <w:r w:rsidR="005057D0" w:rsidRPr="002F106E">
        <w:rPr>
          <w:rFonts w:cs="Arial"/>
          <w:spacing w:val="20"/>
          <w:szCs w:val="28"/>
        </w:rPr>
        <w:t xml:space="preserve"> </w:t>
      </w:r>
      <w:r w:rsidRPr="002F106E">
        <w:rPr>
          <w:rFonts w:cs="Arial"/>
          <w:spacing w:val="20"/>
          <w:szCs w:val="28"/>
        </w:rPr>
        <w:t>το πλήρες κείμενο των άρθρων που διαθέτει η Βιβλιοθήκη μέσω των συνδρομών της, αλλά και των άρθρων που διατίθενται μέσω της Αν</w:t>
      </w:r>
      <w:r w:rsidR="005057D0" w:rsidRPr="002F106E">
        <w:rPr>
          <w:rFonts w:cs="Arial"/>
          <w:spacing w:val="20"/>
          <w:szCs w:val="28"/>
        </w:rPr>
        <w:t xml:space="preserve">οικτής Πρόσβασης με το εργαλείο </w:t>
      </w:r>
      <w:hyperlink r:id="rId21" w:tgtFrame="_blank" w:history="1">
        <w:proofErr w:type="spellStart"/>
        <w:r w:rsidR="005057D0" w:rsidRPr="002F106E">
          <w:rPr>
            <w:rStyle w:val="-"/>
            <w:rFonts w:cs="Arial"/>
            <w:spacing w:val="20"/>
            <w:szCs w:val="28"/>
          </w:rPr>
          <w:t>LibKey</w:t>
        </w:r>
        <w:proofErr w:type="spellEnd"/>
        <w:r w:rsidR="005057D0" w:rsidRPr="002F106E">
          <w:rPr>
            <w:rStyle w:val="-"/>
            <w:rFonts w:cs="Arial"/>
            <w:spacing w:val="20"/>
            <w:szCs w:val="28"/>
          </w:rPr>
          <w:t xml:space="preserve"> </w:t>
        </w:r>
        <w:proofErr w:type="spellStart"/>
        <w:r w:rsidRPr="002F106E">
          <w:rPr>
            <w:rStyle w:val="-"/>
            <w:rFonts w:cs="Arial"/>
            <w:spacing w:val="20"/>
            <w:szCs w:val="28"/>
          </w:rPr>
          <w:t>Nomad</w:t>
        </w:r>
        <w:proofErr w:type="spellEnd"/>
      </w:hyperlink>
      <w:r w:rsidRPr="002F106E">
        <w:rPr>
          <w:rFonts w:cs="Arial"/>
          <w:spacing w:val="20"/>
          <w:szCs w:val="28"/>
        </w:rPr>
        <w:t>.</w:t>
      </w:r>
    </w:p>
    <w:p w14:paraId="7A5AFEBB" w14:textId="77777777" w:rsidR="00C64748" w:rsidRPr="002F106E" w:rsidRDefault="00C64748" w:rsidP="00FD20D7">
      <w:pPr>
        <w:spacing w:before="120" w:after="120"/>
        <w:rPr>
          <w:rFonts w:cs="Arial"/>
          <w:spacing w:val="20"/>
          <w:szCs w:val="28"/>
        </w:rPr>
      </w:pPr>
      <w:r w:rsidRPr="002F106E">
        <w:rPr>
          <w:rFonts w:cs="Arial"/>
          <w:spacing w:val="20"/>
          <w:szCs w:val="28"/>
        </w:rPr>
        <w:t>Τι είναι;</w:t>
      </w:r>
    </w:p>
    <w:p w14:paraId="0FEB41F3" w14:textId="0C00B5F7" w:rsidR="00C64748" w:rsidRPr="002F106E" w:rsidRDefault="005057D0" w:rsidP="00FD20D7">
      <w:pPr>
        <w:spacing w:before="120" w:after="120"/>
        <w:rPr>
          <w:rFonts w:cs="Arial"/>
          <w:spacing w:val="20"/>
          <w:szCs w:val="28"/>
        </w:rPr>
      </w:pPr>
      <w:r w:rsidRPr="002F106E">
        <w:rPr>
          <w:rFonts w:cs="Arial"/>
          <w:spacing w:val="20"/>
          <w:szCs w:val="28"/>
        </w:rPr>
        <w:t xml:space="preserve">Το </w:t>
      </w:r>
      <w:hyperlink r:id="rId22" w:tgtFrame="_blank" w:history="1">
        <w:proofErr w:type="spellStart"/>
        <w:r w:rsidRPr="002F106E">
          <w:rPr>
            <w:rStyle w:val="-"/>
            <w:rFonts w:cs="Arial"/>
            <w:spacing w:val="20"/>
            <w:szCs w:val="28"/>
          </w:rPr>
          <w:t>LibKey</w:t>
        </w:r>
        <w:proofErr w:type="spellEnd"/>
        <w:r w:rsidRPr="002F106E">
          <w:rPr>
            <w:rStyle w:val="-"/>
            <w:rFonts w:cs="Arial"/>
            <w:spacing w:val="20"/>
            <w:szCs w:val="28"/>
          </w:rPr>
          <w:t xml:space="preserve"> </w:t>
        </w:r>
        <w:proofErr w:type="spellStart"/>
        <w:r w:rsidR="00C64748" w:rsidRPr="002F106E">
          <w:rPr>
            <w:rStyle w:val="-"/>
            <w:rFonts w:cs="Arial"/>
            <w:spacing w:val="20"/>
            <w:szCs w:val="28"/>
          </w:rPr>
          <w:t>Nomad</w:t>
        </w:r>
        <w:proofErr w:type="spellEnd"/>
      </w:hyperlink>
      <w:r w:rsidRPr="002F106E">
        <w:rPr>
          <w:rFonts w:cs="Arial"/>
          <w:spacing w:val="20"/>
          <w:szCs w:val="28"/>
        </w:rPr>
        <w:t xml:space="preserve"> </w:t>
      </w:r>
      <w:r w:rsidR="00C64748" w:rsidRPr="002F106E">
        <w:rPr>
          <w:rFonts w:cs="Arial"/>
          <w:spacing w:val="20"/>
          <w:szCs w:val="28"/>
        </w:rPr>
        <w:t xml:space="preserve">είναι ένα πρόσθετο εργαλείο που εγκαθίσταται στους </w:t>
      </w:r>
      <w:proofErr w:type="spellStart"/>
      <w:r w:rsidR="00C64748" w:rsidRPr="002F106E">
        <w:rPr>
          <w:rFonts w:cs="Arial"/>
          <w:spacing w:val="20"/>
          <w:szCs w:val="28"/>
        </w:rPr>
        <w:t>browser</w:t>
      </w:r>
      <w:proofErr w:type="spellEnd"/>
      <w:r w:rsidR="00E9780C" w:rsidRPr="002F106E">
        <w:rPr>
          <w:rFonts w:cs="Arial"/>
          <w:spacing w:val="20"/>
          <w:szCs w:val="28"/>
        </w:rPr>
        <w:t xml:space="preserve"> </w:t>
      </w:r>
      <w:r w:rsidR="00E9780C" w:rsidRPr="002F106E">
        <w:rPr>
          <w:rFonts w:cs="Arial"/>
          <w:spacing w:val="20"/>
          <w:szCs w:val="28"/>
          <w:lang w:val="en-US"/>
        </w:rPr>
        <w:t>Mozilla</w:t>
      </w:r>
      <w:r w:rsidR="00E9780C" w:rsidRPr="002F106E">
        <w:rPr>
          <w:rFonts w:cs="Arial"/>
          <w:spacing w:val="20"/>
          <w:szCs w:val="28"/>
        </w:rPr>
        <w:t xml:space="preserve"> </w:t>
      </w:r>
      <w:proofErr w:type="spellStart"/>
      <w:r w:rsidR="00C64748" w:rsidRPr="002F106E">
        <w:rPr>
          <w:rFonts w:cs="Arial"/>
          <w:spacing w:val="20"/>
          <w:szCs w:val="28"/>
        </w:rPr>
        <w:t>Firefox</w:t>
      </w:r>
      <w:proofErr w:type="spellEnd"/>
      <w:r w:rsidR="00C64748" w:rsidRPr="002F106E">
        <w:rPr>
          <w:rFonts w:cs="Arial"/>
          <w:spacing w:val="20"/>
          <w:szCs w:val="28"/>
        </w:rPr>
        <w:t xml:space="preserve">, </w:t>
      </w:r>
      <w:proofErr w:type="spellStart"/>
      <w:r w:rsidR="00C64748" w:rsidRPr="002F106E">
        <w:rPr>
          <w:rFonts w:cs="Arial"/>
          <w:spacing w:val="20"/>
          <w:szCs w:val="28"/>
        </w:rPr>
        <w:t>Chrome</w:t>
      </w:r>
      <w:proofErr w:type="spellEnd"/>
      <w:r w:rsidR="00C64748" w:rsidRPr="002F106E">
        <w:rPr>
          <w:rFonts w:cs="Arial"/>
          <w:spacing w:val="20"/>
          <w:szCs w:val="28"/>
        </w:rPr>
        <w:t xml:space="preserve">, </w:t>
      </w:r>
      <w:proofErr w:type="spellStart"/>
      <w:r w:rsidR="00C64748" w:rsidRPr="002F106E">
        <w:rPr>
          <w:rFonts w:cs="Arial"/>
          <w:spacing w:val="20"/>
          <w:szCs w:val="28"/>
        </w:rPr>
        <w:t>Edge</w:t>
      </w:r>
      <w:proofErr w:type="spellEnd"/>
      <w:r w:rsidR="00C64748" w:rsidRPr="002F106E">
        <w:rPr>
          <w:rFonts w:cs="Arial"/>
          <w:spacing w:val="20"/>
          <w:szCs w:val="28"/>
        </w:rPr>
        <w:t xml:space="preserve">, </w:t>
      </w:r>
      <w:proofErr w:type="spellStart"/>
      <w:r w:rsidR="00C64748" w:rsidRPr="002F106E">
        <w:rPr>
          <w:rFonts w:cs="Arial"/>
          <w:spacing w:val="20"/>
          <w:szCs w:val="28"/>
        </w:rPr>
        <w:t>Brave</w:t>
      </w:r>
      <w:proofErr w:type="spellEnd"/>
      <w:r w:rsidR="00C64748" w:rsidRPr="002F106E">
        <w:rPr>
          <w:rFonts w:cs="Arial"/>
          <w:spacing w:val="20"/>
          <w:szCs w:val="28"/>
        </w:rPr>
        <w:t xml:space="preserve"> και </w:t>
      </w:r>
      <w:proofErr w:type="spellStart"/>
      <w:r w:rsidR="00C64748" w:rsidRPr="002F106E">
        <w:rPr>
          <w:rFonts w:cs="Arial"/>
          <w:spacing w:val="20"/>
          <w:szCs w:val="28"/>
        </w:rPr>
        <w:t>Vivaldi</w:t>
      </w:r>
      <w:proofErr w:type="spellEnd"/>
      <w:r w:rsidR="005D4436" w:rsidRPr="002F106E">
        <w:rPr>
          <w:rFonts w:cs="Arial"/>
          <w:spacing w:val="20"/>
          <w:szCs w:val="28"/>
        </w:rPr>
        <w:t>,</w:t>
      </w:r>
      <w:r w:rsidR="00C64748" w:rsidRPr="002F106E">
        <w:rPr>
          <w:rFonts w:cs="Arial"/>
          <w:spacing w:val="20"/>
          <w:szCs w:val="28"/>
        </w:rPr>
        <w:t xml:space="preserve"> και το οποίο ανιχνεύει τη διαθεσιμότητα του πλήρους κειμένου ενός επιστημονικού άρθρου, εφόσον αυτό εμπεριέχεται σε συνδρομή της Βιβλιοθήκης και όχι μόνο.</w:t>
      </w:r>
    </w:p>
    <w:p w14:paraId="4F4DBE0D" w14:textId="77777777" w:rsidR="00C64748" w:rsidRPr="002F106E" w:rsidRDefault="00C64748" w:rsidP="00FD20D7">
      <w:pPr>
        <w:spacing w:before="120" w:after="120"/>
        <w:rPr>
          <w:rFonts w:cs="Arial"/>
          <w:spacing w:val="20"/>
          <w:szCs w:val="28"/>
        </w:rPr>
      </w:pPr>
      <w:r w:rsidRPr="002F106E">
        <w:rPr>
          <w:rFonts w:cs="Arial"/>
          <w:spacing w:val="20"/>
          <w:szCs w:val="28"/>
        </w:rPr>
        <w:t>Πώς λειτουργεί;</w:t>
      </w:r>
    </w:p>
    <w:p w14:paraId="7480CA18" w14:textId="329DC1E3" w:rsidR="00C64748" w:rsidRPr="002F106E" w:rsidRDefault="007C2FFD" w:rsidP="00FD20D7">
      <w:pPr>
        <w:spacing w:before="120" w:after="120"/>
        <w:rPr>
          <w:rFonts w:cs="Arial"/>
          <w:spacing w:val="20"/>
          <w:szCs w:val="28"/>
        </w:rPr>
      </w:pPr>
      <w:r w:rsidRPr="002F106E">
        <w:rPr>
          <w:rFonts w:cs="Arial"/>
          <w:spacing w:val="20"/>
          <w:szCs w:val="28"/>
        </w:rPr>
        <w:lastRenderedPageBreak/>
        <w:t xml:space="preserve">Το </w:t>
      </w:r>
      <w:hyperlink r:id="rId23" w:tgtFrame="_blank" w:history="1">
        <w:proofErr w:type="spellStart"/>
        <w:r w:rsidRPr="002F106E">
          <w:rPr>
            <w:rStyle w:val="-"/>
            <w:rFonts w:cs="Arial"/>
            <w:spacing w:val="20"/>
            <w:szCs w:val="28"/>
          </w:rPr>
          <w:t>LibKey</w:t>
        </w:r>
        <w:proofErr w:type="spellEnd"/>
        <w:r w:rsidRPr="002F106E">
          <w:rPr>
            <w:rStyle w:val="-"/>
            <w:rFonts w:cs="Arial"/>
            <w:spacing w:val="20"/>
            <w:szCs w:val="28"/>
          </w:rPr>
          <w:t xml:space="preserve"> </w:t>
        </w:r>
        <w:proofErr w:type="spellStart"/>
        <w:r w:rsidR="00C64748" w:rsidRPr="002F106E">
          <w:rPr>
            <w:rStyle w:val="-"/>
            <w:rFonts w:cs="Arial"/>
            <w:spacing w:val="20"/>
            <w:szCs w:val="28"/>
          </w:rPr>
          <w:t>Nomad</w:t>
        </w:r>
        <w:proofErr w:type="spellEnd"/>
      </w:hyperlink>
      <w:r w:rsidRPr="002F106E">
        <w:rPr>
          <w:rFonts w:cs="Arial"/>
          <w:spacing w:val="20"/>
          <w:szCs w:val="28"/>
        </w:rPr>
        <w:t xml:space="preserve"> </w:t>
      </w:r>
      <w:r w:rsidR="00C64748" w:rsidRPr="002F106E">
        <w:rPr>
          <w:rFonts w:cs="Arial"/>
          <w:spacing w:val="20"/>
          <w:szCs w:val="28"/>
        </w:rPr>
        <w:t>παρέχει αυτόματα άμεσους συνδέσμους στους ερευνητές που αναζητούν υλικό στο διαδίκτυο. Συγκεκριμένα, προσφέρει τον πιο σύντομο τρόπο πρόσβασης:</w:t>
      </w:r>
    </w:p>
    <w:p w14:paraId="0BD5DE9A" w14:textId="633E5E2D" w:rsidR="00C64748" w:rsidRPr="002F106E" w:rsidRDefault="00C64748" w:rsidP="00FD20D7">
      <w:pPr>
        <w:pStyle w:val="a4"/>
        <w:numPr>
          <w:ilvl w:val="0"/>
          <w:numId w:val="35"/>
        </w:numPr>
        <w:spacing w:before="120" w:after="120"/>
        <w:rPr>
          <w:rFonts w:cs="Arial"/>
          <w:spacing w:val="20"/>
          <w:szCs w:val="28"/>
        </w:rPr>
      </w:pPr>
      <w:r w:rsidRPr="002F106E">
        <w:rPr>
          <w:rFonts w:cs="Arial"/>
          <w:spacing w:val="20"/>
          <w:szCs w:val="28"/>
        </w:rPr>
        <w:t>στο πλήρες κείμενο των άρθρων οποιουδήποτε ηλεκτρονικού περιοδικού που η Βιβλιοθήκη διαθέτει μέσω συνδρομών της</w:t>
      </w:r>
      <w:r w:rsidR="006E7645" w:rsidRPr="002F106E">
        <w:rPr>
          <w:rFonts w:cs="Arial"/>
          <w:spacing w:val="20"/>
          <w:szCs w:val="28"/>
        </w:rPr>
        <w:t>,</w:t>
      </w:r>
    </w:p>
    <w:p w14:paraId="26C9725E" w14:textId="67286AF9" w:rsidR="00C64748" w:rsidRPr="002F106E" w:rsidRDefault="00C64748" w:rsidP="00FD20D7">
      <w:pPr>
        <w:pStyle w:val="a4"/>
        <w:numPr>
          <w:ilvl w:val="0"/>
          <w:numId w:val="35"/>
        </w:numPr>
        <w:spacing w:before="120" w:after="120"/>
        <w:rPr>
          <w:rFonts w:cs="Arial"/>
          <w:spacing w:val="20"/>
          <w:szCs w:val="28"/>
        </w:rPr>
      </w:pPr>
      <w:r w:rsidRPr="002F106E">
        <w:rPr>
          <w:rFonts w:cs="Arial"/>
          <w:spacing w:val="20"/>
          <w:szCs w:val="28"/>
        </w:rPr>
        <w:t>στο πλήρες κείμενο των άρθρων συνδρομών της Βιβλιοθήκης και Ανοικτής Πρόσβασης που εμπεριέχονται στην Web of Science, τη Scopus και άλλες βάσεις δεδομένων</w:t>
      </w:r>
      <w:r w:rsidR="006E7645" w:rsidRPr="002F106E">
        <w:rPr>
          <w:rFonts w:cs="Arial"/>
          <w:spacing w:val="20"/>
          <w:szCs w:val="28"/>
        </w:rPr>
        <w:t>,</w:t>
      </w:r>
    </w:p>
    <w:p w14:paraId="19355160" w14:textId="4299BF6B" w:rsidR="00C64748" w:rsidRPr="002F106E" w:rsidRDefault="00C64748" w:rsidP="00FD20D7">
      <w:pPr>
        <w:pStyle w:val="a4"/>
        <w:numPr>
          <w:ilvl w:val="0"/>
          <w:numId w:val="35"/>
        </w:numPr>
        <w:spacing w:before="120" w:after="120"/>
        <w:rPr>
          <w:rFonts w:cs="Arial"/>
          <w:spacing w:val="20"/>
          <w:szCs w:val="28"/>
        </w:rPr>
      </w:pPr>
      <w:r w:rsidRPr="002F106E">
        <w:rPr>
          <w:rFonts w:cs="Arial"/>
          <w:spacing w:val="20"/>
          <w:szCs w:val="28"/>
        </w:rPr>
        <w:t>στο πλήρες κείμενο άρθρων μ</w:t>
      </w:r>
      <w:r w:rsidR="003B394F" w:rsidRPr="002F106E">
        <w:rPr>
          <w:rFonts w:cs="Arial"/>
          <w:spacing w:val="20"/>
          <w:szCs w:val="28"/>
        </w:rPr>
        <w:t xml:space="preserve">ε συνδρομή της Βιβλιοθήκης και </w:t>
      </w:r>
      <w:r w:rsidRPr="002F106E">
        <w:rPr>
          <w:rFonts w:cs="Arial"/>
          <w:spacing w:val="20"/>
          <w:szCs w:val="28"/>
        </w:rPr>
        <w:t xml:space="preserve">Ανοικτής Πρόσβασης που εντοπίζεται σε </w:t>
      </w:r>
      <w:proofErr w:type="spellStart"/>
      <w:r w:rsidRPr="002F106E">
        <w:rPr>
          <w:rFonts w:cs="Arial"/>
          <w:spacing w:val="20"/>
          <w:szCs w:val="28"/>
        </w:rPr>
        <w:t>Wikipedia</w:t>
      </w:r>
      <w:proofErr w:type="spellEnd"/>
      <w:r w:rsidRPr="002F106E">
        <w:rPr>
          <w:rFonts w:cs="Arial"/>
          <w:spacing w:val="20"/>
          <w:szCs w:val="28"/>
        </w:rPr>
        <w:t xml:space="preserve">, </w:t>
      </w:r>
      <w:proofErr w:type="spellStart"/>
      <w:r w:rsidRPr="002F106E">
        <w:rPr>
          <w:rFonts w:cs="Arial"/>
          <w:spacing w:val="20"/>
          <w:szCs w:val="28"/>
        </w:rPr>
        <w:t>ResearchGate</w:t>
      </w:r>
      <w:proofErr w:type="spellEnd"/>
      <w:r w:rsidRPr="002F106E">
        <w:rPr>
          <w:rFonts w:cs="Arial"/>
          <w:spacing w:val="20"/>
          <w:szCs w:val="28"/>
        </w:rPr>
        <w:t xml:space="preserve">, </w:t>
      </w:r>
      <w:proofErr w:type="spellStart"/>
      <w:r w:rsidRPr="002F106E">
        <w:rPr>
          <w:rFonts w:cs="Arial"/>
          <w:spacing w:val="20"/>
          <w:szCs w:val="28"/>
        </w:rPr>
        <w:t>PubMed</w:t>
      </w:r>
      <w:proofErr w:type="spellEnd"/>
      <w:r w:rsidRPr="002F106E">
        <w:rPr>
          <w:rFonts w:cs="Arial"/>
          <w:spacing w:val="20"/>
          <w:szCs w:val="28"/>
        </w:rPr>
        <w:t xml:space="preserve">, DOAJ, </w:t>
      </w:r>
      <w:proofErr w:type="spellStart"/>
      <w:r w:rsidRPr="002F106E">
        <w:rPr>
          <w:rFonts w:cs="Arial"/>
          <w:spacing w:val="20"/>
          <w:szCs w:val="28"/>
        </w:rPr>
        <w:t>Google</w:t>
      </w:r>
      <w:proofErr w:type="spellEnd"/>
      <w:r w:rsidRPr="002F106E">
        <w:rPr>
          <w:rFonts w:cs="Arial"/>
          <w:spacing w:val="20"/>
          <w:szCs w:val="28"/>
        </w:rPr>
        <w:t xml:space="preserve"> </w:t>
      </w:r>
      <w:proofErr w:type="spellStart"/>
      <w:r w:rsidRPr="002F106E">
        <w:rPr>
          <w:rFonts w:cs="Arial"/>
          <w:spacing w:val="20"/>
          <w:szCs w:val="28"/>
        </w:rPr>
        <w:t>Scholar</w:t>
      </w:r>
      <w:proofErr w:type="spellEnd"/>
      <w:r w:rsidRPr="002F106E">
        <w:rPr>
          <w:rFonts w:cs="Arial"/>
          <w:spacing w:val="20"/>
          <w:szCs w:val="28"/>
        </w:rPr>
        <w:t xml:space="preserve"> και άλλες πλατφόρμες.</w:t>
      </w:r>
    </w:p>
    <w:p w14:paraId="2D7F7F75" w14:textId="77777777" w:rsidR="00C64748" w:rsidRPr="002F106E" w:rsidRDefault="00C64748" w:rsidP="00FD20D7">
      <w:pPr>
        <w:spacing w:before="120" w:after="120"/>
        <w:rPr>
          <w:rFonts w:cs="Arial"/>
          <w:spacing w:val="20"/>
          <w:szCs w:val="28"/>
        </w:rPr>
      </w:pPr>
      <w:r w:rsidRPr="002F106E">
        <w:rPr>
          <w:rFonts w:cs="Arial"/>
          <w:spacing w:val="20"/>
          <w:szCs w:val="28"/>
        </w:rPr>
        <w:t>Πώς εγκαθίσταται;</w:t>
      </w:r>
    </w:p>
    <w:p w14:paraId="7F6D58A4" w14:textId="1A550329" w:rsidR="00C21FB1" w:rsidRPr="002F106E" w:rsidRDefault="004D04D4" w:rsidP="00FD20D7">
      <w:pPr>
        <w:spacing w:before="120" w:after="120"/>
        <w:rPr>
          <w:spacing w:val="20"/>
          <w:szCs w:val="28"/>
        </w:rPr>
      </w:pPr>
      <w:r w:rsidRPr="002F106E">
        <w:rPr>
          <w:rFonts w:cs="Arial"/>
          <w:spacing w:val="20"/>
          <w:szCs w:val="28"/>
        </w:rPr>
        <w:t xml:space="preserve">Εγκαταστήστε το </w:t>
      </w:r>
      <w:hyperlink r:id="rId24" w:history="1">
        <w:proofErr w:type="spellStart"/>
        <w:r w:rsidR="00F41EFA" w:rsidRPr="002F106E">
          <w:rPr>
            <w:rStyle w:val="-"/>
            <w:rFonts w:cs="Arial"/>
            <w:spacing w:val="20"/>
            <w:szCs w:val="28"/>
          </w:rPr>
          <w:t>LibKey</w:t>
        </w:r>
        <w:proofErr w:type="spellEnd"/>
        <w:r w:rsidR="00F41EFA" w:rsidRPr="002F106E">
          <w:rPr>
            <w:rStyle w:val="-"/>
            <w:rFonts w:cs="Arial"/>
            <w:spacing w:val="20"/>
            <w:szCs w:val="28"/>
          </w:rPr>
          <w:t xml:space="preserve"> </w:t>
        </w:r>
        <w:proofErr w:type="spellStart"/>
        <w:r w:rsidR="00F41EFA" w:rsidRPr="002F106E">
          <w:rPr>
            <w:rStyle w:val="-"/>
            <w:rFonts w:cs="Arial"/>
            <w:spacing w:val="20"/>
            <w:szCs w:val="28"/>
          </w:rPr>
          <w:t>Nomad</w:t>
        </w:r>
        <w:proofErr w:type="spellEnd"/>
      </w:hyperlink>
      <w:r w:rsidR="00F41EFA" w:rsidRPr="002F106E">
        <w:rPr>
          <w:rFonts w:cs="Arial"/>
          <w:spacing w:val="20"/>
          <w:szCs w:val="28"/>
        </w:rPr>
        <w:t xml:space="preserve"> </w:t>
      </w:r>
      <w:r w:rsidR="00C64748" w:rsidRPr="002F106E">
        <w:rPr>
          <w:rFonts w:cs="Arial"/>
          <w:spacing w:val="20"/>
          <w:szCs w:val="28"/>
        </w:rPr>
        <w:t xml:space="preserve">από </w:t>
      </w:r>
      <w:r w:rsidR="00C83336" w:rsidRPr="002F106E">
        <w:rPr>
          <w:rFonts w:cs="Arial"/>
          <w:spacing w:val="20"/>
          <w:szCs w:val="28"/>
        </w:rPr>
        <w:t>τον παρακάτω σύνδεσμο</w:t>
      </w:r>
      <w:r w:rsidRPr="002F106E">
        <w:rPr>
          <w:rFonts w:cs="Arial"/>
          <w:spacing w:val="20"/>
          <w:szCs w:val="28"/>
        </w:rPr>
        <w:t xml:space="preserve">: </w:t>
      </w:r>
      <w:hyperlink r:id="rId25" w:history="1">
        <w:proofErr w:type="spellStart"/>
        <w:r w:rsidR="00594D0D" w:rsidRPr="002F106E">
          <w:rPr>
            <w:rStyle w:val="-"/>
            <w:rFonts w:cs="Arial"/>
            <w:spacing w:val="20"/>
            <w:szCs w:val="28"/>
          </w:rPr>
          <w:t>Download</w:t>
        </w:r>
        <w:proofErr w:type="spellEnd"/>
        <w:r w:rsidR="00594D0D" w:rsidRPr="002F106E">
          <w:rPr>
            <w:rStyle w:val="-"/>
            <w:rFonts w:cs="Arial"/>
            <w:spacing w:val="20"/>
            <w:szCs w:val="28"/>
          </w:rPr>
          <w:t xml:space="preserve"> </w:t>
        </w:r>
        <w:proofErr w:type="spellStart"/>
        <w:r w:rsidR="00594D0D" w:rsidRPr="002F106E">
          <w:rPr>
            <w:rStyle w:val="-"/>
            <w:rFonts w:cs="Arial"/>
            <w:spacing w:val="20"/>
            <w:szCs w:val="28"/>
          </w:rPr>
          <w:t>Nomad</w:t>
        </w:r>
        <w:proofErr w:type="spellEnd"/>
      </w:hyperlink>
      <w:r w:rsidR="00C64748" w:rsidRPr="002F106E">
        <w:rPr>
          <w:rFonts w:cs="Arial"/>
          <w:spacing w:val="20"/>
          <w:szCs w:val="28"/>
        </w:rPr>
        <w:t xml:space="preserve">. Απλά επιλέξτε τον browser στον οποίο θέλετε να το εγκαταστήσετε και πατήστε </w:t>
      </w:r>
      <w:proofErr w:type="spellStart"/>
      <w:r w:rsidR="00C64748" w:rsidRPr="002F106E">
        <w:rPr>
          <w:rFonts w:cs="Arial"/>
          <w:spacing w:val="20"/>
          <w:szCs w:val="28"/>
        </w:rPr>
        <w:t>Download</w:t>
      </w:r>
      <w:proofErr w:type="spellEnd"/>
      <w:r w:rsidR="00C64748" w:rsidRPr="002F106E">
        <w:rPr>
          <w:rFonts w:cs="Arial"/>
          <w:spacing w:val="20"/>
          <w:szCs w:val="28"/>
        </w:rPr>
        <w:t>. Προτείνεται να επιλέξετε τον browser στον οποίο έχετε πραγματοποιήσει τις ρυθμίσεις Απομακρυσμένης Σύνδεσης.</w:t>
      </w:r>
      <w:r w:rsidR="00C71D5C" w:rsidRPr="002F106E">
        <w:rPr>
          <w:rFonts w:cs="Arial"/>
          <w:spacing w:val="20"/>
          <w:szCs w:val="28"/>
        </w:rPr>
        <w:t xml:space="preserve"> </w:t>
      </w:r>
      <w:r w:rsidR="00C64748" w:rsidRPr="002F106E">
        <w:rPr>
          <w:rFonts w:cs="Arial"/>
          <w:spacing w:val="20"/>
          <w:szCs w:val="28"/>
        </w:rPr>
        <w:t xml:space="preserve">Μετά την εγκατάσταση, θα σας ζητηθεί να δηλώσετε από ποιο Πανεπιστήμιο </w:t>
      </w:r>
      <w:r w:rsidRPr="002F106E">
        <w:rPr>
          <w:rFonts w:cs="Arial"/>
          <w:spacing w:val="20"/>
          <w:szCs w:val="28"/>
        </w:rPr>
        <w:t xml:space="preserve">έχετε πρόσβαση, οπότε επιλέγετε </w:t>
      </w:r>
      <w:proofErr w:type="spellStart"/>
      <w:r w:rsidR="00C64748" w:rsidRPr="002F106E">
        <w:rPr>
          <w:rFonts w:cs="Arial"/>
          <w:spacing w:val="20"/>
          <w:szCs w:val="28"/>
        </w:rPr>
        <w:t>University</w:t>
      </w:r>
      <w:proofErr w:type="spellEnd"/>
      <w:r w:rsidR="00C64748" w:rsidRPr="002F106E">
        <w:rPr>
          <w:rFonts w:cs="Arial"/>
          <w:spacing w:val="20"/>
          <w:szCs w:val="28"/>
        </w:rPr>
        <w:t xml:space="preserve"> of </w:t>
      </w:r>
      <w:proofErr w:type="spellStart"/>
      <w:r w:rsidR="00C64748" w:rsidRPr="002F106E">
        <w:rPr>
          <w:rFonts w:cs="Arial"/>
          <w:spacing w:val="20"/>
          <w:szCs w:val="28"/>
        </w:rPr>
        <w:t>Macedonia</w:t>
      </w:r>
      <w:proofErr w:type="spellEnd"/>
      <w:r w:rsidR="00C64748" w:rsidRPr="002F106E">
        <w:rPr>
          <w:rFonts w:cs="Arial"/>
          <w:spacing w:val="20"/>
          <w:szCs w:val="28"/>
        </w:rPr>
        <w:t>.</w:t>
      </w:r>
      <w:r w:rsidR="002420F1" w:rsidRPr="002F106E">
        <w:rPr>
          <w:rFonts w:cs="Arial"/>
          <w:spacing w:val="20"/>
          <w:szCs w:val="28"/>
        </w:rPr>
        <w:t xml:space="preserve"> </w:t>
      </w:r>
      <w:r w:rsidR="00C64748" w:rsidRPr="002F106E">
        <w:rPr>
          <w:rFonts w:cs="Arial"/>
          <w:spacing w:val="20"/>
          <w:szCs w:val="28"/>
        </w:rPr>
        <w:t>Με την ολοκλήρωση τω</w:t>
      </w:r>
      <w:r w:rsidRPr="002F106E">
        <w:rPr>
          <w:rFonts w:cs="Arial"/>
          <w:spacing w:val="20"/>
          <w:szCs w:val="28"/>
        </w:rPr>
        <w:t xml:space="preserve">ν παραπάνω βημάτων, το </w:t>
      </w:r>
      <w:proofErr w:type="spellStart"/>
      <w:r w:rsidRPr="002F106E">
        <w:rPr>
          <w:rFonts w:cs="Arial"/>
          <w:spacing w:val="20"/>
          <w:szCs w:val="28"/>
        </w:rPr>
        <w:t>logo</w:t>
      </w:r>
      <w:proofErr w:type="spellEnd"/>
      <w:r w:rsidRPr="002F106E">
        <w:rPr>
          <w:rFonts w:cs="Arial"/>
          <w:spacing w:val="20"/>
          <w:szCs w:val="28"/>
        </w:rPr>
        <w:t xml:space="preserve"> του </w:t>
      </w:r>
      <w:proofErr w:type="spellStart"/>
      <w:r w:rsidR="00C64748" w:rsidRPr="002F106E">
        <w:rPr>
          <w:rFonts w:cs="Arial"/>
          <w:spacing w:val="20"/>
          <w:szCs w:val="28"/>
        </w:rPr>
        <w:t>LibKey</w:t>
      </w:r>
      <w:proofErr w:type="spellEnd"/>
      <w:r w:rsidRPr="002F106E">
        <w:rPr>
          <w:rFonts w:cs="Arial"/>
          <w:spacing w:val="20"/>
          <w:szCs w:val="28"/>
        </w:rPr>
        <w:t xml:space="preserve"> </w:t>
      </w:r>
      <w:proofErr w:type="spellStart"/>
      <w:r w:rsidR="00C64748" w:rsidRPr="002F106E">
        <w:rPr>
          <w:rFonts w:cs="Arial"/>
          <w:spacing w:val="20"/>
          <w:szCs w:val="28"/>
        </w:rPr>
        <w:t>Nomad</w:t>
      </w:r>
      <w:proofErr w:type="spellEnd"/>
      <w:r w:rsidR="00C64748" w:rsidRPr="002F106E">
        <w:rPr>
          <w:rFonts w:cs="Arial"/>
          <w:spacing w:val="20"/>
          <w:szCs w:val="28"/>
        </w:rPr>
        <w:t xml:space="preserve"> έχει προστεθεί στις Επεκτάσεις του browser και πλέον θα εντοπίζει αυτόματα το ακαδημαϊκό περιεχόμενο που χρειάζεστε.</w:t>
      </w:r>
    </w:p>
    <w:p w14:paraId="2AF6A84F" w14:textId="410D5F52" w:rsidR="008C4211" w:rsidRPr="002F106E" w:rsidRDefault="008C4211" w:rsidP="00FD20D7">
      <w:pPr>
        <w:spacing w:before="120" w:after="120"/>
        <w:rPr>
          <w:rFonts w:cs="Arial"/>
          <w:spacing w:val="20"/>
          <w:szCs w:val="28"/>
        </w:rPr>
      </w:pPr>
      <w:r w:rsidRPr="002F106E">
        <w:rPr>
          <w:rFonts w:cs="Arial"/>
          <w:spacing w:val="20"/>
          <w:szCs w:val="28"/>
        </w:rPr>
        <w:t xml:space="preserve">Σε περίπτωση που διαπιστώσετε ότι το άρθρο που κατεβάσατε </w:t>
      </w:r>
      <w:r w:rsidR="001D75BD" w:rsidRPr="002F106E">
        <w:rPr>
          <w:rFonts w:cs="Arial"/>
          <w:spacing w:val="20"/>
          <w:szCs w:val="28"/>
        </w:rPr>
        <w:t>-</w:t>
      </w:r>
      <w:r w:rsidRPr="002F106E">
        <w:rPr>
          <w:rFonts w:cs="Arial"/>
          <w:spacing w:val="20"/>
          <w:szCs w:val="28"/>
        </w:rPr>
        <w:t xml:space="preserve"> αποθηκεύσατε στον υπολογιστή σας δεν είναι σε προσβάσιμη μορφή, παρακαλ</w:t>
      </w:r>
      <w:r w:rsidR="00A836E2"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26" w:history="1">
        <w:r w:rsidRPr="002F106E">
          <w:rPr>
            <w:rStyle w:val="-"/>
            <w:rFonts w:cs="Arial"/>
            <w:spacing w:val="20"/>
            <w:szCs w:val="28"/>
          </w:rPr>
          <w:t>prosvasimotita@uom.edu.gr</w:t>
        </w:r>
      </w:hyperlink>
      <w:r w:rsidRPr="002F106E">
        <w:rPr>
          <w:rFonts w:cs="Arial"/>
          <w:spacing w:val="20"/>
          <w:szCs w:val="28"/>
        </w:rPr>
        <w:t>) για τη μετατροπή του σε προσβάσιμο μορφότυπο.</w:t>
      </w:r>
    </w:p>
    <w:p w14:paraId="4AF1178C" w14:textId="0552FA6B" w:rsidR="00DB3EB8" w:rsidRPr="002F106E" w:rsidRDefault="004F5500" w:rsidP="00FD20D7">
      <w:pPr>
        <w:pStyle w:val="2"/>
        <w:rPr>
          <w:rFonts w:eastAsiaTheme="minorHAnsi"/>
          <w:spacing w:val="20"/>
        </w:rPr>
      </w:pPr>
      <w:bookmarkStart w:id="6" w:name="_Toc165214120"/>
      <w:r w:rsidRPr="002F106E">
        <w:rPr>
          <w:rFonts w:eastAsiaTheme="minorHAnsi"/>
          <w:spacing w:val="20"/>
        </w:rPr>
        <w:t>4</w:t>
      </w:r>
      <w:r w:rsidR="00DB3EB8" w:rsidRPr="002F106E">
        <w:rPr>
          <w:rFonts w:eastAsiaTheme="minorHAnsi"/>
          <w:spacing w:val="20"/>
        </w:rPr>
        <w:t xml:space="preserve">. </w:t>
      </w:r>
      <w:r w:rsidR="0016480D" w:rsidRPr="002F106E">
        <w:rPr>
          <w:rFonts w:eastAsiaTheme="minorHAnsi"/>
          <w:spacing w:val="20"/>
        </w:rPr>
        <w:t>Θύρα: Βάσεις Δεδομένων</w:t>
      </w:r>
      <w:r w:rsidR="00C501A0" w:rsidRPr="002F106E">
        <w:rPr>
          <w:rFonts w:eastAsiaTheme="minorHAnsi"/>
          <w:spacing w:val="20"/>
        </w:rPr>
        <w:t>.</w:t>
      </w:r>
      <w:bookmarkEnd w:id="6"/>
    </w:p>
    <w:p w14:paraId="1E212702" w14:textId="6F808AC5" w:rsidR="00DB3EB8" w:rsidRPr="002F106E" w:rsidRDefault="00000000" w:rsidP="00FD20D7">
      <w:pPr>
        <w:pStyle w:val="10"/>
        <w:spacing w:before="120" w:after="120"/>
        <w:rPr>
          <w:spacing w:val="20"/>
        </w:rPr>
      </w:pPr>
      <w:hyperlink r:id="rId27" w:history="1">
        <w:r w:rsidR="00694813" w:rsidRPr="002F106E">
          <w:rPr>
            <w:rStyle w:val="-"/>
            <w:rFonts w:eastAsiaTheme="minorHAnsi"/>
            <w:spacing w:val="20"/>
            <w:sz w:val="28"/>
            <w:szCs w:val="28"/>
            <w:lang w:eastAsia="en-US"/>
          </w:rPr>
          <w:t>Αναζήτηση βάσεων δεδομένων</w:t>
        </w:r>
      </w:hyperlink>
    </w:p>
    <w:p w14:paraId="78E246B3" w14:textId="62E1F29C" w:rsidR="00DB3EB8" w:rsidRPr="002F106E" w:rsidRDefault="00DB3EB8" w:rsidP="00FD20D7">
      <w:pPr>
        <w:spacing w:before="120" w:after="120"/>
        <w:rPr>
          <w:rFonts w:cs="Arial"/>
          <w:spacing w:val="20"/>
          <w:szCs w:val="28"/>
        </w:rPr>
      </w:pPr>
      <w:r w:rsidRPr="002F106E">
        <w:rPr>
          <w:rFonts w:cs="Arial"/>
          <w:spacing w:val="20"/>
          <w:szCs w:val="28"/>
        </w:rPr>
        <w:lastRenderedPageBreak/>
        <w:t xml:space="preserve">Από την Πύλη Θεματικής Αναζήτησης της Βιβλιοθήκης του Πανεπιστημίου Μακεδονίας ή αλλιώς Θύρα, μπορείτε να κάνετε αναζήτηση σε </w:t>
      </w:r>
      <w:hyperlink r:id="rId28" w:history="1">
        <w:r w:rsidRPr="002F106E">
          <w:rPr>
            <w:rFonts w:cs="Arial"/>
            <w:spacing w:val="20"/>
            <w:szCs w:val="28"/>
          </w:rPr>
          <w:t>βάσεις δεδομένων</w:t>
        </w:r>
      </w:hyperlink>
      <w:r w:rsidR="006147D0" w:rsidRPr="006147D0">
        <w:rPr>
          <w:rFonts w:cs="Arial"/>
          <w:spacing w:val="20"/>
          <w:szCs w:val="28"/>
        </w:rPr>
        <w:t xml:space="preserve"> </w:t>
      </w:r>
      <w:r w:rsidR="006147D0">
        <w:rPr>
          <w:rFonts w:cs="Arial"/>
          <w:spacing w:val="20"/>
          <w:szCs w:val="28"/>
        </w:rPr>
        <w:t xml:space="preserve">στις οποίες η βιβλιοθήκη έχει συνδρομή, </w:t>
      </w:r>
      <w:r w:rsidRPr="002F106E">
        <w:rPr>
          <w:rFonts w:cs="Arial"/>
          <w:spacing w:val="20"/>
          <w:szCs w:val="28"/>
        </w:rPr>
        <w:t>καθώς και</w:t>
      </w:r>
      <w:r w:rsidR="00500078" w:rsidRPr="002F106E">
        <w:rPr>
          <w:rFonts w:cs="Arial"/>
          <w:spacing w:val="20"/>
          <w:szCs w:val="28"/>
        </w:rPr>
        <w:t xml:space="preserve"> σε </w:t>
      </w:r>
      <w:r w:rsidRPr="002F106E">
        <w:rPr>
          <w:rFonts w:cs="Arial"/>
          <w:spacing w:val="20"/>
          <w:szCs w:val="28"/>
        </w:rPr>
        <w:t>άλλες ψηφιακές πηγές πληροφοριών</w:t>
      </w:r>
      <w:r w:rsidR="006147D0">
        <w:rPr>
          <w:rFonts w:cs="Arial"/>
          <w:spacing w:val="20"/>
          <w:szCs w:val="28"/>
        </w:rPr>
        <w:t xml:space="preserve"> που διατίθενται ελεύθερα στο διαδίκτυο, αλλά έχουν αξιολογηθεί από το προσωπικό της βιβλιοθήκης και για το λόγο αυτό έχουν συμπεριληφθεί στη Θύρα</w:t>
      </w:r>
      <w:r w:rsidRPr="002F106E">
        <w:rPr>
          <w:rFonts w:cs="Arial"/>
          <w:spacing w:val="20"/>
          <w:szCs w:val="28"/>
        </w:rPr>
        <w:t>.</w:t>
      </w:r>
      <w:r w:rsidR="00DA486E">
        <w:rPr>
          <w:rFonts w:cs="Arial"/>
          <w:spacing w:val="20"/>
          <w:szCs w:val="28"/>
        </w:rPr>
        <w:t xml:space="preserve"> </w:t>
      </w:r>
      <w:r w:rsidRPr="002F106E">
        <w:rPr>
          <w:rFonts w:cs="Arial"/>
          <w:spacing w:val="20"/>
          <w:szCs w:val="28"/>
        </w:rPr>
        <w:t xml:space="preserve">Στο κέντρο </w:t>
      </w:r>
      <w:r w:rsidR="00725561" w:rsidRPr="002F106E">
        <w:rPr>
          <w:rFonts w:cs="Arial"/>
          <w:spacing w:val="20"/>
          <w:szCs w:val="28"/>
        </w:rPr>
        <w:t xml:space="preserve">της αρχικής </w:t>
      </w:r>
      <w:r w:rsidRPr="002F106E">
        <w:rPr>
          <w:rFonts w:cs="Arial"/>
          <w:spacing w:val="20"/>
          <w:szCs w:val="28"/>
        </w:rPr>
        <w:t>σελίδας παρατίθενται</w:t>
      </w:r>
      <w:r w:rsidR="00BA62C0" w:rsidRPr="002F106E">
        <w:rPr>
          <w:rFonts w:cs="Arial"/>
          <w:spacing w:val="20"/>
          <w:szCs w:val="28"/>
        </w:rPr>
        <w:t xml:space="preserve"> σύνδεσμοι με τις </w:t>
      </w:r>
      <w:r w:rsidRPr="002F106E">
        <w:rPr>
          <w:rFonts w:cs="Arial"/>
          <w:spacing w:val="20"/>
          <w:szCs w:val="28"/>
        </w:rPr>
        <w:t xml:space="preserve">δημοφιλέστερες βάσεις της βιβλιοθήκης, όπως για παράδειγμα η </w:t>
      </w:r>
      <w:hyperlink r:id="rId29" w:tgtFrame="\" w:tooltip="Συλλογή των σπουδαιότερων στατιστικών βάσεων δεδομένων από διάφορες διεθνείς και εθνικές πηγές (OECD, Eurostat, UNIDO, IMF, German Statistical Office κλπ.) όλου του κόσμου.  Περιλαμβάνει περισσότερες από 1.800.000 μηνιαίες, τριμηνιαίες και ετήσιες χρονοσειρές " w:history="1">
        <w:proofErr w:type="spellStart"/>
        <w:r w:rsidRPr="002F106E">
          <w:rPr>
            <w:rFonts w:cs="Arial"/>
            <w:spacing w:val="20"/>
            <w:szCs w:val="28"/>
          </w:rPr>
          <w:t>AllThatStats</w:t>
        </w:r>
        <w:proofErr w:type="spellEnd"/>
      </w:hyperlink>
      <w:r w:rsidR="005248D6">
        <w:rPr>
          <w:rFonts w:cs="Arial"/>
          <w:spacing w:val="20"/>
          <w:szCs w:val="28"/>
        </w:rPr>
        <w:t xml:space="preserve"> (στατιστική βάση), </w:t>
      </w:r>
      <w:r w:rsidRPr="002F106E">
        <w:rPr>
          <w:rFonts w:cs="Arial"/>
          <w:spacing w:val="20"/>
          <w:szCs w:val="28"/>
        </w:rPr>
        <w:t>η ERIC (εκπαιδευτική βάση), η EconLit</w:t>
      </w:r>
      <w:r w:rsidR="006772EF">
        <w:rPr>
          <w:rFonts w:cs="Arial"/>
          <w:spacing w:val="20"/>
          <w:szCs w:val="28"/>
        </w:rPr>
        <w:t xml:space="preserve"> </w:t>
      </w:r>
      <w:r w:rsidR="006772EF">
        <w:rPr>
          <w:rFonts w:cs="Arial"/>
          <w:spacing w:val="20"/>
          <w:szCs w:val="28"/>
          <w:lang w:val="en-US"/>
        </w:rPr>
        <w:t>with</w:t>
      </w:r>
      <w:r w:rsidR="006772EF" w:rsidRPr="006772EF">
        <w:rPr>
          <w:rFonts w:cs="Arial"/>
          <w:spacing w:val="20"/>
          <w:szCs w:val="28"/>
        </w:rPr>
        <w:t xml:space="preserve"> </w:t>
      </w:r>
      <w:r w:rsidR="006772EF">
        <w:rPr>
          <w:rFonts w:cs="Arial"/>
          <w:spacing w:val="20"/>
          <w:szCs w:val="28"/>
          <w:lang w:val="en-US"/>
        </w:rPr>
        <w:t>Full</w:t>
      </w:r>
      <w:r w:rsidR="006772EF" w:rsidRPr="00BF5112">
        <w:rPr>
          <w:rFonts w:cs="Arial"/>
          <w:spacing w:val="20"/>
          <w:szCs w:val="28"/>
        </w:rPr>
        <w:t xml:space="preserve"> </w:t>
      </w:r>
      <w:r w:rsidR="006772EF">
        <w:rPr>
          <w:rFonts w:cs="Arial"/>
          <w:spacing w:val="20"/>
          <w:szCs w:val="28"/>
          <w:lang w:val="en-US"/>
        </w:rPr>
        <w:t>Text</w:t>
      </w:r>
      <w:r w:rsidR="006772EF" w:rsidRPr="00BF5112">
        <w:rPr>
          <w:rFonts w:cs="Arial"/>
          <w:spacing w:val="20"/>
          <w:szCs w:val="28"/>
        </w:rPr>
        <w:t xml:space="preserve"> </w:t>
      </w:r>
      <w:r w:rsidRPr="002F106E">
        <w:rPr>
          <w:rFonts w:cs="Arial"/>
          <w:spacing w:val="20"/>
          <w:szCs w:val="28"/>
        </w:rPr>
        <w:t xml:space="preserve">(βάση με οικονομικά θέματα), η Business Source Complete (με κάλυψη σε θέματα οργάνωσης και διοίκησης επιχειρήσεων, λογιστικής και χρηματοοικονομικής), η IEEE </w:t>
      </w:r>
      <w:r w:rsidR="0052515F">
        <w:rPr>
          <w:rFonts w:cs="Arial"/>
          <w:spacing w:val="20"/>
          <w:szCs w:val="28"/>
          <w:lang w:val="en-US"/>
        </w:rPr>
        <w:t>Xplore</w:t>
      </w:r>
      <w:r w:rsidR="0052515F" w:rsidRPr="0052515F">
        <w:rPr>
          <w:rFonts w:cs="Arial"/>
          <w:spacing w:val="20"/>
          <w:szCs w:val="28"/>
        </w:rPr>
        <w:t xml:space="preserve"> </w:t>
      </w:r>
      <w:r w:rsidRPr="002F106E">
        <w:rPr>
          <w:rFonts w:cs="Arial"/>
          <w:spacing w:val="20"/>
          <w:szCs w:val="28"/>
        </w:rPr>
        <w:t>(που πραγματεύεται θέματα ηλεκτρονικής και πληροφορικής) κτλ. Στη</w:t>
      </w:r>
      <w:r w:rsidR="00F16802" w:rsidRPr="002F106E">
        <w:rPr>
          <w:rFonts w:cs="Arial"/>
          <w:spacing w:val="20"/>
          <w:szCs w:val="28"/>
        </w:rPr>
        <w:t>ν πάνω</w:t>
      </w:r>
      <w:r w:rsidRPr="002F106E">
        <w:rPr>
          <w:rFonts w:cs="Arial"/>
          <w:spacing w:val="20"/>
          <w:szCs w:val="28"/>
        </w:rPr>
        <w:t xml:space="preserve"> δεξιά πλευρά της σελίδας υπάρχει η καρτέλα</w:t>
      </w:r>
      <w:r w:rsidR="008C1B7A" w:rsidRPr="002F106E">
        <w:rPr>
          <w:rFonts w:cs="Arial"/>
          <w:spacing w:val="20"/>
          <w:szCs w:val="28"/>
        </w:rPr>
        <w:t xml:space="preserve"> με την επικεφαλίδα</w:t>
      </w:r>
      <w:r w:rsidRPr="002F106E">
        <w:rPr>
          <w:rFonts w:cs="Arial"/>
          <w:spacing w:val="20"/>
          <w:szCs w:val="28"/>
        </w:rPr>
        <w:t xml:space="preserve"> «Λειτουργίες»</w:t>
      </w:r>
      <w:r w:rsidR="00F16802" w:rsidRPr="002F106E">
        <w:rPr>
          <w:rFonts w:cs="Arial"/>
          <w:spacing w:val="20"/>
          <w:szCs w:val="28"/>
        </w:rPr>
        <w:t>,</w:t>
      </w:r>
      <w:r w:rsidRPr="002F106E">
        <w:rPr>
          <w:rFonts w:cs="Arial"/>
          <w:color w:val="333333"/>
          <w:spacing w:val="20"/>
          <w:szCs w:val="28"/>
        </w:rPr>
        <w:t xml:space="preserve"> </w:t>
      </w:r>
      <w:r w:rsidRPr="002F106E">
        <w:rPr>
          <w:rFonts w:cs="Arial"/>
          <w:spacing w:val="20"/>
          <w:szCs w:val="28"/>
        </w:rPr>
        <w:t>όπου στο πεδίο αναζήτησης μπορείτε να πληκτρολογήσετε το συγκεκριμένο όνομα της βάσης δεδομένων που ψάχνετε, όχι το θέμα. Σε περίπτωση που δε</w:t>
      </w:r>
      <w:r w:rsidR="00246009" w:rsidRPr="002F106E">
        <w:rPr>
          <w:rFonts w:cs="Arial"/>
          <w:spacing w:val="20"/>
          <w:szCs w:val="28"/>
        </w:rPr>
        <w:t xml:space="preserve"> </w:t>
      </w:r>
      <w:r w:rsidRPr="002F106E">
        <w:rPr>
          <w:rFonts w:cs="Arial"/>
          <w:spacing w:val="20"/>
          <w:szCs w:val="28"/>
        </w:rPr>
        <w:t>γνωρίζετε το όνομα της βάσης, μπορείτε να πατήσετε στο</w:t>
      </w:r>
      <w:r w:rsidR="00F16802" w:rsidRPr="002F106E">
        <w:rPr>
          <w:rFonts w:cs="Arial"/>
          <w:spacing w:val="20"/>
          <w:szCs w:val="28"/>
        </w:rPr>
        <w:t xml:space="preserve"> σύνδεσμο</w:t>
      </w:r>
      <w:r w:rsidRPr="002F106E">
        <w:rPr>
          <w:rFonts w:cs="Arial"/>
          <w:spacing w:val="20"/>
          <w:szCs w:val="28"/>
        </w:rPr>
        <w:t xml:space="preserve"> «Πλοήγηση» ή στον </w:t>
      </w:r>
      <w:r w:rsidR="00734B27" w:rsidRPr="002F106E">
        <w:rPr>
          <w:rFonts w:cs="Arial"/>
          <w:spacing w:val="20"/>
          <w:szCs w:val="28"/>
        </w:rPr>
        <w:t xml:space="preserve">ακόλουθο </w:t>
      </w:r>
      <w:r w:rsidRPr="002F106E">
        <w:rPr>
          <w:rFonts w:cs="Arial"/>
          <w:spacing w:val="20"/>
          <w:szCs w:val="28"/>
        </w:rPr>
        <w:t>σύνδεσμο:</w:t>
      </w:r>
    </w:p>
    <w:p w14:paraId="1BBF2C1A" w14:textId="13DE1E45" w:rsidR="00DB3EB8" w:rsidRPr="002F106E" w:rsidRDefault="00000000" w:rsidP="00FD20D7">
      <w:pPr>
        <w:spacing w:before="120" w:after="120"/>
        <w:rPr>
          <w:rFonts w:cs="Arial"/>
          <w:color w:val="333333"/>
          <w:spacing w:val="20"/>
          <w:szCs w:val="28"/>
        </w:rPr>
      </w:pPr>
      <w:hyperlink r:id="rId30" w:history="1">
        <w:r w:rsidR="0045068E" w:rsidRPr="002F106E">
          <w:rPr>
            <w:rStyle w:val="-"/>
            <w:rFonts w:cs="Arial"/>
            <w:spacing w:val="20"/>
            <w:szCs w:val="28"/>
          </w:rPr>
          <w:t>Πλοήγηση στις πηγές</w:t>
        </w:r>
      </w:hyperlink>
    </w:p>
    <w:p w14:paraId="100BAAA7" w14:textId="15646B55" w:rsidR="00DB3EB8" w:rsidRPr="002F106E" w:rsidRDefault="00DB3EB8"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Στον παραπάνω σύνδεσμο</w:t>
      </w:r>
      <w:r w:rsidR="00CC3A2F"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σας δίνεται η δυνατότητα να πλοηγηθείτε στις πηγές με βάση τις θεματικές κατηγορίες. Επιλέγοντας κάποια θεματική κατηγορία, </w:t>
      </w:r>
      <w:r w:rsidR="005E38CF" w:rsidRPr="002F106E">
        <w:rPr>
          <w:rFonts w:eastAsiaTheme="minorHAnsi"/>
          <w:color w:val="auto"/>
          <w:spacing w:val="20"/>
          <w:sz w:val="28"/>
          <w:szCs w:val="28"/>
          <w:lang w:eastAsia="en-US"/>
        </w:rPr>
        <w:t xml:space="preserve">ενδεχομένως να σας </w:t>
      </w:r>
      <w:r w:rsidRPr="002F106E">
        <w:rPr>
          <w:rFonts w:eastAsiaTheme="minorHAnsi"/>
          <w:color w:val="auto"/>
          <w:spacing w:val="20"/>
          <w:sz w:val="28"/>
          <w:szCs w:val="28"/>
          <w:lang w:eastAsia="en-US"/>
        </w:rPr>
        <w:t>εμφανίζονται</w:t>
      </w:r>
      <w:r w:rsidR="005700AA" w:rsidRPr="002F106E">
        <w:rPr>
          <w:rFonts w:eastAsiaTheme="minorHAnsi"/>
          <w:color w:val="auto"/>
          <w:spacing w:val="20"/>
          <w:sz w:val="28"/>
          <w:szCs w:val="28"/>
          <w:lang w:eastAsia="en-US"/>
        </w:rPr>
        <w:t xml:space="preserve"> θεματικές</w:t>
      </w:r>
      <w:r w:rsidRPr="002F106E">
        <w:rPr>
          <w:rFonts w:eastAsiaTheme="minorHAnsi"/>
          <w:color w:val="auto"/>
          <w:spacing w:val="20"/>
          <w:sz w:val="28"/>
          <w:szCs w:val="28"/>
          <w:lang w:eastAsia="en-US"/>
        </w:rPr>
        <w:t xml:space="preserve"> υποκατηγορίες</w:t>
      </w:r>
      <w:r w:rsidR="00566BC2" w:rsidRPr="002F106E">
        <w:rPr>
          <w:rFonts w:eastAsiaTheme="minorHAnsi"/>
          <w:color w:val="auto"/>
          <w:spacing w:val="20"/>
          <w:sz w:val="28"/>
          <w:szCs w:val="28"/>
          <w:lang w:eastAsia="en-US"/>
        </w:rPr>
        <w:t xml:space="preserve"> από τις οποίες επιλέγετε αυτή που σας ενδιαφέρει.</w:t>
      </w:r>
      <w:r w:rsidRPr="002F106E">
        <w:rPr>
          <w:rFonts w:eastAsiaTheme="minorHAnsi"/>
          <w:color w:val="auto"/>
          <w:spacing w:val="20"/>
          <w:sz w:val="28"/>
          <w:szCs w:val="28"/>
          <w:lang w:eastAsia="en-US"/>
        </w:rPr>
        <w:t xml:space="preserve"> </w:t>
      </w:r>
      <w:r w:rsidR="00EE65A9" w:rsidRPr="002F106E">
        <w:rPr>
          <w:rFonts w:eastAsiaTheme="minorHAnsi"/>
          <w:color w:val="auto"/>
          <w:spacing w:val="20"/>
          <w:sz w:val="28"/>
          <w:szCs w:val="28"/>
          <w:lang w:eastAsia="en-US"/>
        </w:rPr>
        <w:t>Επίσης,</w:t>
      </w:r>
      <w:r w:rsidR="00C434C8" w:rsidRPr="002F106E">
        <w:rPr>
          <w:rFonts w:eastAsiaTheme="minorHAnsi"/>
          <w:color w:val="auto"/>
          <w:spacing w:val="20"/>
          <w:sz w:val="28"/>
          <w:szCs w:val="28"/>
          <w:lang w:eastAsia="en-US"/>
        </w:rPr>
        <w:t xml:space="preserve"> από την αναπτυσσόμενη λίστα </w:t>
      </w:r>
      <w:r w:rsidR="002F4ACD" w:rsidRPr="002F106E">
        <w:rPr>
          <w:rFonts w:eastAsiaTheme="minorHAnsi"/>
          <w:color w:val="auto"/>
          <w:spacing w:val="20"/>
          <w:sz w:val="28"/>
          <w:szCs w:val="28"/>
          <w:lang w:eastAsia="en-US"/>
        </w:rPr>
        <w:t>(</w:t>
      </w:r>
      <w:r w:rsidR="002F4ACD" w:rsidRPr="002F106E">
        <w:rPr>
          <w:rFonts w:eastAsiaTheme="minorHAnsi"/>
          <w:color w:val="auto"/>
          <w:spacing w:val="20"/>
          <w:sz w:val="28"/>
          <w:szCs w:val="28"/>
          <w:lang w:val="en-US" w:eastAsia="en-US"/>
        </w:rPr>
        <w:t>combo</w:t>
      </w:r>
      <w:r w:rsidR="002F4ACD" w:rsidRPr="002F106E">
        <w:rPr>
          <w:rFonts w:eastAsiaTheme="minorHAnsi"/>
          <w:color w:val="auto"/>
          <w:spacing w:val="20"/>
          <w:sz w:val="28"/>
          <w:szCs w:val="28"/>
          <w:lang w:eastAsia="en-US"/>
        </w:rPr>
        <w:t xml:space="preserve"> </w:t>
      </w:r>
      <w:r w:rsidR="002F4ACD" w:rsidRPr="002F106E">
        <w:rPr>
          <w:rFonts w:eastAsiaTheme="minorHAnsi"/>
          <w:color w:val="auto"/>
          <w:spacing w:val="20"/>
          <w:sz w:val="28"/>
          <w:szCs w:val="28"/>
          <w:lang w:val="en-US" w:eastAsia="en-US"/>
        </w:rPr>
        <w:t>box</w:t>
      </w:r>
      <w:r w:rsidR="002F4ACD" w:rsidRPr="002F106E">
        <w:rPr>
          <w:rFonts w:eastAsiaTheme="minorHAnsi"/>
          <w:color w:val="auto"/>
          <w:spacing w:val="20"/>
          <w:sz w:val="28"/>
          <w:szCs w:val="28"/>
          <w:lang w:eastAsia="en-US"/>
        </w:rPr>
        <w:t xml:space="preserve">) </w:t>
      </w:r>
      <w:r w:rsidR="00C434C8" w:rsidRPr="002F106E">
        <w:rPr>
          <w:rFonts w:eastAsiaTheme="minorHAnsi"/>
          <w:color w:val="auto"/>
          <w:spacing w:val="20"/>
          <w:sz w:val="28"/>
          <w:szCs w:val="28"/>
          <w:lang w:eastAsia="en-US"/>
        </w:rPr>
        <w:t>που βρίσκεται δίπλα σε κάθε θεματική κατηγορία,</w:t>
      </w:r>
      <w:r w:rsidR="00EE65A9" w:rsidRPr="002F106E">
        <w:rPr>
          <w:rFonts w:eastAsiaTheme="minorHAnsi"/>
          <w:color w:val="auto"/>
          <w:spacing w:val="20"/>
          <w:sz w:val="28"/>
          <w:szCs w:val="28"/>
          <w:lang w:eastAsia="en-US"/>
        </w:rPr>
        <w:t xml:space="preserve"> έχετε τη δυνατότητα να </w:t>
      </w:r>
      <w:r w:rsidRPr="002F106E">
        <w:rPr>
          <w:rFonts w:eastAsiaTheme="minorHAnsi"/>
          <w:color w:val="auto"/>
          <w:spacing w:val="20"/>
          <w:sz w:val="28"/>
          <w:szCs w:val="28"/>
          <w:lang w:eastAsia="en-US"/>
        </w:rPr>
        <w:t>επιλέξετε</w:t>
      </w:r>
      <w:r w:rsidR="00C434C8" w:rsidRPr="002F106E">
        <w:rPr>
          <w:rFonts w:eastAsiaTheme="minorHAnsi"/>
          <w:color w:val="auto"/>
          <w:spacing w:val="20"/>
          <w:sz w:val="28"/>
          <w:szCs w:val="28"/>
          <w:lang w:eastAsia="en-US"/>
        </w:rPr>
        <w:t xml:space="preserve"> </w:t>
      </w:r>
      <w:r w:rsidR="00566BC2" w:rsidRPr="002F106E">
        <w:rPr>
          <w:rFonts w:eastAsiaTheme="minorHAnsi"/>
          <w:color w:val="auto"/>
          <w:spacing w:val="20"/>
          <w:sz w:val="28"/>
          <w:szCs w:val="28"/>
          <w:lang w:eastAsia="en-US"/>
        </w:rPr>
        <w:t>τους τύπους των πηγών</w:t>
      </w:r>
      <w:r w:rsidR="0025529D" w:rsidRPr="002F106E">
        <w:rPr>
          <w:rFonts w:eastAsiaTheme="minorHAnsi"/>
          <w:color w:val="auto"/>
          <w:spacing w:val="20"/>
          <w:sz w:val="28"/>
          <w:szCs w:val="28"/>
          <w:lang w:eastAsia="en-US"/>
        </w:rPr>
        <w:t xml:space="preserve"> που θέλετε να αναζητήσετε</w:t>
      </w:r>
      <w:r w:rsidRPr="002F106E">
        <w:rPr>
          <w:rFonts w:eastAsiaTheme="minorHAnsi"/>
          <w:color w:val="auto"/>
          <w:spacing w:val="20"/>
          <w:sz w:val="28"/>
          <w:szCs w:val="28"/>
          <w:lang w:eastAsia="en-US"/>
        </w:rPr>
        <w:t xml:space="preserve">, </w:t>
      </w:r>
      <w:r w:rsidR="000E295B" w:rsidRPr="002F106E">
        <w:rPr>
          <w:rFonts w:eastAsiaTheme="minorHAnsi"/>
          <w:color w:val="auto"/>
          <w:spacing w:val="20"/>
          <w:sz w:val="28"/>
          <w:szCs w:val="28"/>
          <w:lang w:eastAsia="en-US"/>
        </w:rPr>
        <w:t>όπως, για παράδειγμα,</w:t>
      </w:r>
      <w:r w:rsidRPr="002F106E">
        <w:rPr>
          <w:rFonts w:eastAsiaTheme="minorHAnsi"/>
          <w:color w:val="auto"/>
          <w:spacing w:val="20"/>
          <w:sz w:val="28"/>
          <w:szCs w:val="28"/>
          <w:lang w:eastAsia="en-US"/>
        </w:rPr>
        <w:t xml:space="preserve"> βάσεις δεδομένων, ηλεκτρονικά περιοδικά και άλλα. </w:t>
      </w:r>
      <w:r w:rsidR="004F7F2A" w:rsidRPr="002F106E">
        <w:rPr>
          <w:rFonts w:eastAsiaTheme="minorHAnsi"/>
          <w:color w:val="auto"/>
          <w:spacing w:val="20"/>
          <w:sz w:val="28"/>
          <w:szCs w:val="28"/>
          <w:lang w:eastAsia="en-US"/>
        </w:rPr>
        <w:t xml:space="preserve">Κάτω από τις θεματικές κατηγορίες, σας εμφανίζεται η λίστα με τις </w:t>
      </w:r>
      <w:r w:rsidR="00945788" w:rsidRPr="002F106E">
        <w:rPr>
          <w:rFonts w:eastAsiaTheme="minorHAnsi"/>
          <w:color w:val="auto"/>
          <w:spacing w:val="20"/>
          <w:sz w:val="28"/>
          <w:szCs w:val="28"/>
          <w:lang w:eastAsia="en-US"/>
        </w:rPr>
        <w:t>πηγές, δηλαδή οι σύνδεσμοι με τις</w:t>
      </w:r>
      <w:r w:rsidR="008B4E24" w:rsidRPr="002F106E">
        <w:rPr>
          <w:rFonts w:eastAsiaTheme="minorHAnsi"/>
          <w:color w:val="auto"/>
          <w:spacing w:val="20"/>
          <w:sz w:val="28"/>
          <w:szCs w:val="28"/>
          <w:lang w:eastAsia="en-US"/>
        </w:rPr>
        <w:t xml:space="preserve"> </w:t>
      </w:r>
      <w:r w:rsidR="004F7F2A" w:rsidRPr="002F106E">
        <w:rPr>
          <w:rFonts w:eastAsiaTheme="minorHAnsi"/>
          <w:color w:val="auto"/>
          <w:spacing w:val="20"/>
          <w:sz w:val="28"/>
          <w:szCs w:val="28"/>
          <w:lang w:eastAsia="en-US"/>
        </w:rPr>
        <w:t>βάσεις δεδομένων</w:t>
      </w:r>
      <w:r w:rsidR="00A828CF" w:rsidRPr="002F106E">
        <w:rPr>
          <w:rFonts w:eastAsiaTheme="minorHAnsi"/>
          <w:color w:val="auto"/>
          <w:spacing w:val="20"/>
          <w:sz w:val="28"/>
          <w:szCs w:val="28"/>
          <w:lang w:eastAsia="en-US"/>
        </w:rPr>
        <w:t xml:space="preserve"> που σας προτείνονται με βάση </w:t>
      </w:r>
      <w:r w:rsidR="00A828CF" w:rsidRPr="002F106E">
        <w:rPr>
          <w:rFonts w:eastAsiaTheme="minorHAnsi"/>
          <w:color w:val="auto"/>
          <w:spacing w:val="20"/>
          <w:sz w:val="28"/>
          <w:szCs w:val="28"/>
          <w:lang w:eastAsia="en-US"/>
        </w:rPr>
        <w:lastRenderedPageBreak/>
        <w:t>τ</w:t>
      </w:r>
      <w:r w:rsidR="00904FD7" w:rsidRPr="002F106E">
        <w:rPr>
          <w:rFonts w:eastAsiaTheme="minorHAnsi"/>
          <w:color w:val="auto"/>
          <w:spacing w:val="20"/>
          <w:sz w:val="28"/>
          <w:szCs w:val="28"/>
          <w:lang w:eastAsia="en-US"/>
        </w:rPr>
        <w:t>η</w:t>
      </w:r>
      <w:r w:rsidR="00A828CF" w:rsidRPr="002F106E">
        <w:rPr>
          <w:rFonts w:eastAsiaTheme="minorHAnsi"/>
          <w:color w:val="auto"/>
          <w:spacing w:val="20"/>
          <w:sz w:val="28"/>
          <w:szCs w:val="28"/>
          <w:lang w:eastAsia="en-US"/>
        </w:rPr>
        <w:t xml:space="preserve"> θ</w:t>
      </w:r>
      <w:r w:rsidR="00F01F1E" w:rsidRPr="002F106E">
        <w:rPr>
          <w:rFonts w:eastAsiaTheme="minorHAnsi"/>
          <w:color w:val="auto"/>
          <w:spacing w:val="20"/>
          <w:sz w:val="28"/>
          <w:szCs w:val="28"/>
          <w:lang w:eastAsia="en-US"/>
        </w:rPr>
        <w:t>εματική κατηγορία</w:t>
      </w:r>
      <w:r w:rsidR="00A828CF" w:rsidRPr="002F106E">
        <w:rPr>
          <w:rFonts w:eastAsiaTheme="minorHAnsi"/>
          <w:color w:val="auto"/>
          <w:spacing w:val="20"/>
          <w:sz w:val="28"/>
          <w:szCs w:val="28"/>
          <w:lang w:eastAsia="en-US"/>
        </w:rPr>
        <w:t xml:space="preserve"> που επιλέξατε</w:t>
      </w:r>
      <w:r w:rsidR="004F7F2A" w:rsidRPr="002F106E">
        <w:rPr>
          <w:rFonts w:eastAsiaTheme="minorHAnsi"/>
          <w:color w:val="auto"/>
          <w:spacing w:val="20"/>
          <w:sz w:val="28"/>
          <w:szCs w:val="28"/>
          <w:lang w:eastAsia="en-US"/>
        </w:rPr>
        <w:t xml:space="preserve">. </w:t>
      </w:r>
      <w:r w:rsidRPr="002F106E">
        <w:rPr>
          <w:rFonts w:eastAsiaTheme="minorHAnsi"/>
          <w:color w:val="auto"/>
          <w:spacing w:val="20"/>
          <w:sz w:val="28"/>
          <w:szCs w:val="28"/>
          <w:lang w:eastAsia="en-US"/>
        </w:rPr>
        <w:t>Αφού εντοπίσετε τη βάση που σας ενδιαφέρει, μπορείτε να επιλέξετε το σύνδεσμο «Full Record» που βρίσκεται στη δεξιά μεριά της βάσης, και να δείτε περισσότερες πληροφορίες για αυτή. Εφόσον σας ενδιαφέρει, πατάτε πάνω στη συγκεκριμένη βάση</w:t>
      </w:r>
      <w:r w:rsidR="00243C7F" w:rsidRPr="002F106E">
        <w:rPr>
          <w:rFonts w:eastAsiaTheme="minorHAnsi"/>
          <w:color w:val="auto"/>
          <w:spacing w:val="20"/>
          <w:sz w:val="28"/>
          <w:szCs w:val="28"/>
          <w:lang w:eastAsia="en-US"/>
        </w:rPr>
        <w:t xml:space="preserve"> δεδομένων</w:t>
      </w:r>
      <w:r w:rsidR="00CF10A5" w:rsidRPr="002F106E">
        <w:rPr>
          <w:rFonts w:eastAsiaTheme="minorHAnsi"/>
          <w:color w:val="auto"/>
          <w:spacing w:val="20"/>
          <w:sz w:val="28"/>
          <w:szCs w:val="28"/>
          <w:lang w:eastAsia="en-US"/>
        </w:rPr>
        <w:t xml:space="preserve"> και την ανοίγετε,</w:t>
      </w:r>
      <w:r w:rsidRPr="002F106E">
        <w:rPr>
          <w:rFonts w:eastAsiaTheme="minorHAnsi"/>
          <w:color w:val="auto"/>
          <w:spacing w:val="20"/>
          <w:sz w:val="28"/>
          <w:szCs w:val="28"/>
          <w:lang w:eastAsia="en-US"/>
        </w:rPr>
        <w:t xml:space="preserve"> για να κάνετε την αναζήτηση που θέλετε.</w:t>
      </w:r>
    </w:p>
    <w:p w14:paraId="2A9E8DE7" w14:textId="33335F3A" w:rsidR="00E12BE5" w:rsidRPr="002F106E" w:rsidRDefault="009D513C"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Υπενθύμιση: για να έχετε πρόσβαση στις βάσεις δεδομένων από το σπίτι σας, είναι απαραίτητη η</w:t>
      </w:r>
      <w:r w:rsidR="00414061" w:rsidRPr="002F106E">
        <w:rPr>
          <w:rFonts w:eastAsiaTheme="minorHAnsi"/>
          <w:color w:val="auto"/>
          <w:spacing w:val="20"/>
          <w:sz w:val="28"/>
          <w:szCs w:val="28"/>
          <w:lang w:eastAsia="en-US"/>
        </w:rPr>
        <w:t xml:space="preserve"> απομακρυσμένη </w:t>
      </w:r>
      <w:r w:rsidRPr="002F106E">
        <w:rPr>
          <w:rFonts w:eastAsiaTheme="minorHAnsi"/>
          <w:color w:val="auto"/>
          <w:spacing w:val="20"/>
          <w:sz w:val="28"/>
          <w:szCs w:val="28"/>
          <w:lang w:eastAsia="en-US"/>
        </w:rPr>
        <w:t>σύνδεση μέσω proxy server με τη χρήση του ιδρυματικού σας λογαριασμού.</w:t>
      </w:r>
    </w:p>
    <w:p w14:paraId="1FB6AA77" w14:textId="0AAF7CAF" w:rsidR="009D513C" w:rsidRPr="002F106E" w:rsidRDefault="009D513C" w:rsidP="00FD20D7">
      <w:pPr>
        <w:spacing w:before="120" w:after="120"/>
        <w:contextualSpacing/>
        <w:rPr>
          <w:spacing w:val="20"/>
          <w:szCs w:val="28"/>
        </w:rPr>
      </w:pPr>
      <w:r w:rsidRPr="002F106E">
        <w:rPr>
          <w:spacing w:val="20"/>
          <w:szCs w:val="28"/>
        </w:rPr>
        <w:t xml:space="preserve">Σε περίπτωση που δυσκολεύεστε να πλοηγηθείτε στο περιβάλλον της Θύρας ή στο περιβάλλον συγκεκριμένης βάσης δεδομένων, </w:t>
      </w:r>
      <w:r w:rsidR="001F0691" w:rsidRPr="002F106E">
        <w:rPr>
          <w:rFonts w:cs="Arial"/>
          <w:spacing w:val="20"/>
          <w:szCs w:val="28"/>
        </w:rPr>
        <w:t>παρακαλ</w:t>
      </w:r>
      <w:r w:rsidR="00A836E2" w:rsidRPr="002F106E">
        <w:rPr>
          <w:rFonts w:cs="Arial"/>
          <w:spacing w:val="20"/>
          <w:szCs w:val="28"/>
        </w:rPr>
        <w:t xml:space="preserve">ούμε </w:t>
      </w:r>
      <w:r w:rsidR="001F0691"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31" w:history="1">
        <w:r w:rsidR="001F0691" w:rsidRPr="002F106E">
          <w:rPr>
            <w:rStyle w:val="-"/>
            <w:rFonts w:cs="Arial"/>
            <w:spacing w:val="20"/>
            <w:szCs w:val="28"/>
            <w:lang w:val="en-US"/>
          </w:rPr>
          <w:t>amealib</w:t>
        </w:r>
        <w:r w:rsidR="001F0691" w:rsidRPr="002F106E">
          <w:rPr>
            <w:rStyle w:val="-"/>
            <w:rFonts w:cs="Arial"/>
            <w:spacing w:val="20"/>
            <w:szCs w:val="28"/>
          </w:rPr>
          <w:t>@</w:t>
        </w:r>
        <w:r w:rsidR="001F0691" w:rsidRPr="002F106E">
          <w:rPr>
            <w:rStyle w:val="-"/>
            <w:rFonts w:cs="Arial"/>
            <w:spacing w:val="20"/>
            <w:szCs w:val="28"/>
            <w:lang w:val="en-US"/>
          </w:rPr>
          <w:t>uom</w:t>
        </w:r>
        <w:r w:rsidR="001F0691" w:rsidRPr="002F106E">
          <w:rPr>
            <w:rStyle w:val="-"/>
            <w:rFonts w:cs="Arial"/>
            <w:spacing w:val="20"/>
            <w:szCs w:val="28"/>
          </w:rPr>
          <w:t>.</w:t>
        </w:r>
        <w:r w:rsidR="001F0691" w:rsidRPr="002F106E">
          <w:rPr>
            <w:rStyle w:val="-"/>
            <w:rFonts w:cs="Arial"/>
            <w:spacing w:val="20"/>
            <w:szCs w:val="28"/>
            <w:lang w:val="en-US"/>
          </w:rPr>
          <w:t>edu</w:t>
        </w:r>
        <w:r w:rsidR="001F0691" w:rsidRPr="002F106E">
          <w:rPr>
            <w:rStyle w:val="-"/>
            <w:rFonts w:cs="Arial"/>
            <w:spacing w:val="20"/>
            <w:szCs w:val="28"/>
          </w:rPr>
          <w:t>.</w:t>
        </w:r>
        <w:r w:rsidR="001F0691" w:rsidRPr="002F106E">
          <w:rPr>
            <w:rStyle w:val="-"/>
            <w:rFonts w:cs="Arial"/>
            <w:spacing w:val="20"/>
            <w:szCs w:val="28"/>
            <w:lang w:val="en-US"/>
          </w:rPr>
          <w:t>gr</w:t>
        </w:r>
      </w:hyperlink>
      <w:r w:rsidR="00646285" w:rsidRPr="002F106E">
        <w:rPr>
          <w:rFonts w:cs="Arial"/>
          <w:spacing w:val="20"/>
          <w:szCs w:val="28"/>
        </w:rPr>
        <w:t>.</w:t>
      </w:r>
    </w:p>
    <w:p w14:paraId="3DB65F03" w14:textId="172DC49F" w:rsidR="001470FD" w:rsidRPr="002F106E" w:rsidRDefault="001470FD" w:rsidP="00FD20D7">
      <w:pPr>
        <w:pStyle w:val="3"/>
        <w:rPr>
          <w:rFonts w:eastAsiaTheme="minorHAnsi"/>
          <w:spacing w:val="20"/>
        </w:rPr>
      </w:pPr>
      <w:bookmarkStart w:id="7" w:name="_Toc165214121"/>
      <w:r w:rsidRPr="002F106E">
        <w:rPr>
          <w:rFonts w:eastAsiaTheme="minorHAnsi"/>
          <w:spacing w:val="20"/>
        </w:rPr>
        <w:t>Προτεινόμενες βάσεις δεδομένων ανά ακαδημαϊκό τμήμα.</w:t>
      </w:r>
      <w:bookmarkEnd w:id="7"/>
    </w:p>
    <w:p w14:paraId="16EBE894" w14:textId="77777777" w:rsidR="00CA6BEA" w:rsidRPr="002F106E" w:rsidRDefault="00DB3EB8" w:rsidP="00FD20D7">
      <w:pPr>
        <w:spacing w:before="120" w:after="120"/>
        <w:contextualSpacing/>
        <w:rPr>
          <w:spacing w:val="20"/>
          <w:szCs w:val="28"/>
        </w:rPr>
      </w:pPr>
      <w:r w:rsidRPr="002F106E">
        <w:rPr>
          <w:spacing w:val="20"/>
          <w:szCs w:val="28"/>
        </w:rPr>
        <w:t>Ενδεικτικά, η βιβλιοθήκη σας προτείνει τις παρακάτω βάσεις</w:t>
      </w:r>
      <w:r w:rsidR="00EB5E7D" w:rsidRPr="002F106E">
        <w:rPr>
          <w:spacing w:val="20"/>
          <w:szCs w:val="28"/>
        </w:rPr>
        <w:t xml:space="preserve"> δεδομένων</w:t>
      </w:r>
      <w:r w:rsidR="00882C87" w:rsidRPr="002F106E">
        <w:rPr>
          <w:spacing w:val="20"/>
          <w:szCs w:val="28"/>
        </w:rPr>
        <w:t>,</w:t>
      </w:r>
      <w:r w:rsidRPr="002F106E">
        <w:rPr>
          <w:spacing w:val="20"/>
          <w:szCs w:val="28"/>
        </w:rPr>
        <w:t xml:space="preserve"> όπου μπορείτε να αναζητήσετε ψηφιακό υλικό σχετικό με τα θεματικά πεδία</w:t>
      </w:r>
      <w:r w:rsidR="002A7D48" w:rsidRPr="002F106E">
        <w:rPr>
          <w:spacing w:val="20"/>
          <w:szCs w:val="28"/>
        </w:rPr>
        <w:t xml:space="preserve"> που πραγματεύεται κάθε ακαδημαϊκό τμήμα.</w:t>
      </w:r>
      <w:r w:rsidRPr="002F106E">
        <w:rPr>
          <w:spacing w:val="20"/>
          <w:szCs w:val="28"/>
        </w:rPr>
        <w:t xml:space="preserve"> </w:t>
      </w:r>
      <w:r w:rsidR="001646DE" w:rsidRPr="002F106E">
        <w:rPr>
          <w:spacing w:val="20"/>
          <w:szCs w:val="28"/>
        </w:rPr>
        <w:t>Υπενθύμιση: για να έχετε πρόσβαση στις βάσεις δεδομένων από το σπίτι σας, είναι απαραίτητη η</w:t>
      </w:r>
      <w:r w:rsidR="00FC1974" w:rsidRPr="002F106E">
        <w:rPr>
          <w:spacing w:val="20"/>
          <w:szCs w:val="28"/>
        </w:rPr>
        <w:t xml:space="preserve"> απομακρυσμένη </w:t>
      </w:r>
      <w:r w:rsidR="001646DE" w:rsidRPr="002F106E">
        <w:rPr>
          <w:spacing w:val="20"/>
          <w:szCs w:val="28"/>
        </w:rPr>
        <w:t>σύνδεση μέσω proxy server με τη χρήση του ιδρυματικού σας λογαριασμού. Αυτό ισχύει για τις βάσεις δεδομένων στις οποίες η βιβλιοθήκη έχει συνδρομή</w:t>
      </w:r>
      <w:r w:rsidR="00C65EB0" w:rsidRPr="002F106E">
        <w:rPr>
          <w:spacing w:val="20"/>
          <w:szCs w:val="28"/>
        </w:rPr>
        <w:t xml:space="preserve">, </w:t>
      </w:r>
      <w:r w:rsidR="001646DE" w:rsidRPr="002F106E">
        <w:rPr>
          <w:spacing w:val="20"/>
          <w:szCs w:val="28"/>
        </w:rPr>
        <w:t>δεν ισχύει για τις βάσεις δεδομένων που επίσης προτείνονται αλλά διατίθενται ελεύθερα στο διαδίκτυο.</w:t>
      </w:r>
    </w:p>
    <w:p w14:paraId="569689FC" w14:textId="4DB3BB0D" w:rsidR="004128A8" w:rsidRPr="002F106E" w:rsidRDefault="004128A8"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Μπορείτε να μπείτε και απευθείας στις προτεινόμενες βάσεις από τους συνδέσμους που ακολουθούν για κάθε </w:t>
      </w:r>
      <w:r w:rsidR="00191CBD" w:rsidRPr="002F106E">
        <w:rPr>
          <w:rFonts w:eastAsiaTheme="minorHAnsi"/>
          <w:color w:val="auto"/>
          <w:spacing w:val="20"/>
          <w:sz w:val="28"/>
          <w:szCs w:val="28"/>
          <w:lang w:eastAsia="en-US"/>
        </w:rPr>
        <w:t xml:space="preserve">ακαδημαϊκό </w:t>
      </w:r>
      <w:r w:rsidRPr="002F106E">
        <w:rPr>
          <w:rFonts w:eastAsiaTheme="minorHAnsi"/>
          <w:color w:val="auto"/>
          <w:spacing w:val="20"/>
          <w:sz w:val="28"/>
          <w:szCs w:val="28"/>
          <w:lang w:eastAsia="en-US"/>
        </w:rPr>
        <w:t xml:space="preserve">τμήμα. Σε περίπτωση όμως που αντιμετωπίσετε πρόβλημα με τη σύνδεση σε κάποια από τις βάσεις, παρακαλούμε επικοινωνήστε με το προσωπικό του τμήματος Ψηφιακή Βιβλιοθήκη-Υπηρεσίες για ΑμεΑ </w:t>
      </w:r>
      <w:r w:rsidRPr="002F106E">
        <w:rPr>
          <w:rFonts w:eastAsiaTheme="minorHAnsi"/>
          <w:color w:val="auto"/>
          <w:spacing w:val="20"/>
          <w:sz w:val="28"/>
          <w:szCs w:val="28"/>
          <w:lang w:eastAsia="en-US"/>
        </w:rPr>
        <w:lastRenderedPageBreak/>
        <w:t xml:space="preserve">στα τηλέφωνα 2310 891 832, 2310 891 830, και email </w:t>
      </w:r>
      <w:hyperlink r:id="rId32" w:history="1">
        <w:r w:rsidRPr="002F106E">
          <w:rPr>
            <w:rStyle w:val="-"/>
            <w:rFonts w:eastAsiaTheme="minorHAnsi"/>
            <w:spacing w:val="20"/>
            <w:sz w:val="28"/>
            <w:szCs w:val="28"/>
            <w:lang w:eastAsia="en-US"/>
          </w:rPr>
          <w:t>amealib@uom.edu.gr</w:t>
        </w:r>
      </w:hyperlink>
      <w:r w:rsidRPr="002F106E">
        <w:rPr>
          <w:rFonts w:eastAsiaTheme="minorHAnsi"/>
          <w:color w:val="auto"/>
          <w:spacing w:val="20"/>
          <w:sz w:val="28"/>
          <w:szCs w:val="28"/>
          <w:lang w:eastAsia="en-US"/>
        </w:rPr>
        <w:t>.</w:t>
      </w:r>
    </w:p>
    <w:p w14:paraId="61B1EE5B" w14:textId="77777777" w:rsidR="002A7D48" w:rsidRDefault="002A7D48" w:rsidP="00FD20D7">
      <w:pPr>
        <w:pStyle w:val="4"/>
        <w:rPr>
          <w:spacing w:val="20"/>
          <w:lang w:bidi="en-US"/>
        </w:rPr>
      </w:pPr>
      <w:bookmarkStart w:id="8" w:name="_Toc165214122"/>
      <w:r w:rsidRPr="002F106E">
        <w:rPr>
          <w:spacing w:val="20"/>
          <w:lang w:bidi="en-US"/>
        </w:rPr>
        <w:t>Τμήμα: Εκπαιδευτικής και Κοινωνικής Πολιτικής</w:t>
      </w:r>
      <w:bookmarkEnd w:id="8"/>
    </w:p>
    <w:p w14:paraId="25568C83" w14:textId="77777777" w:rsidR="00E97F7D" w:rsidRPr="002F106E" w:rsidRDefault="00E97F7D" w:rsidP="00FD20D7">
      <w:pPr>
        <w:pStyle w:val="4"/>
        <w:rPr>
          <w:rFonts w:eastAsiaTheme="minorHAnsi"/>
          <w:spacing w:val="20"/>
          <w:szCs w:val="28"/>
          <w:lang w:eastAsia="en-US"/>
        </w:rPr>
      </w:pPr>
    </w:p>
    <w:p w14:paraId="079A1C78" w14:textId="77777777" w:rsidR="00DB3EB8" w:rsidRPr="002F106E" w:rsidRDefault="00000000" w:rsidP="00FD20D7">
      <w:pPr>
        <w:spacing w:before="120" w:after="120"/>
        <w:rPr>
          <w:rFonts w:eastAsia="Times New Roman" w:cs="Arial"/>
          <w:spacing w:val="20"/>
          <w:szCs w:val="28"/>
          <w:lang w:eastAsia="el-GR"/>
        </w:rPr>
      </w:pPr>
      <w:hyperlink r:id="rId33" w:tgtFrame="_blank" w:history="1">
        <w:proofErr w:type="spellStart"/>
        <w:r w:rsidR="00DB3EB8" w:rsidRPr="002F106E">
          <w:rPr>
            <w:rFonts w:eastAsia="Times New Roman" w:cs="Arial"/>
            <w:color w:val="0000FF"/>
            <w:spacing w:val="20"/>
            <w:szCs w:val="28"/>
            <w:u w:val="single"/>
            <w:lang w:eastAsia="el-GR"/>
          </w:rPr>
          <w:t>Wiley</w:t>
        </w:r>
        <w:proofErr w:type="spellEnd"/>
        <w:r w:rsidR="00DB3EB8" w:rsidRPr="002F106E">
          <w:rPr>
            <w:rFonts w:eastAsia="Times New Roman" w:cs="Arial"/>
            <w:color w:val="0000FF"/>
            <w:spacing w:val="20"/>
            <w:szCs w:val="28"/>
            <w:u w:val="single"/>
            <w:lang w:eastAsia="el-GR"/>
          </w:rPr>
          <w:t xml:space="preserve"> </w:t>
        </w:r>
        <w:proofErr w:type="spellStart"/>
        <w:r w:rsidR="00DB3EB8" w:rsidRPr="002F106E">
          <w:rPr>
            <w:rFonts w:eastAsia="Times New Roman" w:cs="Arial"/>
            <w:color w:val="0000FF"/>
            <w:spacing w:val="20"/>
            <w:szCs w:val="28"/>
            <w:u w:val="single"/>
            <w:lang w:eastAsia="el-GR"/>
          </w:rPr>
          <w:t>Interscience</w:t>
        </w:r>
        <w:proofErr w:type="spellEnd"/>
      </w:hyperlink>
      <w:r w:rsidR="00DB3EB8" w:rsidRPr="002F106E">
        <w:rPr>
          <w:rFonts w:eastAsia="Times New Roman" w:cs="Arial"/>
          <w:spacing w:val="20"/>
          <w:szCs w:val="28"/>
          <w:lang w:eastAsia="el-GR"/>
        </w:rPr>
        <w:t xml:space="preserve"> διαθεματική και εύχρηστη βάση δεδομένων. Παρέχει πολλούς τρόπους αναζήτησης, όπως με βάση το θεματικό ευρετήριο</w:t>
      </w:r>
      <w:r w:rsidR="00B06ECA" w:rsidRPr="002F106E">
        <w:rPr>
          <w:rFonts w:eastAsia="Times New Roman" w:cs="Arial"/>
          <w:spacing w:val="20"/>
          <w:szCs w:val="28"/>
          <w:lang w:eastAsia="el-GR"/>
        </w:rPr>
        <w:t>/</w:t>
      </w:r>
      <w:r w:rsidR="00B06ECA" w:rsidRPr="002F106E">
        <w:rPr>
          <w:rFonts w:eastAsia="Times New Roman" w:cs="Arial"/>
          <w:spacing w:val="20"/>
          <w:szCs w:val="28"/>
          <w:lang w:val="en-US" w:eastAsia="el-GR"/>
        </w:rPr>
        <w:t>Subjects</w:t>
      </w:r>
      <w:r w:rsidR="00DB3EB8" w:rsidRPr="002F106E">
        <w:rPr>
          <w:rFonts w:eastAsia="Times New Roman" w:cs="Arial"/>
          <w:spacing w:val="20"/>
          <w:szCs w:val="28"/>
          <w:lang w:eastAsia="el-GR"/>
        </w:rPr>
        <w:t xml:space="preserve"> που καλύπτει όλα τα επιστημονικά πεδία, με βάση τη συνδυαστική αναζήτηση (</w:t>
      </w:r>
      <w:r w:rsidR="00DB3EB8" w:rsidRPr="002F106E">
        <w:rPr>
          <w:rFonts w:eastAsia="Times New Roman" w:cs="Arial"/>
          <w:spacing w:val="20"/>
          <w:szCs w:val="28"/>
          <w:lang w:val="en-US" w:eastAsia="el-GR"/>
        </w:rPr>
        <w:t>Advanced</w:t>
      </w:r>
      <w:r w:rsidR="00DB3EB8" w:rsidRPr="002F106E">
        <w:rPr>
          <w:rFonts w:eastAsia="Times New Roman" w:cs="Arial"/>
          <w:spacing w:val="20"/>
          <w:szCs w:val="28"/>
          <w:lang w:eastAsia="el-GR"/>
        </w:rPr>
        <w:t xml:space="preserve"> </w:t>
      </w:r>
      <w:r w:rsidR="00DB3EB8" w:rsidRPr="002F106E">
        <w:rPr>
          <w:rFonts w:eastAsia="Times New Roman" w:cs="Arial"/>
          <w:spacing w:val="20"/>
          <w:szCs w:val="28"/>
          <w:lang w:val="en-US" w:eastAsia="el-GR"/>
        </w:rPr>
        <w:t>Search</w:t>
      </w:r>
      <w:r w:rsidR="00DB3EB8" w:rsidRPr="002F106E">
        <w:rPr>
          <w:rFonts w:eastAsia="Times New Roman" w:cs="Arial"/>
          <w:spacing w:val="20"/>
          <w:szCs w:val="28"/>
          <w:lang w:eastAsia="el-GR"/>
        </w:rPr>
        <w:t>) με τη χρήση πολλών όρων ταυτόχρονα, και τη χρήση φίλτρων</w:t>
      </w:r>
      <w:r w:rsidR="007D089C" w:rsidRPr="002F106E">
        <w:rPr>
          <w:rFonts w:eastAsia="Times New Roman" w:cs="Arial"/>
          <w:spacing w:val="20"/>
          <w:szCs w:val="28"/>
          <w:lang w:eastAsia="el-GR"/>
        </w:rPr>
        <w:t>-</w:t>
      </w:r>
      <w:r w:rsidR="00DB3EB8" w:rsidRPr="002F106E">
        <w:rPr>
          <w:rFonts w:eastAsia="Times New Roman" w:cs="Arial"/>
          <w:spacing w:val="20"/>
          <w:szCs w:val="28"/>
          <w:lang w:eastAsia="el-GR"/>
        </w:rPr>
        <w:t>περιορισμών που οδηγούν σε πιο στοχευμένα αποτελέσματα και στον τελικό εντοπισμό του επιθυμητού ψηφιακού υλικού σε πλήρες κείμενο (</w:t>
      </w:r>
      <w:r w:rsidR="00DB3EB8" w:rsidRPr="002F106E">
        <w:rPr>
          <w:rFonts w:eastAsia="Times New Roman" w:cs="Arial"/>
          <w:spacing w:val="20"/>
          <w:szCs w:val="28"/>
          <w:lang w:val="en-US" w:eastAsia="el-GR"/>
        </w:rPr>
        <w:t>full</w:t>
      </w:r>
      <w:r w:rsidR="00DB3EB8" w:rsidRPr="002F106E">
        <w:rPr>
          <w:rFonts w:eastAsia="Times New Roman" w:cs="Arial"/>
          <w:spacing w:val="20"/>
          <w:szCs w:val="28"/>
          <w:lang w:eastAsia="el-GR"/>
        </w:rPr>
        <w:t xml:space="preserve"> </w:t>
      </w:r>
      <w:r w:rsidR="00DB3EB8" w:rsidRPr="002F106E">
        <w:rPr>
          <w:rFonts w:eastAsia="Times New Roman" w:cs="Arial"/>
          <w:spacing w:val="20"/>
          <w:szCs w:val="28"/>
          <w:lang w:val="en-US" w:eastAsia="el-GR"/>
        </w:rPr>
        <w:t>text</w:t>
      </w:r>
      <w:r w:rsidR="00DB3EB8" w:rsidRPr="002F106E">
        <w:rPr>
          <w:rFonts w:eastAsia="Times New Roman" w:cs="Arial"/>
          <w:spacing w:val="20"/>
          <w:szCs w:val="28"/>
          <w:lang w:eastAsia="el-GR"/>
        </w:rPr>
        <w:t>).</w:t>
      </w:r>
    </w:p>
    <w:p w14:paraId="3E42DE38" w14:textId="77777777" w:rsidR="00E24507" w:rsidRPr="002F106E" w:rsidRDefault="00E24507" w:rsidP="00FD20D7">
      <w:pPr>
        <w:spacing w:before="120" w:after="120"/>
        <w:rPr>
          <w:rFonts w:ascii="Times New Roman" w:eastAsia="Times New Roman" w:hAnsi="Times New Roman" w:cs="Times New Roman"/>
          <w:spacing w:val="20"/>
          <w:szCs w:val="28"/>
          <w:lang w:eastAsia="el-GR"/>
        </w:rPr>
      </w:pPr>
    </w:p>
    <w:p w14:paraId="2653E4C6" w14:textId="77777777" w:rsidR="00DB3EB8" w:rsidRPr="002F106E" w:rsidRDefault="00000000" w:rsidP="00FD20D7">
      <w:pPr>
        <w:spacing w:before="120" w:after="120"/>
        <w:rPr>
          <w:rFonts w:eastAsia="Times New Roman" w:cs="Arial"/>
          <w:spacing w:val="20"/>
          <w:szCs w:val="28"/>
          <w:lang w:eastAsia="el-GR"/>
        </w:rPr>
      </w:pPr>
      <w:hyperlink r:id="rId34" w:history="1">
        <w:r w:rsidR="000126AD" w:rsidRPr="002F106E">
          <w:rPr>
            <w:rStyle w:val="-"/>
            <w:rFonts w:cs="Arial"/>
            <w:spacing w:val="20"/>
            <w:szCs w:val="28"/>
          </w:rPr>
          <w:t>ERIC</w:t>
        </w:r>
      </w:hyperlink>
      <w:r w:rsidR="000126AD" w:rsidRPr="002F106E">
        <w:rPr>
          <w:rFonts w:eastAsia="Times New Roman" w:cs="Arial"/>
          <w:spacing w:val="20"/>
          <w:szCs w:val="28"/>
          <w:lang w:eastAsia="el-GR"/>
        </w:rPr>
        <w:t xml:space="preserve"> </w:t>
      </w:r>
      <w:r w:rsidR="00DB3EB8" w:rsidRPr="002F106E">
        <w:rPr>
          <w:rFonts w:eastAsia="Times New Roman" w:cs="Arial"/>
          <w:spacing w:val="20"/>
          <w:szCs w:val="28"/>
          <w:lang w:eastAsia="el-GR"/>
        </w:rPr>
        <w:t>βάση δεδομένων στη θεματική περιοχή της εκπαίδευσης</w:t>
      </w:r>
      <w:r w:rsidR="00170645" w:rsidRPr="002F106E">
        <w:rPr>
          <w:rFonts w:eastAsia="Times New Roman" w:cs="Arial"/>
          <w:spacing w:val="20"/>
          <w:szCs w:val="28"/>
          <w:lang w:eastAsia="el-GR"/>
        </w:rPr>
        <w:t xml:space="preserve">. </w:t>
      </w:r>
      <w:r w:rsidR="00170645" w:rsidRPr="002F106E">
        <w:rPr>
          <w:rFonts w:cs="Arial"/>
          <w:spacing w:val="20"/>
          <w:szCs w:val="28"/>
        </w:rPr>
        <w:t>Η βάση διατίθεται ελεύθερα στο διαδίκτυο.</w:t>
      </w:r>
    </w:p>
    <w:p w14:paraId="7B7C53B2" w14:textId="77777777" w:rsidR="00E24507" w:rsidRPr="002F106E" w:rsidRDefault="00E24507" w:rsidP="00FD20D7">
      <w:pPr>
        <w:spacing w:before="120" w:after="120"/>
        <w:rPr>
          <w:rFonts w:ascii="Times New Roman" w:eastAsia="Times New Roman" w:hAnsi="Times New Roman" w:cs="Times New Roman"/>
          <w:spacing w:val="20"/>
          <w:szCs w:val="28"/>
          <w:lang w:eastAsia="el-GR"/>
        </w:rPr>
      </w:pPr>
    </w:p>
    <w:p w14:paraId="6BA3D6B6" w14:textId="003779A8" w:rsidR="00DB3EB8" w:rsidRPr="002F106E" w:rsidRDefault="00000000" w:rsidP="00FD20D7">
      <w:pPr>
        <w:spacing w:before="120" w:after="120"/>
        <w:rPr>
          <w:rFonts w:eastAsia="Times New Roman" w:cs="Arial"/>
          <w:spacing w:val="20"/>
          <w:szCs w:val="28"/>
          <w:lang w:eastAsia="el-GR"/>
        </w:rPr>
      </w:pPr>
      <w:hyperlink r:id="rId35" w:tgtFrame="_blank" w:history="1">
        <w:proofErr w:type="spellStart"/>
        <w:r w:rsidR="00DB3EB8" w:rsidRPr="002F106E">
          <w:rPr>
            <w:rFonts w:eastAsia="Times New Roman" w:cs="Arial"/>
            <w:color w:val="0000FF"/>
            <w:spacing w:val="20"/>
            <w:szCs w:val="28"/>
            <w:u w:val="single"/>
            <w:lang w:eastAsia="el-GR"/>
          </w:rPr>
          <w:t>Eurydice</w:t>
        </w:r>
        <w:proofErr w:type="spellEnd"/>
      </w:hyperlink>
      <w:r w:rsidR="00B716A9">
        <w:rPr>
          <w:rFonts w:eastAsia="Times New Roman" w:cs="Arial"/>
          <w:spacing w:val="20"/>
          <w:szCs w:val="28"/>
          <w:lang w:eastAsia="el-GR"/>
        </w:rPr>
        <w:t xml:space="preserve"> </w:t>
      </w:r>
      <w:r w:rsidR="000D2A50" w:rsidRPr="002F106E">
        <w:rPr>
          <w:rFonts w:cs="Arial"/>
          <w:spacing w:val="20"/>
          <w:szCs w:val="28"/>
        </w:rPr>
        <w:t>Η</w:t>
      </w:r>
      <w:r w:rsidR="004257BA" w:rsidRPr="002F106E">
        <w:rPr>
          <w:rFonts w:cs="Arial"/>
          <w:spacing w:val="20"/>
          <w:szCs w:val="28"/>
        </w:rPr>
        <w:t xml:space="preserve"> βάσ</w:t>
      </w:r>
      <w:r w:rsidR="000D2A50" w:rsidRPr="002F106E">
        <w:rPr>
          <w:rFonts w:cs="Arial"/>
          <w:spacing w:val="20"/>
          <w:szCs w:val="28"/>
        </w:rPr>
        <w:t>η</w:t>
      </w:r>
      <w:r w:rsidR="004257BA" w:rsidRPr="002F106E">
        <w:rPr>
          <w:rFonts w:cs="Arial"/>
          <w:spacing w:val="20"/>
          <w:szCs w:val="28"/>
        </w:rPr>
        <w:t xml:space="preserve"> διατίθεται ελεύθερα στο διαδίκτυο.</w:t>
      </w:r>
    </w:p>
    <w:p w14:paraId="0770F87C" w14:textId="77777777" w:rsidR="00E24507" w:rsidRPr="002F106E" w:rsidRDefault="00E24507" w:rsidP="00FD20D7">
      <w:pPr>
        <w:spacing w:before="120" w:after="120"/>
        <w:rPr>
          <w:rFonts w:ascii="Times New Roman" w:eastAsia="Times New Roman" w:hAnsi="Times New Roman" w:cs="Times New Roman"/>
          <w:spacing w:val="20"/>
          <w:szCs w:val="28"/>
          <w:lang w:eastAsia="el-GR"/>
        </w:rPr>
      </w:pPr>
    </w:p>
    <w:p w14:paraId="13F963F9" w14:textId="1E597837" w:rsidR="00DB3EB8" w:rsidRPr="002F106E" w:rsidRDefault="00000000" w:rsidP="00FD20D7">
      <w:pPr>
        <w:spacing w:before="120" w:after="120"/>
        <w:rPr>
          <w:rFonts w:eastAsia="Times New Roman" w:cs="Arial"/>
          <w:spacing w:val="20"/>
          <w:szCs w:val="28"/>
          <w:lang w:eastAsia="el-GR"/>
        </w:rPr>
      </w:pPr>
      <w:hyperlink r:id="rId36" w:tgtFrame="_blank" w:history="1">
        <w:r w:rsidR="00DB3EB8" w:rsidRPr="002F106E">
          <w:rPr>
            <w:rFonts w:eastAsia="Times New Roman" w:cs="Arial"/>
            <w:color w:val="0000FF"/>
            <w:spacing w:val="20"/>
            <w:szCs w:val="28"/>
            <w:u w:val="single"/>
            <w:lang w:eastAsia="el-GR"/>
          </w:rPr>
          <w:t>Unesdoc/Unesbib</w:t>
        </w:r>
      </w:hyperlink>
      <w:r w:rsidR="004257BA" w:rsidRPr="002F106E">
        <w:rPr>
          <w:rFonts w:cs="Arial"/>
          <w:spacing w:val="20"/>
          <w:szCs w:val="28"/>
        </w:rPr>
        <w:t xml:space="preserve"> </w:t>
      </w:r>
      <w:r w:rsidR="003F0FDC">
        <w:rPr>
          <w:rFonts w:cs="Arial"/>
          <w:spacing w:val="20"/>
          <w:szCs w:val="28"/>
        </w:rPr>
        <w:t xml:space="preserve">Η </w:t>
      </w:r>
      <w:r w:rsidR="004257BA" w:rsidRPr="002F106E">
        <w:rPr>
          <w:rFonts w:cs="Arial"/>
          <w:spacing w:val="20"/>
          <w:szCs w:val="28"/>
        </w:rPr>
        <w:t>βάση διατίθεται ελεύθερα στο διαδίκτυο.</w:t>
      </w:r>
    </w:p>
    <w:p w14:paraId="617D0067" w14:textId="77777777" w:rsidR="00D46FB3" w:rsidRPr="002F106E" w:rsidRDefault="00D46FB3" w:rsidP="00FD20D7">
      <w:pPr>
        <w:spacing w:before="120" w:after="120"/>
        <w:rPr>
          <w:rFonts w:ascii="Times New Roman" w:eastAsia="Times New Roman" w:hAnsi="Times New Roman" w:cs="Times New Roman"/>
          <w:spacing w:val="20"/>
          <w:szCs w:val="28"/>
          <w:lang w:eastAsia="el-GR"/>
        </w:rPr>
      </w:pPr>
    </w:p>
    <w:p w14:paraId="13854B0F" w14:textId="77777777" w:rsidR="004257BA" w:rsidRPr="002F106E" w:rsidRDefault="00000000" w:rsidP="00FD20D7">
      <w:pPr>
        <w:spacing w:before="120" w:after="120"/>
        <w:rPr>
          <w:rFonts w:cs="Arial"/>
          <w:spacing w:val="20"/>
          <w:szCs w:val="28"/>
        </w:rPr>
      </w:pPr>
      <w:hyperlink r:id="rId37" w:tgtFrame="_blank" w:history="1">
        <w:r w:rsidR="00DB3EB8" w:rsidRPr="002F106E">
          <w:rPr>
            <w:rFonts w:eastAsia="Times New Roman" w:cs="Arial"/>
            <w:color w:val="0000FF"/>
            <w:spacing w:val="20"/>
            <w:szCs w:val="28"/>
            <w:u w:val="single"/>
            <w:lang w:eastAsia="el-GR"/>
          </w:rPr>
          <w:t>Unesco</w:t>
        </w:r>
      </w:hyperlink>
      <w:r w:rsidR="00DB3EB8" w:rsidRPr="002F106E">
        <w:rPr>
          <w:rFonts w:eastAsia="Times New Roman" w:cs="Arial"/>
          <w:spacing w:val="20"/>
          <w:szCs w:val="28"/>
          <w:lang w:eastAsia="el-GR"/>
        </w:rPr>
        <w:t xml:space="preserve"> (ο σύνδεσμος που δίνεται είναι σχετικός με τη θεματική της εκπαίδευσης)</w:t>
      </w:r>
      <w:r w:rsidR="004257BA" w:rsidRPr="002F106E">
        <w:rPr>
          <w:rFonts w:eastAsia="Times New Roman" w:cs="Arial"/>
          <w:spacing w:val="20"/>
          <w:szCs w:val="28"/>
          <w:lang w:eastAsia="el-GR"/>
        </w:rPr>
        <w:t xml:space="preserve">. </w:t>
      </w:r>
      <w:r w:rsidR="004257BA" w:rsidRPr="002F106E">
        <w:rPr>
          <w:rFonts w:cs="Arial"/>
          <w:spacing w:val="20"/>
          <w:szCs w:val="28"/>
        </w:rPr>
        <w:t>Η βάση διατίθεται ελεύθερα στο διαδίκτυο.</w:t>
      </w:r>
    </w:p>
    <w:p w14:paraId="7B9D378B" w14:textId="77777777" w:rsidR="00E24507" w:rsidRPr="002F106E" w:rsidRDefault="00E24507" w:rsidP="00FD20D7">
      <w:pPr>
        <w:spacing w:before="120" w:after="120"/>
        <w:rPr>
          <w:rFonts w:ascii="Times New Roman" w:eastAsia="Times New Roman" w:hAnsi="Times New Roman" w:cs="Times New Roman"/>
          <w:spacing w:val="20"/>
          <w:szCs w:val="28"/>
          <w:lang w:eastAsia="el-GR"/>
        </w:rPr>
      </w:pPr>
    </w:p>
    <w:p w14:paraId="5968B912" w14:textId="77777777" w:rsidR="00DB3EB8" w:rsidRPr="002F106E" w:rsidRDefault="00000000" w:rsidP="00FD20D7">
      <w:pPr>
        <w:spacing w:before="120" w:after="120"/>
        <w:rPr>
          <w:rFonts w:ascii="Times New Roman" w:eastAsia="Times New Roman" w:hAnsi="Times New Roman" w:cs="Times New Roman"/>
          <w:spacing w:val="20"/>
          <w:szCs w:val="28"/>
          <w:lang w:eastAsia="el-GR"/>
        </w:rPr>
      </w:pPr>
      <w:hyperlink r:id="rId38" w:tgtFrame="_blank" w:history="1">
        <w:r w:rsidR="00DB3EB8" w:rsidRPr="002F106E">
          <w:rPr>
            <w:rFonts w:eastAsia="Times New Roman" w:cs="Arial"/>
            <w:color w:val="0000FF"/>
            <w:spacing w:val="20"/>
            <w:szCs w:val="28"/>
            <w:u w:val="single"/>
            <w:lang w:eastAsia="el-GR"/>
          </w:rPr>
          <w:t>Europa: η δικτυακή πύλη της Ευρωπαϊκής Ένωσης</w:t>
        </w:r>
      </w:hyperlink>
      <w:r w:rsidR="004257BA" w:rsidRPr="002F106E">
        <w:rPr>
          <w:rFonts w:eastAsia="Times New Roman" w:cs="Arial"/>
          <w:color w:val="0000FF"/>
          <w:spacing w:val="20"/>
          <w:szCs w:val="28"/>
          <w:u w:val="single"/>
          <w:lang w:eastAsia="el-GR"/>
        </w:rPr>
        <w:t xml:space="preserve"> </w:t>
      </w:r>
      <w:r w:rsidR="004257BA" w:rsidRPr="002F106E">
        <w:rPr>
          <w:rFonts w:cs="Arial"/>
          <w:spacing w:val="20"/>
          <w:szCs w:val="28"/>
        </w:rPr>
        <w:t>Η βάση διατίθεται ελεύθερα στο διαδίκτυο.</w:t>
      </w:r>
    </w:p>
    <w:p w14:paraId="2190BED5" w14:textId="77777777" w:rsidR="00DB3EB8" w:rsidRPr="002F106E" w:rsidRDefault="00DB3EB8" w:rsidP="00FD20D7">
      <w:pPr>
        <w:spacing w:before="120" w:after="120"/>
        <w:rPr>
          <w:rFonts w:cs="Arial"/>
          <w:spacing w:val="20"/>
          <w:szCs w:val="28"/>
        </w:rPr>
      </w:pPr>
    </w:p>
    <w:p w14:paraId="48F5BC4F" w14:textId="1C2EB869" w:rsidR="002A7D48" w:rsidRPr="002F106E" w:rsidRDefault="002A7D48" w:rsidP="00FD20D7">
      <w:pPr>
        <w:pStyle w:val="4"/>
        <w:rPr>
          <w:spacing w:val="20"/>
          <w:lang w:bidi="en-US"/>
        </w:rPr>
      </w:pPr>
      <w:bookmarkStart w:id="9" w:name="_Toc165214123"/>
      <w:r w:rsidRPr="002F106E">
        <w:rPr>
          <w:spacing w:val="20"/>
          <w:lang w:bidi="en-US"/>
        </w:rPr>
        <w:t>Τμήμα: Διεθνών και Ευρωπαϊκών Σπουδών</w:t>
      </w:r>
      <w:bookmarkEnd w:id="9"/>
    </w:p>
    <w:p w14:paraId="429B15AA" w14:textId="77777777" w:rsidR="00390979" w:rsidRPr="002F106E" w:rsidRDefault="00390979" w:rsidP="00FD20D7">
      <w:pPr>
        <w:spacing w:before="120" w:after="120"/>
        <w:contextualSpacing/>
        <w:rPr>
          <w:spacing w:val="20"/>
        </w:rPr>
      </w:pPr>
    </w:p>
    <w:p w14:paraId="1645EEC1" w14:textId="7C401CBA" w:rsidR="00D86076" w:rsidRPr="002F106E" w:rsidRDefault="00000000" w:rsidP="00FD20D7">
      <w:pPr>
        <w:spacing w:before="120" w:after="120"/>
        <w:contextualSpacing/>
        <w:rPr>
          <w:rFonts w:eastAsia="Times New Roman" w:cs="Arial"/>
          <w:spacing w:val="20"/>
          <w:szCs w:val="28"/>
          <w:lang w:eastAsia="el-GR"/>
        </w:rPr>
      </w:pPr>
      <w:hyperlink r:id="rId39" w:tgtFrame="_blank" w:history="1">
        <w:r w:rsidR="00D86076" w:rsidRPr="002F106E">
          <w:rPr>
            <w:rFonts w:eastAsia="Times New Roman" w:cs="Arial"/>
            <w:color w:val="0000FF"/>
            <w:spacing w:val="20"/>
            <w:szCs w:val="28"/>
            <w:u w:val="single"/>
            <w:lang w:eastAsia="el-GR"/>
          </w:rPr>
          <w:t>Wiley Interscience</w:t>
        </w:r>
      </w:hyperlink>
      <w:r w:rsidR="00D86076" w:rsidRPr="002F106E">
        <w:rPr>
          <w:rFonts w:eastAsia="Times New Roman" w:cs="Arial"/>
          <w:spacing w:val="20"/>
          <w:szCs w:val="28"/>
          <w:lang w:eastAsia="el-GR"/>
        </w:rPr>
        <w:t xml:space="preserve"> </w:t>
      </w:r>
      <w:r w:rsidR="000C7C37" w:rsidRPr="002F106E">
        <w:rPr>
          <w:rFonts w:eastAsia="Times New Roman" w:cs="Arial"/>
          <w:spacing w:val="20"/>
          <w:szCs w:val="28"/>
          <w:lang w:eastAsia="el-GR"/>
        </w:rPr>
        <w:t>διαθεματική και εύχρηστη βάση δεδομένων. Παρέχει πολλούς τρόπους αναζήτησης, όπως με βάση το θεματικό ευρετήριο/</w:t>
      </w:r>
      <w:r w:rsidR="000C7C37" w:rsidRPr="002F106E">
        <w:rPr>
          <w:rFonts w:eastAsia="Times New Roman" w:cs="Arial"/>
          <w:spacing w:val="20"/>
          <w:szCs w:val="28"/>
          <w:lang w:val="en-US" w:eastAsia="el-GR"/>
        </w:rPr>
        <w:t>Subjects</w:t>
      </w:r>
      <w:r w:rsidR="000C7C37" w:rsidRPr="002F106E">
        <w:rPr>
          <w:rFonts w:eastAsia="Times New Roman" w:cs="Arial"/>
          <w:spacing w:val="20"/>
          <w:szCs w:val="28"/>
          <w:lang w:eastAsia="el-GR"/>
        </w:rPr>
        <w:t xml:space="preserve"> που καλύπτει όλα τα επιστημονικά πεδία, με βάση τη συνδυαστική αναζήτηση (</w:t>
      </w:r>
      <w:r w:rsidR="000C7C37" w:rsidRPr="002F106E">
        <w:rPr>
          <w:rFonts w:eastAsia="Times New Roman" w:cs="Arial"/>
          <w:spacing w:val="20"/>
          <w:szCs w:val="28"/>
          <w:lang w:val="en-US" w:eastAsia="el-GR"/>
        </w:rPr>
        <w:t>Advanced</w:t>
      </w:r>
      <w:r w:rsidR="000C7C37" w:rsidRPr="002F106E">
        <w:rPr>
          <w:rFonts w:eastAsia="Times New Roman" w:cs="Arial"/>
          <w:spacing w:val="20"/>
          <w:szCs w:val="28"/>
          <w:lang w:eastAsia="el-GR"/>
        </w:rPr>
        <w:t xml:space="preserve"> </w:t>
      </w:r>
      <w:r w:rsidR="000C7C37" w:rsidRPr="002F106E">
        <w:rPr>
          <w:rFonts w:eastAsia="Times New Roman" w:cs="Arial"/>
          <w:spacing w:val="20"/>
          <w:szCs w:val="28"/>
          <w:lang w:val="en-US" w:eastAsia="el-GR"/>
        </w:rPr>
        <w:t>Search</w:t>
      </w:r>
      <w:r w:rsidR="000C7C37" w:rsidRPr="002F106E">
        <w:rPr>
          <w:rFonts w:eastAsia="Times New Roman" w:cs="Arial"/>
          <w:spacing w:val="20"/>
          <w:szCs w:val="28"/>
          <w:lang w:eastAsia="el-GR"/>
        </w:rPr>
        <w:t>) με τη χρήση πολλών όρων ταυτόχρονα, και τη χρήση φίλτρων-περιορισμών που οδηγούν σε πιο στοχευμένα αποτελέσματα και στον τελικό εντοπισμό του επιθυμητού ψηφιακού υλικού σε πλήρες κείμενο (</w:t>
      </w:r>
      <w:r w:rsidR="000C7C37" w:rsidRPr="002F106E">
        <w:rPr>
          <w:rFonts w:eastAsia="Times New Roman" w:cs="Arial"/>
          <w:spacing w:val="20"/>
          <w:szCs w:val="28"/>
          <w:lang w:val="en-US" w:eastAsia="el-GR"/>
        </w:rPr>
        <w:t>full</w:t>
      </w:r>
      <w:r w:rsidR="000C7C37" w:rsidRPr="002F106E">
        <w:rPr>
          <w:rFonts w:eastAsia="Times New Roman" w:cs="Arial"/>
          <w:spacing w:val="20"/>
          <w:szCs w:val="28"/>
          <w:lang w:eastAsia="el-GR"/>
        </w:rPr>
        <w:t xml:space="preserve"> </w:t>
      </w:r>
      <w:r w:rsidR="000C7C37" w:rsidRPr="002F106E">
        <w:rPr>
          <w:rFonts w:eastAsia="Times New Roman" w:cs="Arial"/>
          <w:spacing w:val="20"/>
          <w:szCs w:val="28"/>
          <w:lang w:val="en-US" w:eastAsia="el-GR"/>
        </w:rPr>
        <w:t>text</w:t>
      </w:r>
      <w:r w:rsidR="000C7C37" w:rsidRPr="002F106E">
        <w:rPr>
          <w:rFonts w:eastAsia="Times New Roman" w:cs="Arial"/>
          <w:spacing w:val="20"/>
          <w:szCs w:val="28"/>
          <w:lang w:eastAsia="el-GR"/>
        </w:rPr>
        <w:t>).</w:t>
      </w:r>
    </w:p>
    <w:p w14:paraId="13E5239B" w14:textId="77777777" w:rsidR="00EF4BE3" w:rsidRPr="002F106E" w:rsidRDefault="00EF4BE3" w:rsidP="00FD20D7">
      <w:pPr>
        <w:spacing w:before="120" w:after="120"/>
        <w:contextualSpacing/>
        <w:rPr>
          <w:rFonts w:ascii="Times New Roman" w:eastAsia="Times New Roman" w:hAnsi="Times New Roman" w:cs="Times New Roman"/>
          <w:spacing w:val="20"/>
          <w:szCs w:val="28"/>
          <w:lang w:eastAsia="el-GR"/>
        </w:rPr>
      </w:pPr>
    </w:p>
    <w:p w14:paraId="58939B58" w14:textId="7DD61D6D" w:rsidR="00D86076" w:rsidRPr="002F106E" w:rsidRDefault="00000000" w:rsidP="00FD20D7">
      <w:pPr>
        <w:spacing w:before="120" w:after="120"/>
        <w:rPr>
          <w:rFonts w:eastAsia="Times New Roman" w:cs="Arial"/>
          <w:spacing w:val="20"/>
          <w:szCs w:val="28"/>
          <w:lang w:eastAsia="el-GR"/>
        </w:rPr>
      </w:pPr>
      <w:hyperlink r:id="rId40" w:history="1">
        <w:r w:rsidR="00F57A55" w:rsidRPr="00530714">
          <w:rPr>
            <w:rStyle w:val="-"/>
            <w:spacing w:val="20"/>
          </w:rPr>
          <w:t>International Political Science Association</w:t>
        </w:r>
      </w:hyperlink>
      <w:r w:rsidR="00F57A55" w:rsidRPr="00F57A55">
        <w:rPr>
          <w:spacing w:val="20"/>
        </w:rPr>
        <w:t xml:space="preserve"> </w:t>
      </w:r>
      <w:r w:rsidR="00D86076" w:rsidRPr="002F106E">
        <w:rPr>
          <w:rFonts w:eastAsia="Times New Roman" w:cs="Arial"/>
          <w:spacing w:val="20"/>
          <w:szCs w:val="28"/>
          <w:lang w:eastAsia="el-GR"/>
        </w:rPr>
        <w:t xml:space="preserve">περιλαμβάνει εκατοντάδες χρήσιμες, πλούσιες και ποιοτικώς αξιόλογες ιστοσελίδες που αφορούν </w:t>
      </w:r>
      <w:r w:rsidR="007479E3" w:rsidRPr="002F106E">
        <w:rPr>
          <w:rFonts w:eastAsia="Times New Roman" w:cs="Arial"/>
          <w:spacing w:val="20"/>
          <w:szCs w:val="28"/>
          <w:lang w:eastAsia="el-GR"/>
        </w:rPr>
        <w:t>σ</w:t>
      </w:r>
      <w:r w:rsidR="00D86076" w:rsidRPr="002F106E">
        <w:rPr>
          <w:rFonts w:eastAsia="Times New Roman" w:cs="Arial"/>
          <w:spacing w:val="20"/>
          <w:szCs w:val="28"/>
          <w:lang w:eastAsia="el-GR"/>
        </w:rPr>
        <w:t>την πολιτική επιστήμη</w:t>
      </w:r>
      <w:r w:rsidR="000C7C37" w:rsidRPr="002F106E">
        <w:rPr>
          <w:rFonts w:eastAsia="Times New Roman" w:cs="Arial"/>
          <w:spacing w:val="20"/>
          <w:szCs w:val="28"/>
          <w:lang w:eastAsia="el-GR"/>
        </w:rPr>
        <w:t>.</w:t>
      </w:r>
      <w:r w:rsidR="00D86076" w:rsidRPr="002F106E">
        <w:rPr>
          <w:rFonts w:eastAsia="Times New Roman" w:cs="Arial"/>
          <w:spacing w:val="20"/>
          <w:szCs w:val="28"/>
          <w:lang w:eastAsia="el-GR"/>
        </w:rPr>
        <w:t xml:space="preserve"> </w:t>
      </w:r>
      <w:r w:rsidR="00EF4BE3" w:rsidRPr="002F106E">
        <w:rPr>
          <w:rFonts w:cs="Arial"/>
          <w:spacing w:val="20"/>
          <w:szCs w:val="28"/>
        </w:rPr>
        <w:t>Η βάση διατίθεται ελεύθερα στο διαδίκτυο.</w:t>
      </w:r>
    </w:p>
    <w:p w14:paraId="31BB54FD" w14:textId="77777777" w:rsidR="00EF4BE3" w:rsidRPr="002F106E" w:rsidRDefault="00EF4BE3" w:rsidP="00FD20D7">
      <w:pPr>
        <w:spacing w:before="120" w:after="120"/>
        <w:contextualSpacing/>
        <w:rPr>
          <w:rFonts w:eastAsia="Times New Roman" w:cs="Arial"/>
          <w:spacing w:val="20"/>
          <w:szCs w:val="28"/>
          <w:lang w:eastAsia="el-GR"/>
        </w:rPr>
      </w:pPr>
    </w:p>
    <w:p w14:paraId="7AB83577" w14:textId="470F24D7" w:rsidR="00EF4BE3" w:rsidRPr="002F106E" w:rsidRDefault="00000000" w:rsidP="00FD20D7">
      <w:pPr>
        <w:spacing w:before="120" w:after="120"/>
        <w:rPr>
          <w:rFonts w:cs="Arial"/>
          <w:spacing w:val="20"/>
          <w:szCs w:val="28"/>
        </w:rPr>
      </w:pPr>
      <w:hyperlink r:id="rId41" w:history="1">
        <w:r w:rsidR="00BA25F0">
          <w:rPr>
            <w:rStyle w:val="-"/>
            <w:rFonts w:eastAsia="Times New Roman" w:cs="Arial"/>
            <w:spacing w:val="20"/>
            <w:szCs w:val="28"/>
            <w:lang w:eastAsia="el-GR"/>
          </w:rPr>
          <w:t>OHCHR Databases</w:t>
        </w:r>
      </w:hyperlink>
      <w:r w:rsidR="00BA25F0">
        <w:rPr>
          <w:rFonts w:eastAsia="Times New Roman" w:cs="Arial"/>
          <w:spacing w:val="20"/>
          <w:szCs w:val="28"/>
          <w:lang w:eastAsia="el-GR"/>
        </w:rPr>
        <w:t xml:space="preserve"> </w:t>
      </w:r>
      <w:r w:rsidR="00D86076" w:rsidRPr="002F106E">
        <w:rPr>
          <w:rFonts w:eastAsia="Times New Roman" w:cs="Arial"/>
          <w:spacing w:val="20"/>
          <w:szCs w:val="28"/>
          <w:lang w:eastAsia="el-GR"/>
        </w:rPr>
        <w:t xml:space="preserve">Λίστα βάσεων και αποθετηρίων με πλήρη κείμενα επίσημων εγγράφων και αποφάσεων οργάνων του </w:t>
      </w:r>
      <w:r w:rsidR="003E48CA" w:rsidRPr="002F106E">
        <w:rPr>
          <w:rFonts w:eastAsia="Times New Roman" w:cs="Arial"/>
          <w:spacing w:val="20"/>
          <w:szCs w:val="28"/>
          <w:lang w:eastAsia="el-GR"/>
        </w:rPr>
        <w:t>Οργανισμού Ηνωμένων Εθνών</w:t>
      </w:r>
      <w:r w:rsidR="00D86076" w:rsidRPr="002F106E">
        <w:rPr>
          <w:rFonts w:eastAsia="Times New Roman" w:cs="Arial"/>
          <w:spacing w:val="20"/>
          <w:szCs w:val="28"/>
          <w:lang w:eastAsia="el-GR"/>
        </w:rPr>
        <w:t xml:space="preserve"> (Επιτροπή Ανθρωπίνων Δικαιωμάτων, Οικονομικό και Κοινωνικό Συμβούλιο, Γενική Συνέλευση, Γραμματεία, Συμβούλιο Ασφαλείας, Υπο-Επιτροπή για την Προώθηση και Διαφύλαξη των Ανθρωπίνων Δικαιωμάτων)</w:t>
      </w:r>
      <w:r w:rsidR="001000E0" w:rsidRPr="002F106E">
        <w:rPr>
          <w:rFonts w:eastAsia="Times New Roman" w:cs="Arial"/>
          <w:spacing w:val="20"/>
          <w:szCs w:val="28"/>
          <w:lang w:eastAsia="el-GR"/>
        </w:rPr>
        <w:t xml:space="preserve">. </w:t>
      </w:r>
      <w:r w:rsidR="00EF4BE3" w:rsidRPr="002F106E">
        <w:rPr>
          <w:rFonts w:cs="Arial"/>
          <w:spacing w:val="20"/>
          <w:szCs w:val="28"/>
        </w:rPr>
        <w:t>Η βάση διατίθεται ελεύθερα στο διαδίκτυο.</w:t>
      </w:r>
    </w:p>
    <w:p w14:paraId="07E801FB" w14:textId="77777777" w:rsidR="00EF4BE3" w:rsidRPr="002F106E" w:rsidRDefault="00EF4BE3" w:rsidP="00FD20D7">
      <w:pPr>
        <w:spacing w:before="120" w:after="120"/>
        <w:contextualSpacing/>
        <w:rPr>
          <w:rFonts w:eastAsia="Times New Roman" w:cs="Arial"/>
          <w:spacing w:val="20"/>
          <w:szCs w:val="28"/>
          <w:lang w:eastAsia="el-GR"/>
        </w:rPr>
      </w:pPr>
    </w:p>
    <w:p w14:paraId="6AA0B573" w14:textId="77777777" w:rsidR="00EF4BE3" w:rsidRPr="002F106E" w:rsidRDefault="00000000" w:rsidP="00FD20D7">
      <w:pPr>
        <w:spacing w:before="120" w:after="120"/>
        <w:rPr>
          <w:rFonts w:cs="Arial"/>
          <w:spacing w:val="20"/>
          <w:szCs w:val="28"/>
        </w:rPr>
      </w:pPr>
      <w:hyperlink r:id="rId42" w:tgtFrame="_blank" w:history="1">
        <w:r w:rsidR="00D86076" w:rsidRPr="002F106E">
          <w:rPr>
            <w:color w:val="0000FF"/>
            <w:spacing w:val="20"/>
            <w:u w:val="single"/>
            <w:lang w:val="en-US"/>
          </w:rPr>
          <w:t>Social</w:t>
        </w:r>
        <w:r w:rsidR="00D86076" w:rsidRPr="002F106E">
          <w:rPr>
            <w:color w:val="0000FF"/>
            <w:spacing w:val="20"/>
            <w:u w:val="single"/>
          </w:rPr>
          <w:t xml:space="preserve"> </w:t>
        </w:r>
        <w:r w:rsidR="00D86076" w:rsidRPr="002F106E">
          <w:rPr>
            <w:color w:val="0000FF"/>
            <w:spacing w:val="20"/>
            <w:u w:val="single"/>
            <w:lang w:val="en-US"/>
          </w:rPr>
          <w:t>Science</w:t>
        </w:r>
        <w:r w:rsidR="00D86076" w:rsidRPr="002F106E">
          <w:rPr>
            <w:color w:val="0000FF"/>
            <w:spacing w:val="20"/>
            <w:u w:val="single"/>
          </w:rPr>
          <w:t xml:space="preserve"> </w:t>
        </w:r>
        <w:r w:rsidR="00D86076" w:rsidRPr="002F106E">
          <w:rPr>
            <w:color w:val="0000FF"/>
            <w:spacing w:val="20"/>
            <w:u w:val="single"/>
            <w:lang w:val="en-US"/>
          </w:rPr>
          <w:t>Research</w:t>
        </w:r>
        <w:r w:rsidR="00D86076" w:rsidRPr="002F106E">
          <w:rPr>
            <w:color w:val="0000FF"/>
            <w:spacing w:val="20"/>
            <w:u w:val="single"/>
          </w:rPr>
          <w:t xml:space="preserve"> </w:t>
        </w:r>
        <w:r w:rsidR="00D86076" w:rsidRPr="002F106E">
          <w:rPr>
            <w:color w:val="0000FF"/>
            <w:spacing w:val="20"/>
            <w:u w:val="single"/>
            <w:lang w:val="en-US"/>
          </w:rPr>
          <w:t>Network</w:t>
        </w:r>
        <w:r w:rsidR="00D86076" w:rsidRPr="002F106E">
          <w:rPr>
            <w:color w:val="0000FF"/>
            <w:spacing w:val="20"/>
            <w:u w:val="single"/>
          </w:rPr>
          <w:t xml:space="preserve"> </w:t>
        </w:r>
        <w:r w:rsidR="00D86076" w:rsidRPr="002F106E">
          <w:rPr>
            <w:color w:val="0000FF"/>
            <w:spacing w:val="20"/>
            <w:u w:val="single"/>
            <w:lang w:val="en-US"/>
          </w:rPr>
          <w:t>eLibrary</w:t>
        </w:r>
      </w:hyperlink>
      <w:r w:rsidR="00D86076" w:rsidRPr="002F106E">
        <w:rPr>
          <w:rFonts w:eastAsia="Arial" w:cs="Arial"/>
          <w:color w:val="333333"/>
          <w:spacing w:val="20"/>
          <w:szCs w:val="28"/>
          <w:lang w:eastAsia="el-GR"/>
        </w:rPr>
        <w:t xml:space="preserve"> </w:t>
      </w:r>
      <w:r w:rsidR="00EF4BE3" w:rsidRPr="002F106E">
        <w:rPr>
          <w:rFonts w:cs="Arial"/>
          <w:spacing w:val="20"/>
          <w:szCs w:val="28"/>
        </w:rPr>
        <w:t>Η βάση διατίθεται ελεύθερα στο διαδίκτυο.</w:t>
      </w:r>
    </w:p>
    <w:p w14:paraId="325DF09E" w14:textId="77777777" w:rsidR="00D86076" w:rsidRPr="002F106E" w:rsidRDefault="00D86076" w:rsidP="00FD20D7">
      <w:pPr>
        <w:spacing w:before="120" w:after="120"/>
        <w:rPr>
          <w:rFonts w:eastAsia="Times New Roman" w:cs="Arial"/>
          <w:spacing w:val="20"/>
          <w:szCs w:val="28"/>
          <w:lang w:eastAsia="el-GR"/>
        </w:rPr>
      </w:pPr>
    </w:p>
    <w:p w14:paraId="58E4B031" w14:textId="77777777" w:rsidR="00D86076" w:rsidRPr="002F106E" w:rsidRDefault="00000000" w:rsidP="00FD20D7">
      <w:pPr>
        <w:spacing w:before="120" w:after="120"/>
        <w:rPr>
          <w:spacing w:val="20"/>
          <w:szCs w:val="28"/>
        </w:rPr>
      </w:pPr>
      <w:hyperlink r:id="rId43" w:tgtFrame="_blank" w:history="1">
        <w:r w:rsidR="00D86076" w:rsidRPr="002F106E">
          <w:rPr>
            <w:color w:val="0000FF"/>
            <w:spacing w:val="20"/>
            <w:u w:val="single"/>
            <w:lang w:val="en-US"/>
          </w:rPr>
          <w:t xml:space="preserve">Resources </w:t>
        </w:r>
      </w:hyperlink>
      <w:r w:rsidR="00D86076" w:rsidRPr="002F106E">
        <w:rPr>
          <w:rFonts w:eastAsia="Times New Roman" w:cs="Arial"/>
          <w:spacing w:val="20"/>
          <w:szCs w:val="28"/>
          <w:lang w:val="en-US" w:eastAsia="el-GR"/>
        </w:rPr>
        <w:t>- International Relations and Security Network (ISN)</w:t>
      </w:r>
      <w:r w:rsidR="001000E0" w:rsidRPr="002F106E">
        <w:rPr>
          <w:rFonts w:eastAsia="Times New Roman" w:cs="Arial"/>
          <w:spacing w:val="20"/>
          <w:szCs w:val="28"/>
          <w:lang w:val="en-US" w:eastAsia="el-GR"/>
        </w:rPr>
        <w:t xml:space="preserve">. </w:t>
      </w:r>
      <w:r w:rsidR="00EF4BE3" w:rsidRPr="002F106E">
        <w:rPr>
          <w:rFonts w:cs="Arial"/>
          <w:spacing w:val="20"/>
          <w:szCs w:val="28"/>
        </w:rPr>
        <w:t>Η βάση διατίθεται ελεύθερα στο διαδίκτυο.</w:t>
      </w:r>
    </w:p>
    <w:p w14:paraId="58483CFD" w14:textId="77777777" w:rsidR="002A7D48" w:rsidRPr="002F106E" w:rsidRDefault="002A7D48" w:rsidP="00FD20D7">
      <w:pPr>
        <w:spacing w:before="120" w:after="120"/>
        <w:rPr>
          <w:rFonts w:cs="Arial"/>
          <w:spacing w:val="20"/>
          <w:szCs w:val="28"/>
        </w:rPr>
      </w:pPr>
    </w:p>
    <w:p w14:paraId="6658930B" w14:textId="378707F1" w:rsidR="00D86076" w:rsidRPr="002F106E" w:rsidRDefault="00D86076" w:rsidP="00FD20D7">
      <w:pPr>
        <w:pStyle w:val="4"/>
        <w:rPr>
          <w:spacing w:val="20"/>
        </w:rPr>
      </w:pPr>
      <w:bookmarkStart w:id="10" w:name="_Toc165214124"/>
      <w:r w:rsidRPr="002F106E">
        <w:rPr>
          <w:spacing w:val="20"/>
        </w:rPr>
        <w:t>Τμήμα: Βαλκανικών, Σλαβικών και Ανατολικών Σπουδών</w:t>
      </w:r>
      <w:bookmarkEnd w:id="10"/>
    </w:p>
    <w:p w14:paraId="1C4D72C7" w14:textId="77777777" w:rsidR="00390979" w:rsidRPr="002F106E" w:rsidRDefault="00390979" w:rsidP="00FD20D7">
      <w:pPr>
        <w:spacing w:before="120" w:after="120"/>
        <w:contextualSpacing/>
        <w:rPr>
          <w:spacing w:val="20"/>
        </w:rPr>
      </w:pPr>
    </w:p>
    <w:p w14:paraId="6F0E04BB" w14:textId="529AEB9B" w:rsidR="00EF4BE3" w:rsidRPr="002F106E" w:rsidRDefault="00000000" w:rsidP="00FD20D7">
      <w:pPr>
        <w:spacing w:before="120" w:after="120"/>
        <w:contextualSpacing/>
        <w:rPr>
          <w:rFonts w:eastAsia="Times New Roman" w:cs="Arial"/>
          <w:spacing w:val="20"/>
          <w:szCs w:val="28"/>
          <w:lang w:eastAsia="el-GR"/>
        </w:rPr>
      </w:pPr>
      <w:hyperlink r:id="rId44" w:tgtFrame="_blank" w:history="1">
        <w:r w:rsidR="00D86076" w:rsidRPr="002F106E">
          <w:rPr>
            <w:rFonts w:eastAsia="Times New Roman" w:cs="Arial"/>
            <w:color w:val="0000FF"/>
            <w:spacing w:val="20"/>
            <w:szCs w:val="28"/>
            <w:u w:val="single"/>
            <w:lang w:eastAsia="el-GR"/>
          </w:rPr>
          <w:t>Wiley Interscience</w:t>
        </w:r>
      </w:hyperlink>
      <w:r w:rsidR="00D86076" w:rsidRPr="002F106E">
        <w:rPr>
          <w:rFonts w:eastAsia="Times New Roman" w:cs="Arial"/>
          <w:spacing w:val="20"/>
          <w:szCs w:val="28"/>
          <w:lang w:eastAsia="el-GR"/>
        </w:rPr>
        <w:t xml:space="preserve"> </w:t>
      </w:r>
      <w:r w:rsidR="00EF4BE3" w:rsidRPr="002F106E">
        <w:rPr>
          <w:rFonts w:eastAsia="Times New Roman" w:cs="Arial"/>
          <w:spacing w:val="20"/>
          <w:szCs w:val="28"/>
          <w:lang w:eastAsia="el-GR"/>
        </w:rPr>
        <w:t>διαθεματική και εύχρηστη βάση δεδομένων. Παρέχει πολλούς τρόπους αναζήτησης, όπως με βάση το θεματικό ευρετήριο/</w:t>
      </w:r>
      <w:r w:rsidR="00EF4BE3" w:rsidRPr="002F106E">
        <w:rPr>
          <w:rFonts w:eastAsia="Times New Roman" w:cs="Arial"/>
          <w:spacing w:val="20"/>
          <w:szCs w:val="28"/>
          <w:lang w:val="en-US" w:eastAsia="el-GR"/>
        </w:rPr>
        <w:t>Subjects</w:t>
      </w:r>
      <w:r w:rsidR="00EF4BE3" w:rsidRPr="002F106E">
        <w:rPr>
          <w:rFonts w:eastAsia="Times New Roman" w:cs="Arial"/>
          <w:spacing w:val="20"/>
          <w:szCs w:val="28"/>
          <w:lang w:eastAsia="el-GR"/>
        </w:rPr>
        <w:t xml:space="preserve"> που καλύπτει όλα τα επιστημονικά πεδία, με βάση τη συνδυαστική αναζήτηση (</w:t>
      </w:r>
      <w:r w:rsidR="00EF4BE3" w:rsidRPr="002F106E">
        <w:rPr>
          <w:rFonts w:eastAsia="Times New Roman" w:cs="Arial"/>
          <w:spacing w:val="20"/>
          <w:szCs w:val="28"/>
          <w:lang w:val="en-US" w:eastAsia="el-GR"/>
        </w:rPr>
        <w:t>Advanced</w:t>
      </w:r>
      <w:r w:rsidR="00EF4BE3" w:rsidRPr="002F106E">
        <w:rPr>
          <w:rFonts w:eastAsia="Times New Roman" w:cs="Arial"/>
          <w:spacing w:val="20"/>
          <w:szCs w:val="28"/>
          <w:lang w:eastAsia="el-GR"/>
        </w:rPr>
        <w:t xml:space="preserve"> </w:t>
      </w:r>
      <w:r w:rsidR="00EF4BE3" w:rsidRPr="002F106E">
        <w:rPr>
          <w:rFonts w:eastAsia="Times New Roman" w:cs="Arial"/>
          <w:spacing w:val="20"/>
          <w:szCs w:val="28"/>
          <w:lang w:val="en-US" w:eastAsia="el-GR"/>
        </w:rPr>
        <w:t>Search</w:t>
      </w:r>
      <w:r w:rsidR="00EF4BE3" w:rsidRPr="002F106E">
        <w:rPr>
          <w:rFonts w:eastAsia="Times New Roman" w:cs="Arial"/>
          <w:spacing w:val="20"/>
          <w:szCs w:val="28"/>
          <w:lang w:eastAsia="el-GR"/>
        </w:rPr>
        <w:t>) με τη χρήση πολλών όρων ταυτόχρονα, και τη χρήση φίλτρων-περιορισμών που οδηγούν σε πιο στοχευμένα αποτελέσματα και στον τελικό εντοπισμό του επιθυμητού ψηφιακού υλικού σε πλήρες κείμενο (</w:t>
      </w:r>
      <w:r w:rsidR="00EF4BE3" w:rsidRPr="002F106E">
        <w:rPr>
          <w:rFonts w:eastAsia="Times New Roman" w:cs="Arial"/>
          <w:spacing w:val="20"/>
          <w:szCs w:val="28"/>
          <w:lang w:val="en-US" w:eastAsia="el-GR"/>
        </w:rPr>
        <w:t>full</w:t>
      </w:r>
      <w:r w:rsidR="00EF4BE3" w:rsidRPr="002F106E">
        <w:rPr>
          <w:rFonts w:eastAsia="Times New Roman" w:cs="Arial"/>
          <w:spacing w:val="20"/>
          <w:szCs w:val="28"/>
          <w:lang w:eastAsia="el-GR"/>
        </w:rPr>
        <w:t xml:space="preserve"> </w:t>
      </w:r>
      <w:r w:rsidR="00EF4BE3" w:rsidRPr="002F106E">
        <w:rPr>
          <w:rFonts w:eastAsia="Times New Roman" w:cs="Arial"/>
          <w:spacing w:val="20"/>
          <w:szCs w:val="28"/>
          <w:lang w:val="en-US" w:eastAsia="el-GR"/>
        </w:rPr>
        <w:t>text</w:t>
      </w:r>
      <w:r w:rsidR="00EF4BE3" w:rsidRPr="002F106E">
        <w:rPr>
          <w:rFonts w:eastAsia="Times New Roman" w:cs="Arial"/>
          <w:spacing w:val="20"/>
          <w:szCs w:val="28"/>
          <w:lang w:eastAsia="el-GR"/>
        </w:rPr>
        <w:t>).</w:t>
      </w:r>
    </w:p>
    <w:p w14:paraId="07D85DD1" w14:textId="77777777" w:rsidR="00D86076" w:rsidRPr="002F106E" w:rsidRDefault="00D86076" w:rsidP="00FD20D7">
      <w:pPr>
        <w:spacing w:before="120" w:after="120"/>
        <w:contextualSpacing/>
        <w:rPr>
          <w:rFonts w:ascii="Times New Roman" w:eastAsia="Times New Roman" w:hAnsi="Times New Roman" w:cs="Times New Roman"/>
          <w:spacing w:val="20"/>
          <w:szCs w:val="28"/>
          <w:lang w:eastAsia="el-GR"/>
        </w:rPr>
      </w:pPr>
    </w:p>
    <w:p w14:paraId="1293D35A" w14:textId="77777777" w:rsidR="00D86076" w:rsidRPr="002F106E" w:rsidRDefault="00000000" w:rsidP="00FD20D7">
      <w:pPr>
        <w:spacing w:before="120" w:after="120"/>
        <w:contextualSpacing/>
        <w:rPr>
          <w:rFonts w:eastAsia="Times New Roman" w:cs="Arial"/>
          <w:spacing w:val="20"/>
          <w:szCs w:val="28"/>
          <w:lang w:eastAsia="el-GR"/>
        </w:rPr>
      </w:pPr>
      <w:hyperlink r:id="rId45" w:tgtFrame="_blank" w:history="1">
        <w:r w:rsidR="00E26FE5" w:rsidRPr="002F106E">
          <w:rPr>
            <w:rFonts w:eastAsia="Times New Roman" w:cs="Arial"/>
            <w:color w:val="0000FF"/>
            <w:spacing w:val="20"/>
            <w:szCs w:val="28"/>
            <w:u w:val="single"/>
            <w:lang w:val="en-US" w:eastAsia="el-GR"/>
          </w:rPr>
          <w:t>American</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Bibliography</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of</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Slavic</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East</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European</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and</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Eurasian</w:t>
        </w:r>
        <w:r w:rsidR="00E26FE5" w:rsidRPr="002F106E">
          <w:rPr>
            <w:rFonts w:eastAsia="Times New Roman" w:cs="Arial"/>
            <w:color w:val="0000FF"/>
            <w:spacing w:val="20"/>
            <w:szCs w:val="28"/>
            <w:u w:val="single"/>
            <w:lang w:eastAsia="el-GR"/>
          </w:rPr>
          <w:t xml:space="preserve"> </w:t>
        </w:r>
        <w:r w:rsidR="00E26FE5" w:rsidRPr="002F106E">
          <w:rPr>
            <w:rFonts w:eastAsia="Times New Roman" w:cs="Arial"/>
            <w:color w:val="0000FF"/>
            <w:spacing w:val="20"/>
            <w:szCs w:val="28"/>
            <w:u w:val="single"/>
            <w:lang w:val="en-US" w:eastAsia="el-GR"/>
          </w:rPr>
          <w:t>Studies</w:t>
        </w:r>
      </w:hyperlink>
      <w:r w:rsidR="00D86076" w:rsidRPr="002F106E">
        <w:rPr>
          <w:spacing w:val="20"/>
        </w:rPr>
        <w:t xml:space="preserve"> </w:t>
      </w:r>
      <w:r w:rsidR="00D86076" w:rsidRPr="002F106E">
        <w:rPr>
          <w:rFonts w:cs="Arial"/>
          <w:spacing w:val="20"/>
          <w:szCs w:val="28"/>
        </w:rPr>
        <w:t xml:space="preserve">(υπάρχει </w:t>
      </w:r>
      <w:r w:rsidR="00D86076" w:rsidRPr="002F106E">
        <w:rPr>
          <w:rFonts w:eastAsia="Times New Roman" w:cs="Arial"/>
          <w:spacing w:val="20"/>
          <w:szCs w:val="28"/>
          <w:lang w:eastAsia="el-GR"/>
        </w:rPr>
        <w:t>ενδεχόμενο να εμφανιστεί στην οθόνη σας η εισαγωγική σελίδα επιλογής της βάσης, πριν μπείτε σε αυτήν)</w:t>
      </w:r>
      <w:r w:rsidR="00EF4BE3" w:rsidRPr="002F106E">
        <w:rPr>
          <w:rFonts w:eastAsia="Times New Roman" w:cs="Arial"/>
          <w:spacing w:val="20"/>
          <w:szCs w:val="28"/>
          <w:lang w:eastAsia="el-GR"/>
        </w:rPr>
        <w:t>.</w:t>
      </w:r>
    </w:p>
    <w:p w14:paraId="4C1FCE8E" w14:textId="69C16433" w:rsidR="00EF4BE3" w:rsidRPr="002F106E" w:rsidRDefault="00EF4BE3" w:rsidP="00FD20D7">
      <w:pPr>
        <w:spacing w:before="120" w:after="120"/>
        <w:contextualSpacing/>
        <w:rPr>
          <w:rFonts w:eastAsia="Times New Roman" w:cs="Arial"/>
          <w:spacing w:val="20"/>
          <w:szCs w:val="28"/>
          <w:lang w:eastAsia="el-GR"/>
        </w:rPr>
      </w:pPr>
    </w:p>
    <w:p w14:paraId="3B2DF416" w14:textId="2008A5FF" w:rsidR="008645EB" w:rsidRPr="009F65FB" w:rsidRDefault="00000000" w:rsidP="00FD20D7">
      <w:pPr>
        <w:spacing w:before="120" w:after="120"/>
        <w:contextualSpacing/>
        <w:rPr>
          <w:rFonts w:eastAsia="Times New Roman" w:cs="Arial"/>
          <w:spacing w:val="20"/>
          <w:szCs w:val="28"/>
          <w:lang w:eastAsia="el-GR"/>
        </w:rPr>
      </w:pPr>
      <w:hyperlink r:id="rId46" w:history="1">
        <w:r w:rsidR="008645EB" w:rsidRPr="002F106E">
          <w:rPr>
            <w:rStyle w:val="-"/>
            <w:rFonts w:eastAsia="Times New Roman" w:cs="Arial"/>
            <w:spacing w:val="20"/>
            <w:szCs w:val="28"/>
            <w:lang w:val="en-US" w:eastAsia="el-GR"/>
          </w:rPr>
          <w:t>EBSEES</w:t>
        </w:r>
      </w:hyperlink>
      <w:r w:rsidR="008645EB" w:rsidRPr="002F106E">
        <w:rPr>
          <w:rFonts w:eastAsia="Times New Roman" w:cs="Arial"/>
          <w:spacing w:val="20"/>
          <w:szCs w:val="28"/>
          <w:lang w:val="en-US" w:eastAsia="el-GR"/>
        </w:rPr>
        <w:t xml:space="preserve"> (European Bibliography of Slavic and East European Studies 1991-2007). </w:t>
      </w:r>
      <w:r w:rsidR="008645EB" w:rsidRPr="002F106E">
        <w:rPr>
          <w:rFonts w:eastAsia="Times New Roman" w:cs="Arial"/>
          <w:spacing w:val="20"/>
          <w:szCs w:val="28"/>
          <w:lang w:eastAsia="el-GR"/>
        </w:rPr>
        <w:t>Η</w:t>
      </w:r>
      <w:r w:rsidR="008645EB" w:rsidRPr="009F65FB">
        <w:rPr>
          <w:rFonts w:eastAsia="Times New Roman" w:cs="Arial"/>
          <w:spacing w:val="20"/>
          <w:szCs w:val="28"/>
          <w:lang w:eastAsia="el-GR"/>
        </w:rPr>
        <w:t xml:space="preserve"> </w:t>
      </w:r>
      <w:r w:rsidR="008645EB" w:rsidRPr="002F106E">
        <w:rPr>
          <w:rFonts w:eastAsia="Times New Roman" w:cs="Arial"/>
          <w:spacing w:val="20"/>
          <w:szCs w:val="28"/>
          <w:lang w:eastAsia="el-GR"/>
        </w:rPr>
        <w:t>βάση</w:t>
      </w:r>
      <w:r w:rsidR="008645EB" w:rsidRPr="009F65FB">
        <w:rPr>
          <w:rFonts w:eastAsia="Times New Roman" w:cs="Arial"/>
          <w:spacing w:val="20"/>
          <w:szCs w:val="28"/>
          <w:lang w:eastAsia="el-GR"/>
        </w:rPr>
        <w:t xml:space="preserve"> </w:t>
      </w:r>
      <w:r w:rsidR="008645EB" w:rsidRPr="002F106E">
        <w:rPr>
          <w:rFonts w:eastAsia="Times New Roman" w:cs="Arial"/>
          <w:spacing w:val="20"/>
          <w:szCs w:val="28"/>
          <w:lang w:eastAsia="el-GR"/>
        </w:rPr>
        <w:t>διατίθεται</w:t>
      </w:r>
      <w:r w:rsidR="008645EB" w:rsidRPr="009F65FB">
        <w:rPr>
          <w:rFonts w:eastAsia="Times New Roman" w:cs="Arial"/>
          <w:spacing w:val="20"/>
          <w:szCs w:val="28"/>
          <w:lang w:eastAsia="el-GR"/>
        </w:rPr>
        <w:t xml:space="preserve"> </w:t>
      </w:r>
      <w:r w:rsidR="008645EB" w:rsidRPr="002F106E">
        <w:rPr>
          <w:rFonts w:eastAsia="Times New Roman" w:cs="Arial"/>
          <w:spacing w:val="20"/>
          <w:szCs w:val="28"/>
          <w:lang w:eastAsia="el-GR"/>
        </w:rPr>
        <w:t>ελεύθερα</w:t>
      </w:r>
      <w:r w:rsidR="008645EB" w:rsidRPr="009F65FB">
        <w:rPr>
          <w:rFonts w:eastAsia="Times New Roman" w:cs="Arial"/>
          <w:spacing w:val="20"/>
          <w:szCs w:val="28"/>
          <w:lang w:eastAsia="el-GR"/>
        </w:rPr>
        <w:t xml:space="preserve"> </w:t>
      </w:r>
      <w:r w:rsidR="008645EB" w:rsidRPr="002F106E">
        <w:rPr>
          <w:rFonts w:eastAsia="Times New Roman" w:cs="Arial"/>
          <w:spacing w:val="20"/>
          <w:szCs w:val="28"/>
          <w:lang w:eastAsia="el-GR"/>
        </w:rPr>
        <w:t>στο</w:t>
      </w:r>
      <w:r w:rsidR="008645EB" w:rsidRPr="009F65FB">
        <w:rPr>
          <w:rFonts w:eastAsia="Times New Roman" w:cs="Arial"/>
          <w:spacing w:val="20"/>
          <w:szCs w:val="28"/>
          <w:lang w:eastAsia="el-GR"/>
        </w:rPr>
        <w:t xml:space="preserve"> </w:t>
      </w:r>
      <w:r w:rsidR="008645EB" w:rsidRPr="002F106E">
        <w:rPr>
          <w:rFonts w:eastAsia="Times New Roman" w:cs="Arial"/>
          <w:spacing w:val="20"/>
          <w:szCs w:val="28"/>
          <w:lang w:eastAsia="el-GR"/>
        </w:rPr>
        <w:t>διαδίκτυο</w:t>
      </w:r>
      <w:r w:rsidR="008645EB" w:rsidRPr="009F65FB">
        <w:rPr>
          <w:rFonts w:eastAsia="Times New Roman" w:cs="Arial"/>
          <w:spacing w:val="20"/>
          <w:szCs w:val="28"/>
          <w:lang w:eastAsia="el-GR"/>
        </w:rPr>
        <w:t>.</w:t>
      </w:r>
    </w:p>
    <w:p w14:paraId="78E268FE" w14:textId="77777777" w:rsidR="00EF4BE3" w:rsidRPr="002F106E" w:rsidRDefault="00EF4BE3" w:rsidP="00FD20D7">
      <w:pPr>
        <w:spacing w:before="120" w:after="120"/>
        <w:contextualSpacing/>
        <w:rPr>
          <w:rFonts w:eastAsia="Times New Roman" w:cs="Arial"/>
          <w:spacing w:val="20"/>
          <w:szCs w:val="28"/>
          <w:lang w:eastAsia="el-GR"/>
        </w:rPr>
      </w:pPr>
    </w:p>
    <w:p w14:paraId="20E2C84B" w14:textId="42460013" w:rsidR="00D86076" w:rsidRPr="002F106E" w:rsidRDefault="00000000" w:rsidP="00FD20D7">
      <w:pPr>
        <w:spacing w:before="120" w:after="120"/>
        <w:contextualSpacing/>
        <w:rPr>
          <w:rFonts w:cs="Arial"/>
          <w:spacing w:val="20"/>
          <w:szCs w:val="28"/>
        </w:rPr>
      </w:pPr>
      <w:hyperlink r:id="rId47" w:tgtFrame="_blank" w:history="1">
        <w:r w:rsidR="00D86076" w:rsidRPr="002F106E">
          <w:rPr>
            <w:rFonts w:eastAsia="Times New Roman" w:cs="Arial"/>
            <w:color w:val="0000FF"/>
            <w:spacing w:val="20"/>
            <w:szCs w:val="28"/>
            <w:u w:val="single"/>
            <w:lang w:eastAsia="el-GR"/>
          </w:rPr>
          <w:t>CIA World Factbook</w:t>
        </w:r>
      </w:hyperlink>
      <w:r w:rsidR="00250E67" w:rsidRPr="002F106E">
        <w:rPr>
          <w:rFonts w:eastAsia="Times New Roman" w:cs="Arial"/>
          <w:spacing w:val="20"/>
          <w:szCs w:val="28"/>
          <w:lang w:eastAsia="el-GR"/>
        </w:rPr>
        <w:t xml:space="preserve"> </w:t>
      </w:r>
      <w:r w:rsidR="001319F9" w:rsidRPr="002F106E">
        <w:rPr>
          <w:rFonts w:eastAsia="Times New Roman" w:cs="Arial"/>
          <w:spacing w:val="20"/>
          <w:szCs w:val="28"/>
          <w:lang w:eastAsia="el-GR"/>
        </w:rPr>
        <w:t>Η</w:t>
      </w:r>
      <w:r w:rsidR="008645EB" w:rsidRPr="002F106E">
        <w:rPr>
          <w:spacing w:val="20"/>
        </w:rPr>
        <w:t xml:space="preserve"> </w:t>
      </w:r>
      <w:r w:rsidR="008645EB" w:rsidRPr="002F106E">
        <w:rPr>
          <w:rFonts w:eastAsia="Times New Roman" w:cs="Arial"/>
          <w:spacing w:val="20"/>
          <w:szCs w:val="28"/>
          <w:lang w:eastAsia="el-GR"/>
        </w:rPr>
        <w:t>Ηλεκτρονική έκδοση του World Factbook που εκδίδει η Αμερικανική Υπηρεσία Πληροφοριών (CIA) και περιλαμβάνει σημαντικές πληροφορίες για όλα τα κράτη. Τα στοιχεία που παρουσιάζει είναι πληθυσμιακά, γεωγραφικά, οικονομικά κτλ. Περιλαμβάνει επίσης μια αξιόλογη σειρά χαρτών. Η βάση διατίθεται ελεύθερα στο διαδίκτυο.</w:t>
      </w:r>
      <w:r w:rsidR="00D86076" w:rsidRPr="002F106E">
        <w:rPr>
          <w:rFonts w:eastAsia="Times New Roman" w:cs="Arial"/>
          <w:color w:val="000000"/>
          <w:spacing w:val="20"/>
          <w:szCs w:val="28"/>
          <w:shd w:val="clear" w:color="auto" w:fill="FFFFFF"/>
          <w:lang w:eastAsia="el-GR"/>
        </w:rPr>
        <w:t xml:space="preserve"> </w:t>
      </w:r>
    </w:p>
    <w:p w14:paraId="372AAE01" w14:textId="77777777" w:rsidR="00D86076" w:rsidRPr="002F106E" w:rsidRDefault="00D86076" w:rsidP="00FD20D7">
      <w:pPr>
        <w:spacing w:before="120" w:after="120"/>
        <w:rPr>
          <w:rFonts w:cs="Arial"/>
          <w:spacing w:val="20"/>
          <w:szCs w:val="28"/>
        </w:rPr>
      </w:pPr>
    </w:p>
    <w:p w14:paraId="7B621E26" w14:textId="7D2B4841" w:rsidR="00D86076" w:rsidRPr="002F106E" w:rsidRDefault="00D86076" w:rsidP="00FD20D7">
      <w:pPr>
        <w:pStyle w:val="4"/>
        <w:rPr>
          <w:spacing w:val="20"/>
          <w:lang w:bidi="en-US"/>
        </w:rPr>
      </w:pPr>
      <w:bookmarkStart w:id="11" w:name="_Toc165214125"/>
      <w:r w:rsidRPr="002F106E">
        <w:rPr>
          <w:spacing w:val="20"/>
          <w:lang w:bidi="en-US"/>
        </w:rPr>
        <w:t>Τμήμα: Οργάνωση</w:t>
      </w:r>
      <w:r w:rsidR="0063005B" w:rsidRPr="002F106E">
        <w:rPr>
          <w:spacing w:val="20"/>
          <w:lang w:bidi="en-US"/>
        </w:rPr>
        <w:t>ς</w:t>
      </w:r>
      <w:r w:rsidRPr="002F106E">
        <w:rPr>
          <w:spacing w:val="20"/>
          <w:lang w:bidi="en-US"/>
        </w:rPr>
        <w:t xml:space="preserve"> και Διοίκηση</w:t>
      </w:r>
      <w:r w:rsidR="0063005B" w:rsidRPr="002F106E">
        <w:rPr>
          <w:spacing w:val="20"/>
          <w:lang w:bidi="en-US"/>
        </w:rPr>
        <w:t xml:space="preserve">ς </w:t>
      </w:r>
      <w:r w:rsidRPr="002F106E">
        <w:rPr>
          <w:spacing w:val="20"/>
          <w:lang w:bidi="en-US"/>
        </w:rPr>
        <w:t>Επιχειρήσεων</w:t>
      </w:r>
      <w:bookmarkEnd w:id="11"/>
    </w:p>
    <w:p w14:paraId="3CA0F242" w14:textId="77777777" w:rsidR="00390979" w:rsidRPr="002F106E" w:rsidRDefault="00390979" w:rsidP="00FD20D7">
      <w:pPr>
        <w:spacing w:before="120" w:after="120"/>
        <w:contextualSpacing/>
        <w:rPr>
          <w:spacing w:val="20"/>
        </w:rPr>
      </w:pPr>
    </w:p>
    <w:p w14:paraId="3711F781" w14:textId="6238EB1F" w:rsidR="00B9211D" w:rsidRPr="002F106E" w:rsidRDefault="00000000" w:rsidP="00FD20D7">
      <w:pPr>
        <w:spacing w:before="120" w:after="120"/>
        <w:contextualSpacing/>
        <w:rPr>
          <w:rFonts w:eastAsia="Times New Roman" w:cs="Arial"/>
          <w:spacing w:val="20"/>
          <w:szCs w:val="28"/>
          <w:lang w:eastAsia="el-GR"/>
        </w:rPr>
      </w:pPr>
      <w:hyperlink r:id="rId48" w:tgtFrame="_blank" w:history="1">
        <w:r w:rsidR="00B9211D" w:rsidRPr="002F106E">
          <w:rPr>
            <w:rFonts w:eastAsia="Times New Roman" w:cs="Arial"/>
            <w:color w:val="0000FF"/>
            <w:spacing w:val="20"/>
            <w:szCs w:val="28"/>
            <w:u w:val="single"/>
            <w:lang w:eastAsia="el-GR"/>
          </w:rPr>
          <w:t>Wiley Interscience</w:t>
        </w:r>
      </w:hyperlink>
      <w:r w:rsidR="00B9211D" w:rsidRPr="002F106E">
        <w:rPr>
          <w:rFonts w:eastAsia="Times New Roman" w:cs="Arial"/>
          <w:spacing w:val="20"/>
          <w:szCs w:val="28"/>
          <w:lang w:eastAsia="el-GR"/>
        </w:rPr>
        <w:t xml:space="preserve"> διαθεματική και εύχρηστη βάση δεδομένων. Παρέχει πολλούς τρόπους αναζήτησης, όπως με βάση το θεματικό ευρετήριο/</w:t>
      </w:r>
      <w:r w:rsidR="00B9211D" w:rsidRPr="002F106E">
        <w:rPr>
          <w:rFonts w:eastAsia="Times New Roman" w:cs="Arial"/>
          <w:spacing w:val="20"/>
          <w:szCs w:val="28"/>
          <w:lang w:val="en-US" w:eastAsia="el-GR"/>
        </w:rPr>
        <w:t>Subjects</w:t>
      </w:r>
      <w:r w:rsidR="00B9211D" w:rsidRPr="002F106E">
        <w:rPr>
          <w:rFonts w:eastAsia="Times New Roman" w:cs="Arial"/>
          <w:spacing w:val="20"/>
          <w:szCs w:val="28"/>
          <w:lang w:eastAsia="el-GR"/>
        </w:rPr>
        <w:t xml:space="preserve"> που καλύπτει όλα τα επιστημονικά πεδία, με βάση τη συνδυαστική αναζήτηση (</w:t>
      </w:r>
      <w:r w:rsidR="00B9211D" w:rsidRPr="002F106E">
        <w:rPr>
          <w:rFonts w:eastAsia="Times New Roman" w:cs="Arial"/>
          <w:spacing w:val="20"/>
          <w:szCs w:val="28"/>
          <w:lang w:val="en-US" w:eastAsia="el-GR"/>
        </w:rPr>
        <w:t>Advanced</w:t>
      </w:r>
      <w:r w:rsidR="00B9211D" w:rsidRPr="002F106E">
        <w:rPr>
          <w:rFonts w:eastAsia="Times New Roman" w:cs="Arial"/>
          <w:spacing w:val="20"/>
          <w:szCs w:val="28"/>
          <w:lang w:eastAsia="el-GR"/>
        </w:rPr>
        <w:t xml:space="preserve"> </w:t>
      </w:r>
      <w:r w:rsidR="00B9211D" w:rsidRPr="002F106E">
        <w:rPr>
          <w:rFonts w:eastAsia="Times New Roman" w:cs="Arial"/>
          <w:spacing w:val="20"/>
          <w:szCs w:val="28"/>
          <w:lang w:val="en-US" w:eastAsia="el-GR"/>
        </w:rPr>
        <w:t>Search</w:t>
      </w:r>
      <w:r w:rsidR="00B9211D" w:rsidRPr="002F106E">
        <w:rPr>
          <w:rFonts w:eastAsia="Times New Roman" w:cs="Arial"/>
          <w:spacing w:val="20"/>
          <w:szCs w:val="28"/>
          <w:lang w:eastAsia="el-GR"/>
        </w:rPr>
        <w:t xml:space="preserve">) με τη χρήση πολλών όρων ταυτόχρονα, και τη χρήση φίλτρων-περιορισμών που οδηγούν σε πιο στοχευμένα αποτελέσματα και στον τελικό </w:t>
      </w:r>
      <w:r w:rsidR="00B9211D" w:rsidRPr="002F106E">
        <w:rPr>
          <w:rFonts w:eastAsia="Times New Roman" w:cs="Arial"/>
          <w:spacing w:val="20"/>
          <w:szCs w:val="28"/>
          <w:lang w:eastAsia="el-GR"/>
        </w:rPr>
        <w:lastRenderedPageBreak/>
        <w:t>εντοπισμό του επιθυμητού ψηφιακού υλικού σε πλήρες κείμενο (</w:t>
      </w:r>
      <w:r w:rsidR="00B9211D" w:rsidRPr="002F106E">
        <w:rPr>
          <w:rFonts w:eastAsia="Times New Roman" w:cs="Arial"/>
          <w:spacing w:val="20"/>
          <w:szCs w:val="28"/>
          <w:lang w:val="en-US" w:eastAsia="el-GR"/>
        </w:rPr>
        <w:t>full</w:t>
      </w:r>
      <w:r w:rsidR="00B9211D" w:rsidRPr="002F106E">
        <w:rPr>
          <w:rFonts w:eastAsia="Times New Roman" w:cs="Arial"/>
          <w:spacing w:val="20"/>
          <w:szCs w:val="28"/>
          <w:lang w:eastAsia="el-GR"/>
        </w:rPr>
        <w:t xml:space="preserve"> </w:t>
      </w:r>
      <w:r w:rsidR="00B9211D" w:rsidRPr="002F106E">
        <w:rPr>
          <w:rFonts w:eastAsia="Times New Roman" w:cs="Arial"/>
          <w:spacing w:val="20"/>
          <w:szCs w:val="28"/>
          <w:lang w:val="en-US" w:eastAsia="el-GR"/>
        </w:rPr>
        <w:t>text</w:t>
      </w:r>
      <w:r w:rsidR="00B9211D" w:rsidRPr="002F106E">
        <w:rPr>
          <w:rFonts w:eastAsia="Times New Roman" w:cs="Arial"/>
          <w:spacing w:val="20"/>
          <w:szCs w:val="28"/>
          <w:lang w:eastAsia="el-GR"/>
        </w:rPr>
        <w:t>).</w:t>
      </w:r>
    </w:p>
    <w:p w14:paraId="4750D5FF" w14:textId="77777777" w:rsidR="00B9211D" w:rsidRPr="002F106E" w:rsidRDefault="00B9211D" w:rsidP="00FD20D7">
      <w:pPr>
        <w:spacing w:before="120" w:after="120"/>
        <w:contextualSpacing/>
        <w:rPr>
          <w:rFonts w:ascii="Times New Roman" w:eastAsia="Times New Roman" w:hAnsi="Times New Roman" w:cs="Times New Roman"/>
          <w:spacing w:val="20"/>
          <w:szCs w:val="28"/>
          <w:lang w:eastAsia="el-GR"/>
        </w:rPr>
      </w:pPr>
    </w:p>
    <w:p w14:paraId="45929233" w14:textId="717428A6" w:rsidR="00B9211D" w:rsidRPr="002F106E" w:rsidRDefault="00000000" w:rsidP="00FD20D7">
      <w:pPr>
        <w:spacing w:before="120" w:after="120"/>
        <w:rPr>
          <w:spacing w:val="20"/>
        </w:rPr>
      </w:pPr>
      <w:hyperlink r:id="rId49" w:history="1">
        <w:proofErr w:type="spellStart"/>
        <w:r w:rsidR="00B9211D" w:rsidRPr="002F106E">
          <w:rPr>
            <w:rStyle w:val="-"/>
            <w:rFonts w:cs="Arial"/>
            <w:spacing w:val="20"/>
            <w:szCs w:val="28"/>
          </w:rPr>
          <w:t>Business</w:t>
        </w:r>
        <w:proofErr w:type="spellEnd"/>
        <w:r w:rsidR="00B9211D" w:rsidRPr="002F106E">
          <w:rPr>
            <w:rStyle w:val="-"/>
            <w:rFonts w:cs="Arial"/>
            <w:spacing w:val="20"/>
            <w:szCs w:val="28"/>
          </w:rPr>
          <w:t xml:space="preserve"> </w:t>
        </w:r>
        <w:proofErr w:type="spellStart"/>
        <w:r w:rsidR="00B9211D" w:rsidRPr="002F106E">
          <w:rPr>
            <w:rStyle w:val="-"/>
            <w:rFonts w:cs="Arial"/>
            <w:spacing w:val="20"/>
            <w:szCs w:val="28"/>
          </w:rPr>
          <w:t>Source</w:t>
        </w:r>
        <w:proofErr w:type="spellEnd"/>
        <w:r w:rsidR="00B9211D" w:rsidRPr="002F106E">
          <w:rPr>
            <w:rStyle w:val="-"/>
            <w:rFonts w:cs="Arial"/>
            <w:spacing w:val="20"/>
            <w:szCs w:val="28"/>
          </w:rPr>
          <w:t xml:space="preserve"> </w:t>
        </w:r>
        <w:proofErr w:type="spellStart"/>
        <w:r w:rsidR="00B9211D" w:rsidRPr="002F106E">
          <w:rPr>
            <w:rStyle w:val="-"/>
            <w:rFonts w:cs="Arial"/>
            <w:spacing w:val="20"/>
            <w:szCs w:val="28"/>
          </w:rPr>
          <w:t>Complete</w:t>
        </w:r>
        <w:proofErr w:type="spellEnd"/>
      </w:hyperlink>
      <w:hyperlink r:id="rId50" w:history="1"/>
      <w:r w:rsidR="00B9211D" w:rsidRPr="002F106E">
        <w:rPr>
          <w:rFonts w:cs="Arial"/>
          <w:spacing w:val="20"/>
          <w:szCs w:val="28"/>
        </w:rPr>
        <w:t xml:space="preserve"> </w:t>
      </w:r>
      <w:r w:rsidR="00B9211D" w:rsidRPr="002F106E">
        <w:rPr>
          <w:spacing w:val="20"/>
        </w:rPr>
        <w:t>Βιβλιογραφική βάση με αναφορές, επιτομές και πλήρες κείμενο</w:t>
      </w:r>
      <w:r w:rsidR="00FC3BEE" w:rsidRPr="002F106E">
        <w:rPr>
          <w:spacing w:val="20"/>
        </w:rPr>
        <w:t xml:space="preserve"> από</w:t>
      </w:r>
      <w:r w:rsidR="00B9211D" w:rsidRPr="002F106E">
        <w:rPr>
          <w:spacing w:val="20"/>
        </w:rPr>
        <w:t xml:space="preserve"> επιστημονικά και δημοφιλή περιοδικά, από περιοδικά με ομότιμη αξιολόγηση και περιοδικά ευρετηριασμένα στην Web of Science ή τη Scopus. Θεματικά καλύπτει όλους τους κλάδους διοίκησης και οργάνωσης επιχειρήσεων, χρηματοοικονομική, λογιστική, οικονομική των επιχειρήσεων, διεθνές εμπόριο κλπ.</w:t>
      </w:r>
    </w:p>
    <w:p w14:paraId="10486630" w14:textId="77777777" w:rsidR="00390979" w:rsidRPr="002F106E" w:rsidRDefault="00390979" w:rsidP="00FD20D7">
      <w:pPr>
        <w:spacing w:before="120" w:after="120"/>
        <w:rPr>
          <w:spacing w:val="20"/>
          <w:lang w:bidi="en-US"/>
        </w:rPr>
      </w:pPr>
    </w:p>
    <w:p w14:paraId="3E6CB777" w14:textId="057A9A55" w:rsidR="00D86076" w:rsidRPr="002F106E" w:rsidRDefault="00C21FB1" w:rsidP="00FD20D7">
      <w:pPr>
        <w:pStyle w:val="4"/>
        <w:rPr>
          <w:rFonts w:eastAsiaTheme="minorHAnsi"/>
          <w:spacing w:val="20"/>
          <w:szCs w:val="28"/>
          <w:lang w:eastAsia="en-US"/>
        </w:rPr>
      </w:pPr>
      <w:bookmarkStart w:id="12" w:name="_Toc165214126"/>
      <w:r w:rsidRPr="002F106E">
        <w:rPr>
          <w:spacing w:val="20"/>
          <w:lang w:bidi="en-US"/>
        </w:rPr>
        <w:t>Τμήμα: Μουσικής Επιστήμης και Τέχνης</w:t>
      </w:r>
      <w:bookmarkEnd w:id="12"/>
    </w:p>
    <w:p w14:paraId="4143DA64" w14:textId="77777777" w:rsidR="00390979" w:rsidRPr="002F106E" w:rsidRDefault="00390979" w:rsidP="00FD20D7">
      <w:pPr>
        <w:spacing w:before="120" w:after="120"/>
        <w:rPr>
          <w:spacing w:val="20"/>
        </w:rPr>
      </w:pPr>
    </w:p>
    <w:p w14:paraId="60939C8D" w14:textId="3EFB79F2" w:rsidR="000B2E8A" w:rsidRPr="002F106E" w:rsidRDefault="00000000" w:rsidP="000B2E8A">
      <w:pPr>
        <w:spacing w:before="120" w:after="120"/>
        <w:rPr>
          <w:rFonts w:eastAsia="Times New Roman" w:cs="Arial"/>
          <w:spacing w:val="20"/>
          <w:szCs w:val="28"/>
          <w:lang w:eastAsia="el-GR"/>
        </w:rPr>
      </w:pPr>
      <w:hyperlink r:id="rId51" w:tgtFrame="_blank" w:history="1">
        <w:r w:rsidR="000B2E8A" w:rsidRPr="00293084">
          <w:rPr>
            <w:rFonts w:eastAsia="Times New Roman" w:cs="Arial"/>
            <w:color w:val="0000FF"/>
            <w:spacing w:val="20"/>
            <w:szCs w:val="28"/>
            <w:u w:val="single"/>
            <w:lang w:val="en-US" w:eastAsia="el-GR"/>
          </w:rPr>
          <w:t>Grove</w:t>
        </w:r>
        <w:r w:rsidR="000B2E8A" w:rsidRPr="004C249C">
          <w:rPr>
            <w:rFonts w:eastAsia="Times New Roman" w:cs="Arial"/>
            <w:color w:val="0000FF"/>
            <w:spacing w:val="20"/>
            <w:szCs w:val="28"/>
            <w:u w:val="single"/>
            <w:lang w:eastAsia="el-GR"/>
          </w:rPr>
          <w:t xml:space="preserve"> </w:t>
        </w:r>
        <w:r w:rsidR="000B2E8A" w:rsidRPr="00293084">
          <w:rPr>
            <w:rFonts w:eastAsia="Times New Roman" w:cs="Arial"/>
            <w:color w:val="0000FF"/>
            <w:spacing w:val="20"/>
            <w:szCs w:val="28"/>
            <w:u w:val="single"/>
            <w:lang w:val="en-US" w:eastAsia="el-GR"/>
          </w:rPr>
          <w:t>Music</w:t>
        </w:r>
        <w:r w:rsidR="000B2E8A" w:rsidRPr="004C249C">
          <w:rPr>
            <w:rFonts w:eastAsia="Times New Roman" w:cs="Arial"/>
            <w:color w:val="0000FF"/>
            <w:spacing w:val="20"/>
            <w:szCs w:val="28"/>
            <w:u w:val="single"/>
            <w:lang w:eastAsia="el-GR"/>
          </w:rPr>
          <w:t xml:space="preserve"> </w:t>
        </w:r>
        <w:r w:rsidR="000B2E8A" w:rsidRPr="00293084">
          <w:rPr>
            <w:rFonts w:eastAsia="Times New Roman" w:cs="Arial"/>
            <w:color w:val="0000FF"/>
            <w:spacing w:val="20"/>
            <w:szCs w:val="28"/>
            <w:u w:val="single"/>
            <w:lang w:val="en-US" w:eastAsia="el-GR"/>
          </w:rPr>
          <w:t>Online</w:t>
        </w:r>
      </w:hyperlink>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H</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Grove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Music</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Online</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περιλαμβάνει</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το</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πλήρες</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κείμενο</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όλων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των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λημμάτων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των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παρακάτω</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έντυπων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πληροφοριακών</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έργων</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The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New</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Grove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Dictionary</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of</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Music</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and</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Musicians</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The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New</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Grove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Dictionary</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of</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Opera</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και</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The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New</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Grove</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Dictionary</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of</w:t>
      </w:r>
      <w:r w:rsidR="000B2E8A" w:rsidRPr="004C249C">
        <w:rPr>
          <w:rFonts w:eastAsia="Times New Roman" w:cs="Arial"/>
          <w:spacing w:val="20"/>
          <w:szCs w:val="28"/>
          <w:lang w:eastAsia="el-GR"/>
        </w:rPr>
        <w:t xml:space="preserve"> </w:t>
      </w:r>
      <w:r w:rsidR="000B2E8A" w:rsidRPr="00293084">
        <w:rPr>
          <w:rFonts w:eastAsia="Times New Roman" w:cs="Arial"/>
          <w:spacing w:val="20"/>
          <w:szCs w:val="28"/>
          <w:lang w:val="en-US" w:eastAsia="el-GR"/>
        </w:rPr>
        <w:t>Jazz</w:t>
      </w:r>
      <w:r w:rsidR="000B2E8A" w:rsidRPr="004C249C">
        <w:rPr>
          <w:rFonts w:eastAsia="Times New Roman" w:cs="Arial"/>
          <w:spacing w:val="20"/>
          <w:szCs w:val="28"/>
          <w:lang w:eastAsia="el-GR"/>
        </w:rPr>
        <w:t xml:space="preserve">. </w:t>
      </w:r>
      <w:r w:rsidR="000B2E8A" w:rsidRPr="002F106E">
        <w:rPr>
          <w:rFonts w:eastAsia="Times New Roman" w:cs="Arial"/>
          <w:spacing w:val="20"/>
          <w:szCs w:val="28"/>
          <w:lang w:eastAsia="el-GR"/>
        </w:rPr>
        <w:t>Ενημερώνεται και αναθεωρείται καθημερινά. Επιπλέον, περιλαμβάνει ηχητικά παραδείγματα με βάση το λογισμικό μουσικής σημειογραφίας Sibelius. Οι δυνατότητες αναζήτησης των πληροφοριών είναι σχεδόν απεριόριστες.</w:t>
      </w:r>
    </w:p>
    <w:p w14:paraId="2DF66529" w14:textId="77777777" w:rsidR="000B2E8A" w:rsidRDefault="000B2E8A" w:rsidP="00FD20D7">
      <w:pPr>
        <w:spacing w:before="120" w:after="120"/>
      </w:pPr>
    </w:p>
    <w:p w14:paraId="5260C950" w14:textId="6B9AD551" w:rsidR="00043538" w:rsidRPr="002F106E" w:rsidRDefault="00000000" w:rsidP="00FD20D7">
      <w:pPr>
        <w:spacing w:before="120" w:after="120"/>
        <w:rPr>
          <w:rFonts w:eastAsia="Times New Roman" w:cs="Arial"/>
          <w:spacing w:val="20"/>
          <w:szCs w:val="28"/>
          <w:lang w:eastAsia="el-GR"/>
        </w:rPr>
      </w:pPr>
      <w:hyperlink r:id="rId52" w:tgtFrame="_blank" w:history="1">
        <w:r w:rsidR="00043538" w:rsidRPr="002F106E">
          <w:rPr>
            <w:rFonts w:eastAsia="Times New Roman" w:cs="Arial"/>
            <w:color w:val="0000FF"/>
            <w:spacing w:val="20"/>
            <w:szCs w:val="28"/>
            <w:u w:val="single"/>
            <w:lang w:eastAsia="el-GR"/>
          </w:rPr>
          <w:t>RILM Abstracts of Music Literature</w:t>
        </w:r>
      </w:hyperlink>
      <w:r w:rsidR="004A797A" w:rsidRPr="002F106E">
        <w:rPr>
          <w:rFonts w:eastAsia="Times New Roman" w:cs="Arial"/>
          <w:spacing w:val="20"/>
          <w:szCs w:val="28"/>
          <w:lang w:eastAsia="el-GR"/>
        </w:rPr>
        <w:t xml:space="preserve"> </w:t>
      </w:r>
      <w:r w:rsidR="00043538" w:rsidRPr="002F106E">
        <w:rPr>
          <w:rFonts w:eastAsia="Times New Roman" w:cs="Arial"/>
          <w:spacing w:val="20"/>
          <w:szCs w:val="28"/>
          <w:lang w:eastAsia="el-GR"/>
        </w:rPr>
        <w:t xml:space="preserve">Περιλαμβάνει πλούσιο περιεχόμενο από το 1800 μέχρι σήμερα. Επιπλέον από τα άρθρα των περιοδικών, η RILM καλύπτει μια ποικιλία δημοσιεύσεων και οπτικοακουστικών μέσων, όπως συλλογές δοκιμίων, πρακτικά συνεδρίων, κριτικές μουσικών δημοσιεύσεων, ψηφιακών μέσων, διατριβές, μονογραφίες, online πηγές, πληροφοριακό υλικό, κριτικές και τεχνικά σχέδια μουσικών οργάνων. Επίσης, συμπεριλαμβάνει ηχογραφήσεις και κινούμενες εικόνες που </w:t>
      </w:r>
      <w:r w:rsidR="00043538" w:rsidRPr="002F106E">
        <w:rPr>
          <w:rFonts w:eastAsia="Times New Roman" w:cs="Arial"/>
          <w:spacing w:val="20"/>
          <w:szCs w:val="28"/>
          <w:lang w:eastAsia="el-GR"/>
        </w:rPr>
        <w:lastRenderedPageBreak/>
        <w:t>παρουσιάζουν τα αποτελέσματα της ακαδημαϊκής έρευνας ή της έρευνας πεδίου. Η πλειονότητα των περιλήψεω</w:t>
      </w:r>
      <w:r w:rsidR="004A797A" w:rsidRPr="002F106E">
        <w:rPr>
          <w:rFonts w:eastAsia="Times New Roman" w:cs="Arial"/>
          <w:spacing w:val="20"/>
          <w:szCs w:val="28"/>
          <w:lang w:eastAsia="el-GR"/>
        </w:rPr>
        <w:t>ν είναι στην Αγγλική γλώσσα.</w:t>
      </w:r>
    </w:p>
    <w:p w14:paraId="6617F1C7" w14:textId="77777777" w:rsidR="00043538" w:rsidRDefault="00043538" w:rsidP="00FD20D7">
      <w:pPr>
        <w:spacing w:before="120" w:after="120"/>
        <w:rPr>
          <w:rFonts w:eastAsia="Times New Roman" w:cs="Arial"/>
          <w:spacing w:val="20"/>
          <w:szCs w:val="28"/>
          <w:lang w:eastAsia="el-GR"/>
        </w:rPr>
      </w:pPr>
    </w:p>
    <w:p w14:paraId="13E2B6B7" w14:textId="15A6D389" w:rsidR="009B1DD1" w:rsidRDefault="00000000" w:rsidP="00FD20D7">
      <w:pPr>
        <w:spacing w:before="120" w:after="120"/>
        <w:rPr>
          <w:rFonts w:eastAsia="Times New Roman" w:cs="Arial"/>
          <w:spacing w:val="20"/>
          <w:szCs w:val="28"/>
          <w:lang w:eastAsia="el-GR"/>
        </w:rPr>
      </w:pPr>
      <w:hyperlink r:id="rId53" w:history="1">
        <w:proofErr w:type="spellStart"/>
        <w:r w:rsidR="008C1A70" w:rsidRPr="008C1A70">
          <w:rPr>
            <w:rStyle w:val="-"/>
            <w:rFonts w:eastAsia="Times New Roman" w:cs="Arial"/>
            <w:spacing w:val="20"/>
            <w:szCs w:val="28"/>
            <w:lang w:eastAsia="el-GR"/>
          </w:rPr>
          <w:t>Harvard</w:t>
        </w:r>
        <w:proofErr w:type="spellEnd"/>
        <w:r w:rsidR="008C1A70" w:rsidRPr="008C1A70">
          <w:rPr>
            <w:rStyle w:val="-"/>
            <w:rFonts w:eastAsia="Times New Roman" w:cs="Arial"/>
            <w:spacing w:val="20"/>
            <w:szCs w:val="28"/>
            <w:lang w:eastAsia="el-GR"/>
          </w:rPr>
          <w:t xml:space="preserve"> </w:t>
        </w:r>
        <w:proofErr w:type="spellStart"/>
        <w:r w:rsidR="008C1A70" w:rsidRPr="008C1A70">
          <w:rPr>
            <w:rStyle w:val="-"/>
            <w:rFonts w:eastAsia="Times New Roman" w:cs="Arial"/>
            <w:spacing w:val="20"/>
            <w:szCs w:val="28"/>
            <w:lang w:eastAsia="el-GR"/>
          </w:rPr>
          <w:t>Music</w:t>
        </w:r>
        <w:proofErr w:type="spellEnd"/>
        <w:r w:rsidR="008C1A70" w:rsidRPr="008C1A70">
          <w:rPr>
            <w:rStyle w:val="-"/>
            <w:rFonts w:eastAsia="Times New Roman" w:cs="Arial"/>
            <w:spacing w:val="20"/>
            <w:szCs w:val="28"/>
            <w:lang w:eastAsia="el-GR"/>
          </w:rPr>
          <w:t xml:space="preserve"> </w:t>
        </w:r>
        <w:proofErr w:type="spellStart"/>
        <w:r w:rsidR="008C1A70" w:rsidRPr="008C1A70">
          <w:rPr>
            <w:rStyle w:val="-"/>
            <w:rFonts w:eastAsia="Times New Roman" w:cs="Arial"/>
            <w:spacing w:val="20"/>
            <w:szCs w:val="28"/>
            <w:lang w:eastAsia="el-GR"/>
          </w:rPr>
          <w:t>Library</w:t>
        </w:r>
        <w:proofErr w:type="spellEnd"/>
        <w:r w:rsidR="008C1A70" w:rsidRPr="008C1A70">
          <w:rPr>
            <w:rStyle w:val="-"/>
            <w:rFonts w:eastAsia="Times New Roman" w:cs="Arial"/>
            <w:spacing w:val="20"/>
            <w:szCs w:val="28"/>
            <w:lang w:eastAsia="el-GR"/>
          </w:rPr>
          <w:t xml:space="preserve"> </w:t>
        </w:r>
        <w:proofErr w:type="spellStart"/>
        <w:r w:rsidR="008C1A70" w:rsidRPr="008C1A70">
          <w:rPr>
            <w:rStyle w:val="-"/>
            <w:rFonts w:eastAsia="Times New Roman" w:cs="Arial"/>
            <w:spacing w:val="20"/>
            <w:szCs w:val="28"/>
            <w:lang w:eastAsia="el-GR"/>
          </w:rPr>
          <w:t>Pinboard</w:t>
        </w:r>
        <w:proofErr w:type="spellEnd"/>
      </w:hyperlink>
      <w:r w:rsidR="008C1A70">
        <w:rPr>
          <w:rFonts w:eastAsia="Times New Roman" w:cs="Arial"/>
          <w:spacing w:val="20"/>
          <w:szCs w:val="28"/>
          <w:lang w:eastAsia="el-GR"/>
        </w:rPr>
        <w:t xml:space="preserve"> </w:t>
      </w:r>
      <w:r w:rsidR="009B1DD1" w:rsidRPr="009B1DD1">
        <w:rPr>
          <w:rFonts w:eastAsia="Times New Roman" w:cs="Arial"/>
          <w:spacing w:val="20"/>
          <w:szCs w:val="28"/>
          <w:lang w:eastAsia="el-GR"/>
        </w:rPr>
        <w:t xml:space="preserve">H Βιβλιοθήκη του Πανεπιστημίου Χάρβαρντ προσφέρει μια πολύ χρήσιμη εφαρμογή όπου οι σημαντικότερες διαδικτυακές πηγές για τη μουσικολογική έρευνα φιλοξενούνται σε μια σελίδα και είναι μάλιστα σχολιασμένες, ευρετηριασμένες και </w:t>
      </w:r>
      <w:proofErr w:type="spellStart"/>
      <w:r w:rsidR="009B1DD1" w:rsidRPr="009B1DD1">
        <w:rPr>
          <w:rFonts w:eastAsia="Times New Roman" w:cs="Arial"/>
          <w:spacing w:val="20"/>
          <w:szCs w:val="28"/>
          <w:lang w:eastAsia="el-GR"/>
        </w:rPr>
        <w:t>αναζητήσιμες</w:t>
      </w:r>
      <w:proofErr w:type="spellEnd"/>
      <w:r w:rsidR="009B1DD1" w:rsidRPr="009B1DD1">
        <w:rPr>
          <w:rFonts w:eastAsia="Times New Roman" w:cs="Arial"/>
          <w:spacing w:val="20"/>
          <w:szCs w:val="28"/>
          <w:lang w:eastAsia="el-GR"/>
        </w:rPr>
        <w:t xml:space="preserve"> με λέξεις κλειδιά.</w:t>
      </w:r>
    </w:p>
    <w:p w14:paraId="307054BE" w14:textId="77777777" w:rsidR="000D108A" w:rsidRDefault="000D108A" w:rsidP="00FD20D7">
      <w:pPr>
        <w:spacing w:before="120" w:after="120"/>
        <w:rPr>
          <w:rFonts w:eastAsia="Times New Roman" w:cs="Arial"/>
          <w:spacing w:val="20"/>
          <w:szCs w:val="28"/>
          <w:lang w:eastAsia="el-GR"/>
        </w:rPr>
      </w:pPr>
    </w:p>
    <w:p w14:paraId="26117D3F" w14:textId="7CAEE084" w:rsidR="000D108A" w:rsidRDefault="00000000" w:rsidP="000D108A">
      <w:pPr>
        <w:spacing w:before="120" w:after="120"/>
        <w:rPr>
          <w:rFonts w:cs="Arial"/>
          <w:spacing w:val="20"/>
          <w:szCs w:val="28"/>
        </w:rPr>
      </w:pPr>
      <w:hyperlink r:id="rId54" w:tgtFrame="_blank" w:history="1">
        <w:r w:rsidR="000D108A" w:rsidRPr="002F106E">
          <w:rPr>
            <w:rFonts w:eastAsia="Times New Roman" w:cs="Arial"/>
            <w:color w:val="0000FF"/>
            <w:spacing w:val="20"/>
            <w:szCs w:val="28"/>
            <w:u w:val="single"/>
            <w:lang w:eastAsia="el-GR"/>
          </w:rPr>
          <w:t>The Mutopia Project</w:t>
        </w:r>
      </w:hyperlink>
      <w:r w:rsidR="000D108A" w:rsidRPr="002F106E">
        <w:rPr>
          <w:rFonts w:eastAsia="Times New Roman" w:cs="Arial"/>
          <w:spacing w:val="20"/>
          <w:szCs w:val="28"/>
          <w:lang w:eastAsia="el-GR"/>
        </w:rPr>
        <w:t xml:space="preserve"> Όλο το μουσικό υλικό που διατίθεται από το Mutopia Project μπορεί να αποθηκευτεί, να εκτυπωθεί, να αντιγραφεί, να διανεμηθεί, να τροποποιηθεί, να ερμηνευτεί και να ηχογραφηθεί ελεύθερα, σύμφωνα με τους όρους των αδειών Creative Commons. Περιηγηθείτε ανά μουσικό όργανο, συνθέτη ή μουσικό είδος, ή χρησιμοποιήστε τη δυνατότητα σύνθετης αναζήτησης για να συνδυάσετε οποιαδήποτε από τις παραπάνω συλλογές. </w:t>
      </w:r>
      <w:r w:rsidR="000D108A" w:rsidRPr="002F106E">
        <w:rPr>
          <w:rFonts w:cs="Arial"/>
          <w:spacing w:val="20"/>
          <w:szCs w:val="28"/>
        </w:rPr>
        <w:t>Η βάση διατίθεται ελεύθερα στο διαδίκτυο.</w:t>
      </w:r>
    </w:p>
    <w:p w14:paraId="31890C3F" w14:textId="77777777" w:rsidR="008049A8" w:rsidRDefault="008049A8" w:rsidP="000D108A">
      <w:pPr>
        <w:spacing w:before="120" w:after="120"/>
        <w:rPr>
          <w:rFonts w:cs="Arial"/>
          <w:spacing w:val="20"/>
          <w:szCs w:val="28"/>
        </w:rPr>
      </w:pPr>
    </w:p>
    <w:p w14:paraId="464F8F47" w14:textId="241C7701" w:rsidR="008049A8" w:rsidRPr="00C474BC" w:rsidRDefault="00000000" w:rsidP="000D108A">
      <w:pPr>
        <w:spacing w:before="120" w:after="120"/>
        <w:rPr>
          <w:rFonts w:eastAsia="Times New Roman" w:cs="Arial"/>
          <w:spacing w:val="20"/>
          <w:szCs w:val="28"/>
          <w:lang w:eastAsia="el-GR"/>
        </w:rPr>
      </w:pPr>
      <w:hyperlink r:id="rId55" w:history="1">
        <w:r w:rsidR="008049A8" w:rsidRPr="001B2852">
          <w:rPr>
            <w:rStyle w:val="-"/>
            <w:rFonts w:eastAsia="Times New Roman" w:cs="Arial"/>
            <w:spacing w:val="20"/>
            <w:szCs w:val="28"/>
            <w:lang w:val="en-US" w:eastAsia="el-GR"/>
          </w:rPr>
          <w:t>International</w:t>
        </w:r>
        <w:r w:rsidR="008049A8" w:rsidRPr="001B2852">
          <w:rPr>
            <w:rStyle w:val="-"/>
            <w:rFonts w:eastAsia="Times New Roman" w:cs="Arial"/>
            <w:spacing w:val="20"/>
            <w:szCs w:val="28"/>
            <w:lang w:eastAsia="el-GR"/>
          </w:rPr>
          <w:t xml:space="preserve"> </w:t>
        </w:r>
        <w:r w:rsidR="008049A8" w:rsidRPr="001B2852">
          <w:rPr>
            <w:rStyle w:val="-"/>
            <w:rFonts w:eastAsia="Times New Roman" w:cs="Arial"/>
            <w:spacing w:val="20"/>
            <w:szCs w:val="28"/>
            <w:lang w:val="en-US" w:eastAsia="el-GR"/>
          </w:rPr>
          <w:t>Music</w:t>
        </w:r>
        <w:r w:rsidR="008049A8" w:rsidRPr="001B2852">
          <w:rPr>
            <w:rStyle w:val="-"/>
            <w:rFonts w:eastAsia="Times New Roman" w:cs="Arial"/>
            <w:spacing w:val="20"/>
            <w:szCs w:val="28"/>
            <w:lang w:eastAsia="el-GR"/>
          </w:rPr>
          <w:t xml:space="preserve"> </w:t>
        </w:r>
        <w:r w:rsidR="008049A8" w:rsidRPr="001B2852">
          <w:rPr>
            <w:rStyle w:val="-"/>
            <w:rFonts w:eastAsia="Times New Roman" w:cs="Arial"/>
            <w:spacing w:val="20"/>
            <w:szCs w:val="28"/>
            <w:lang w:val="en-US" w:eastAsia="el-GR"/>
          </w:rPr>
          <w:t>Score</w:t>
        </w:r>
        <w:r w:rsidR="008049A8" w:rsidRPr="001B2852">
          <w:rPr>
            <w:rStyle w:val="-"/>
            <w:rFonts w:eastAsia="Times New Roman" w:cs="Arial"/>
            <w:spacing w:val="20"/>
            <w:szCs w:val="28"/>
            <w:lang w:eastAsia="el-GR"/>
          </w:rPr>
          <w:t xml:space="preserve"> </w:t>
        </w:r>
        <w:r w:rsidR="008049A8" w:rsidRPr="001B2852">
          <w:rPr>
            <w:rStyle w:val="-"/>
            <w:rFonts w:eastAsia="Times New Roman" w:cs="Arial"/>
            <w:spacing w:val="20"/>
            <w:szCs w:val="28"/>
            <w:lang w:val="en-US" w:eastAsia="el-GR"/>
          </w:rPr>
          <w:t>Library</w:t>
        </w:r>
        <w:r w:rsidR="008049A8" w:rsidRPr="001B2852">
          <w:rPr>
            <w:rStyle w:val="-"/>
            <w:rFonts w:eastAsia="Times New Roman" w:cs="Arial"/>
            <w:spacing w:val="20"/>
            <w:szCs w:val="28"/>
            <w:lang w:eastAsia="el-GR"/>
          </w:rPr>
          <w:t xml:space="preserve"> </w:t>
        </w:r>
        <w:r w:rsidR="008049A8" w:rsidRPr="001B2852">
          <w:rPr>
            <w:rStyle w:val="-"/>
            <w:rFonts w:eastAsia="Times New Roman" w:cs="Arial"/>
            <w:spacing w:val="20"/>
            <w:szCs w:val="28"/>
            <w:lang w:val="en-US" w:eastAsia="el-GR"/>
          </w:rPr>
          <w:t>Project</w:t>
        </w:r>
      </w:hyperlink>
      <w:r w:rsidR="008049A8" w:rsidRPr="00C474BC">
        <w:rPr>
          <w:rFonts w:eastAsia="Times New Roman" w:cs="Arial"/>
          <w:spacing w:val="20"/>
          <w:szCs w:val="28"/>
          <w:lang w:eastAsia="el-GR"/>
        </w:rPr>
        <w:t xml:space="preserve"> </w:t>
      </w:r>
      <w:proofErr w:type="spellStart"/>
      <w:r w:rsidR="00C474BC" w:rsidRPr="00C474BC">
        <w:rPr>
          <w:rFonts w:eastAsia="Times New Roman" w:cs="Arial"/>
          <w:spacing w:val="20"/>
          <w:szCs w:val="28"/>
          <w:lang w:eastAsia="el-GR"/>
        </w:rPr>
        <w:t>Mια</w:t>
      </w:r>
      <w:proofErr w:type="spellEnd"/>
      <w:r w:rsidR="00C474BC" w:rsidRPr="00C474BC">
        <w:rPr>
          <w:rFonts w:eastAsia="Times New Roman" w:cs="Arial"/>
          <w:spacing w:val="20"/>
          <w:szCs w:val="28"/>
          <w:lang w:eastAsia="el-GR"/>
        </w:rPr>
        <w:t xml:space="preserve"> εικονική βιβλιοθήκη που περιλαμβάνει όλες τις παρτιτούρες που ανήκουν στον δημόσιο τομέα, καθώς και παρτιτούρες από συνθέτες που διατίθενται να μοιραστούν τις συνθέσεις τους με τον υπόλοιπο κόσμο χωρίς χρέωση.</w:t>
      </w:r>
    </w:p>
    <w:p w14:paraId="3A81F143" w14:textId="77777777" w:rsidR="000D108A" w:rsidRDefault="000D108A" w:rsidP="00FD20D7">
      <w:pPr>
        <w:spacing w:before="120" w:after="120"/>
        <w:rPr>
          <w:rFonts w:eastAsia="Times New Roman" w:cs="Arial"/>
          <w:spacing w:val="20"/>
          <w:szCs w:val="28"/>
          <w:lang w:eastAsia="el-GR"/>
        </w:rPr>
      </w:pPr>
    </w:p>
    <w:p w14:paraId="63987BD1" w14:textId="7721D3CF" w:rsidR="006B1A85" w:rsidRDefault="00000000" w:rsidP="001E4546">
      <w:pPr>
        <w:spacing w:before="120" w:after="120"/>
        <w:rPr>
          <w:rFonts w:eastAsia="Times New Roman" w:cs="Arial"/>
          <w:spacing w:val="20"/>
          <w:szCs w:val="28"/>
          <w:lang w:eastAsia="el-GR"/>
        </w:rPr>
      </w:pPr>
      <w:hyperlink r:id="rId56" w:history="1">
        <w:r w:rsidR="006B1A85" w:rsidRPr="009D59F8">
          <w:rPr>
            <w:rStyle w:val="-"/>
            <w:rFonts w:eastAsia="Times New Roman" w:cs="Arial"/>
            <w:spacing w:val="20"/>
            <w:szCs w:val="28"/>
            <w:lang w:eastAsia="el-GR"/>
          </w:rPr>
          <w:t>Free-scores.com</w:t>
        </w:r>
      </w:hyperlink>
      <w:r w:rsidR="006B1A85">
        <w:rPr>
          <w:rFonts w:eastAsia="Times New Roman" w:cs="Arial"/>
          <w:spacing w:val="20"/>
          <w:szCs w:val="28"/>
          <w:lang w:eastAsia="el-GR"/>
        </w:rPr>
        <w:t xml:space="preserve"> </w:t>
      </w:r>
      <w:r w:rsidR="001E4546" w:rsidRPr="001E4546">
        <w:rPr>
          <w:rFonts w:eastAsia="Times New Roman" w:cs="Arial"/>
          <w:spacing w:val="20"/>
          <w:szCs w:val="28"/>
          <w:lang w:eastAsia="el-GR"/>
        </w:rPr>
        <w:t>Η Free-scores.com είναι μία πλατφόρμα, η οποία προσφέρει δωρεάν παρτιτούρες σύγχρονης και κλασσικής μουσικής για όλα τα μουσικά όργανα.</w:t>
      </w:r>
      <w:r w:rsidR="001E4546">
        <w:rPr>
          <w:rFonts w:eastAsia="Times New Roman" w:cs="Arial"/>
          <w:spacing w:val="20"/>
          <w:szCs w:val="28"/>
          <w:lang w:eastAsia="el-GR"/>
        </w:rPr>
        <w:t xml:space="preserve"> </w:t>
      </w:r>
      <w:r w:rsidR="001E4546" w:rsidRPr="001E4546">
        <w:rPr>
          <w:rFonts w:eastAsia="Times New Roman" w:cs="Arial"/>
          <w:spacing w:val="20"/>
          <w:szCs w:val="28"/>
          <w:lang w:eastAsia="el-GR"/>
        </w:rPr>
        <w:t>Αποτελεί μία ελεύθερη και νόμιμη πλατφόρμα για τους συνθέτες, τους μεσάζοντες καθώς και τους εκδότες, με κάποιους περιορισμούς.</w:t>
      </w:r>
      <w:r w:rsidR="001E4546">
        <w:rPr>
          <w:rFonts w:eastAsia="Times New Roman" w:cs="Arial"/>
          <w:spacing w:val="20"/>
          <w:szCs w:val="28"/>
          <w:lang w:eastAsia="el-GR"/>
        </w:rPr>
        <w:t xml:space="preserve"> </w:t>
      </w:r>
      <w:r w:rsidR="001E4546" w:rsidRPr="001E4546">
        <w:rPr>
          <w:rFonts w:eastAsia="Times New Roman" w:cs="Arial"/>
          <w:spacing w:val="20"/>
          <w:szCs w:val="28"/>
          <w:lang w:eastAsia="el-GR"/>
        </w:rPr>
        <w:t xml:space="preserve">Περιλαμβάνει 77641 </w:t>
      </w:r>
      <w:r w:rsidR="001E4546" w:rsidRPr="001E4546">
        <w:rPr>
          <w:rFonts w:eastAsia="Times New Roman" w:cs="Arial"/>
          <w:spacing w:val="20"/>
          <w:szCs w:val="28"/>
          <w:lang w:eastAsia="el-GR"/>
        </w:rPr>
        <w:lastRenderedPageBreak/>
        <w:t xml:space="preserve">μουσικά κομμάτια (138700 αρχεία σε </w:t>
      </w:r>
      <w:proofErr w:type="spellStart"/>
      <w:r w:rsidR="001E4546" w:rsidRPr="001E4546">
        <w:rPr>
          <w:rFonts w:eastAsia="Times New Roman" w:cs="Arial"/>
          <w:spacing w:val="20"/>
          <w:szCs w:val="28"/>
          <w:lang w:eastAsia="el-GR"/>
        </w:rPr>
        <w:t>pdf</w:t>
      </w:r>
      <w:proofErr w:type="spellEnd"/>
      <w:r w:rsidR="001E4546" w:rsidRPr="001E4546">
        <w:rPr>
          <w:rFonts w:eastAsia="Times New Roman" w:cs="Arial"/>
          <w:spacing w:val="20"/>
          <w:szCs w:val="28"/>
          <w:lang w:eastAsia="el-GR"/>
        </w:rPr>
        <w:t>, 56445 σε mp3 από τα οποία τα 16261 είναι εκτελέσεις, 7825 καθοδήγηση για ταυτόχρονη εκτέλεση, 32024 ψηφιακά αρχεία και 18627 MIDI.</w:t>
      </w:r>
      <w:r w:rsidR="001E4546">
        <w:rPr>
          <w:rFonts w:eastAsia="Times New Roman" w:cs="Arial"/>
          <w:spacing w:val="20"/>
          <w:szCs w:val="28"/>
          <w:lang w:eastAsia="el-GR"/>
        </w:rPr>
        <w:t xml:space="preserve"> </w:t>
      </w:r>
      <w:r w:rsidR="001E4546" w:rsidRPr="001E4546">
        <w:rPr>
          <w:rFonts w:eastAsia="Times New Roman" w:cs="Arial"/>
          <w:spacing w:val="20"/>
          <w:szCs w:val="28"/>
          <w:lang w:eastAsia="el-GR"/>
        </w:rPr>
        <w:t>Δίνεται η δυνατότητα επικοινωνίας μεταξύ μουσικών και κοινού, καθώς επίσης και φιλοξενεί κατάλογο με άλλες μουσικές ιστοσελίδες που διαθέτουν ελεύθερα παρτιτούρες.</w:t>
      </w:r>
    </w:p>
    <w:p w14:paraId="13D75A9A" w14:textId="77777777" w:rsidR="006B1A85" w:rsidRPr="00C474BC" w:rsidRDefault="006B1A85" w:rsidP="00FD20D7">
      <w:pPr>
        <w:spacing w:before="120" w:after="120"/>
        <w:rPr>
          <w:rFonts w:eastAsia="Times New Roman" w:cs="Arial"/>
          <w:spacing w:val="20"/>
          <w:szCs w:val="28"/>
          <w:lang w:eastAsia="el-GR"/>
        </w:rPr>
      </w:pPr>
    </w:p>
    <w:p w14:paraId="3B1E6F09" w14:textId="508201BE" w:rsidR="00043538" w:rsidRDefault="00000000" w:rsidP="00FD20D7">
      <w:pPr>
        <w:spacing w:before="120" w:after="120"/>
        <w:rPr>
          <w:rFonts w:cs="Arial"/>
          <w:spacing w:val="20"/>
          <w:szCs w:val="28"/>
        </w:rPr>
      </w:pPr>
      <w:hyperlink r:id="rId57" w:tgtFrame="_blank" w:history="1">
        <w:r w:rsidR="00043538" w:rsidRPr="002F106E">
          <w:rPr>
            <w:rFonts w:eastAsia="Times New Roman" w:cs="Arial"/>
            <w:color w:val="0000FF"/>
            <w:spacing w:val="20"/>
            <w:szCs w:val="28"/>
            <w:u w:val="single"/>
            <w:lang w:eastAsia="el-GR"/>
          </w:rPr>
          <w:t>Μεγάλη Μουσική Βιβλιοθήκη της Ελλάδας Λίλιαν Βουδούρ</w:t>
        </w:r>
      </w:hyperlink>
      <w:hyperlink r:id="rId58" w:tgtFrame="_blank" w:history="1">
        <w:r w:rsidR="00043538" w:rsidRPr="002F106E">
          <w:rPr>
            <w:rFonts w:eastAsia="Times New Roman" w:cs="Arial"/>
            <w:color w:val="0000FF"/>
            <w:spacing w:val="20"/>
            <w:szCs w:val="28"/>
            <w:u w:val="single"/>
            <w:lang w:eastAsia="el-GR"/>
          </w:rPr>
          <w:t>η</w:t>
        </w:r>
      </w:hyperlink>
      <w:r w:rsidR="00043538" w:rsidRPr="002F106E">
        <w:rPr>
          <w:rFonts w:eastAsia="Times New Roman" w:cs="Arial"/>
          <w:spacing w:val="20"/>
          <w:szCs w:val="28"/>
          <w:lang w:eastAsia="el-GR"/>
        </w:rPr>
        <w:t xml:space="preserve"> Η Μεγάλη Μουσική Βιβλιοθήκη της Ελλάδας «Λίλιαν Βουδούρη» δημιουργήθηκε από το Σύλλογο </w:t>
      </w:r>
      <w:r w:rsidR="00984CCA" w:rsidRPr="002F106E">
        <w:rPr>
          <w:rFonts w:eastAsia="Times New Roman" w:cs="Arial"/>
          <w:spacing w:val="20"/>
          <w:szCs w:val="28"/>
          <w:lang w:eastAsia="el-GR"/>
        </w:rPr>
        <w:t>«</w:t>
      </w:r>
      <w:r w:rsidR="00043538" w:rsidRPr="002F106E">
        <w:rPr>
          <w:rFonts w:eastAsia="Times New Roman" w:cs="Arial"/>
          <w:spacing w:val="20"/>
          <w:szCs w:val="28"/>
          <w:lang w:eastAsia="el-GR"/>
        </w:rPr>
        <w:t>οι Φίλοι της Μουσικής</w:t>
      </w:r>
      <w:r w:rsidR="00984CCA" w:rsidRPr="002F106E">
        <w:rPr>
          <w:rFonts w:eastAsia="Times New Roman" w:cs="Arial"/>
          <w:spacing w:val="20"/>
          <w:szCs w:val="28"/>
          <w:lang w:eastAsia="el-GR"/>
        </w:rPr>
        <w:t>»</w:t>
      </w:r>
      <w:r w:rsidR="00043538" w:rsidRPr="002F106E">
        <w:rPr>
          <w:rFonts w:eastAsia="Times New Roman" w:cs="Arial"/>
          <w:spacing w:val="20"/>
          <w:szCs w:val="28"/>
          <w:lang w:eastAsia="el-GR"/>
        </w:rPr>
        <w:t xml:space="preserve"> για όλους τους Έλληνες. Σκοπός της είναι να προσφέρει, για πρώτη φορά στην Ελλάδα, επιστημονική πληροφόρηση στο χώρο της μουσικής στους επισκέπτες αλλά και στους χρήστες από απόσταση. Το υλικό της </w:t>
      </w:r>
      <w:r w:rsidR="00323371" w:rsidRPr="002F106E">
        <w:rPr>
          <w:rFonts w:eastAsia="Times New Roman" w:cs="Arial"/>
          <w:spacing w:val="20"/>
          <w:szCs w:val="28"/>
          <w:lang w:eastAsia="el-GR"/>
        </w:rPr>
        <w:t>βιβλιοθήκης επικεντρώνεται στη δυτική μουσική, ενώ σχετικά με την ελληνική μ</w:t>
      </w:r>
      <w:r w:rsidR="00043538" w:rsidRPr="002F106E">
        <w:rPr>
          <w:rFonts w:eastAsia="Times New Roman" w:cs="Arial"/>
          <w:spacing w:val="20"/>
          <w:szCs w:val="28"/>
          <w:lang w:eastAsia="el-GR"/>
        </w:rPr>
        <w:t xml:space="preserve">ουσική καλύπτει την αρχαία, τη βυζαντινή, τη δημοτική, τη ρεμπέτικη και τη λόγια μουσική. Η συλλογή ολοκληρώνεται με υλικό γύρω από τις μουσικές παραδοσιακών πολιτισμών ανά </w:t>
      </w:r>
      <w:r w:rsidR="00B65EA4" w:rsidRPr="002F106E">
        <w:rPr>
          <w:rFonts w:eastAsia="Times New Roman" w:cs="Arial"/>
          <w:spacing w:val="20"/>
          <w:szCs w:val="28"/>
          <w:lang w:eastAsia="el-GR"/>
        </w:rPr>
        <w:t>τον κόσμο, και τη μουσική τζαζ.</w:t>
      </w:r>
      <w:r w:rsidR="002D6657" w:rsidRPr="002F106E">
        <w:rPr>
          <w:rFonts w:eastAsia="Times New Roman" w:cs="Arial"/>
          <w:spacing w:val="20"/>
          <w:szCs w:val="28"/>
          <w:lang w:eastAsia="el-GR"/>
        </w:rPr>
        <w:t xml:space="preserve"> </w:t>
      </w:r>
      <w:r w:rsidR="002D6657" w:rsidRPr="002F106E">
        <w:rPr>
          <w:rFonts w:cs="Arial"/>
          <w:spacing w:val="20"/>
          <w:szCs w:val="28"/>
        </w:rPr>
        <w:t>Η βάση διατίθεται ελεύθερα στο διαδίκτυο.</w:t>
      </w:r>
    </w:p>
    <w:p w14:paraId="5A91EB84" w14:textId="77777777" w:rsidR="003C1FB5" w:rsidRDefault="003C1FB5" w:rsidP="00FD20D7">
      <w:pPr>
        <w:spacing w:before="120" w:after="120"/>
        <w:rPr>
          <w:rFonts w:cs="Arial"/>
          <w:spacing w:val="20"/>
          <w:szCs w:val="28"/>
        </w:rPr>
      </w:pPr>
    </w:p>
    <w:p w14:paraId="45C29795" w14:textId="6414903D" w:rsidR="003C1FB5" w:rsidRPr="002F106E" w:rsidRDefault="00000000" w:rsidP="00FD20D7">
      <w:pPr>
        <w:spacing w:before="120" w:after="120"/>
        <w:rPr>
          <w:rFonts w:eastAsia="Times New Roman" w:cs="Arial"/>
          <w:spacing w:val="20"/>
          <w:szCs w:val="28"/>
          <w:lang w:eastAsia="el-GR"/>
        </w:rPr>
      </w:pPr>
      <w:hyperlink r:id="rId59" w:history="1">
        <w:r w:rsidR="003C1FB5" w:rsidRPr="00C8172C">
          <w:rPr>
            <w:rStyle w:val="-"/>
            <w:rFonts w:eastAsia="Times New Roman" w:cs="Arial"/>
            <w:spacing w:val="20"/>
            <w:szCs w:val="28"/>
            <w:lang w:eastAsia="el-GR"/>
          </w:rPr>
          <w:t>Project MUSE</w:t>
        </w:r>
      </w:hyperlink>
      <w:r w:rsidR="003C1FB5">
        <w:rPr>
          <w:rFonts w:eastAsia="Times New Roman" w:cs="Arial"/>
          <w:spacing w:val="20"/>
          <w:szCs w:val="28"/>
          <w:lang w:eastAsia="el-GR"/>
        </w:rPr>
        <w:t xml:space="preserve"> </w:t>
      </w:r>
      <w:r w:rsidR="003C1FB5" w:rsidRPr="00481BAE">
        <w:rPr>
          <w:rFonts w:eastAsia="Times New Roman" w:cs="Arial"/>
          <w:spacing w:val="20"/>
          <w:szCs w:val="28"/>
          <w:lang w:eastAsia="el-GR"/>
        </w:rPr>
        <w:t>Το Project MUSE αποτελεί μι</w:t>
      </w:r>
      <w:r w:rsidR="003C1FB5">
        <w:rPr>
          <w:rFonts w:eastAsia="Times New Roman" w:cs="Arial"/>
          <w:spacing w:val="20"/>
          <w:szCs w:val="28"/>
          <w:lang w:eastAsia="el-GR"/>
        </w:rPr>
        <w:t>α</w:t>
      </w:r>
      <w:r w:rsidR="003C1FB5" w:rsidRPr="00481BAE">
        <w:rPr>
          <w:rFonts w:eastAsia="Times New Roman" w:cs="Arial"/>
          <w:spacing w:val="20"/>
          <w:szCs w:val="28"/>
          <w:lang w:eastAsia="el-GR"/>
        </w:rPr>
        <w:t xml:space="preserve"> μοναδική για το είδος του συνεργασία μεταξύ βιβλιοθηκών και εκδοτών για την παροχή του 100% άρθρων πλήρους κειμένου με τη χρήση ενός φιλικού και πλήρως ηλεκτρονικού περιβάλλοντος χρήσης. Παρέχει πρόσβαση σε πάνω από 300 περιοδικά σε θέματα Κοινωνικών Επιστημών, Τεχνών και Ανθρωπιστικών Επιστημών</w:t>
      </w:r>
      <w:r w:rsidR="003C1FB5">
        <w:rPr>
          <w:rFonts w:eastAsia="Times New Roman" w:cs="Arial"/>
          <w:spacing w:val="20"/>
          <w:szCs w:val="28"/>
          <w:lang w:eastAsia="el-GR"/>
        </w:rPr>
        <w:t>.</w:t>
      </w:r>
    </w:p>
    <w:p w14:paraId="3D815EE8" w14:textId="77777777" w:rsidR="00D86076" w:rsidRPr="002F106E" w:rsidRDefault="00D86076" w:rsidP="00FD20D7">
      <w:pPr>
        <w:pStyle w:val="10"/>
        <w:spacing w:before="120" w:after="120"/>
        <w:rPr>
          <w:rFonts w:eastAsiaTheme="minorHAnsi"/>
          <w:color w:val="auto"/>
          <w:spacing w:val="20"/>
          <w:sz w:val="28"/>
          <w:szCs w:val="28"/>
          <w:lang w:eastAsia="en-US"/>
        </w:rPr>
      </w:pPr>
    </w:p>
    <w:p w14:paraId="2722BDE7" w14:textId="331DC06F" w:rsidR="00D86076" w:rsidRPr="002F106E" w:rsidRDefault="00D86076" w:rsidP="00FD20D7">
      <w:pPr>
        <w:pStyle w:val="4"/>
        <w:rPr>
          <w:spacing w:val="20"/>
          <w:lang w:bidi="en-US"/>
        </w:rPr>
      </w:pPr>
      <w:bookmarkStart w:id="13" w:name="_Toc165214127"/>
      <w:r w:rsidRPr="002F106E">
        <w:rPr>
          <w:spacing w:val="20"/>
          <w:lang w:bidi="en-US"/>
        </w:rPr>
        <w:t>Τμήμα: Οικονομικ</w:t>
      </w:r>
      <w:r w:rsidR="00973B4A" w:rsidRPr="002F106E">
        <w:rPr>
          <w:spacing w:val="20"/>
          <w:lang w:bidi="en-US"/>
        </w:rPr>
        <w:t>ών Επιστημών</w:t>
      </w:r>
      <w:bookmarkEnd w:id="13"/>
    </w:p>
    <w:p w14:paraId="13D59828" w14:textId="77777777" w:rsidR="00390979" w:rsidRPr="002F106E" w:rsidRDefault="00390979" w:rsidP="00FD20D7">
      <w:pPr>
        <w:spacing w:before="120" w:after="120"/>
        <w:rPr>
          <w:spacing w:val="20"/>
        </w:rPr>
      </w:pPr>
    </w:p>
    <w:p w14:paraId="7ADC15AA" w14:textId="1EA24A09" w:rsidR="00A05894" w:rsidRPr="002F106E" w:rsidRDefault="00000000" w:rsidP="00FD20D7">
      <w:pPr>
        <w:spacing w:before="120" w:after="120"/>
        <w:rPr>
          <w:rFonts w:ascii="Times New Roman" w:hAnsi="Times New Roman"/>
          <w:spacing w:val="20"/>
          <w:sz w:val="24"/>
        </w:rPr>
      </w:pPr>
      <w:hyperlink r:id="rId60" w:tgtFrame="_blank" w:history="1">
        <w:r w:rsidR="00A05894" w:rsidRPr="002F106E">
          <w:rPr>
            <w:rStyle w:val="-"/>
            <w:spacing w:val="20"/>
          </w:rPr>
          <w:t>NBER Working Papers</w:t>
        </w:r>
      </w:hyperlink>
      <w:r w:rsidR="00A05894" w:rsidRPr="002F106E">
        <w:rPr>
          <w:spacing w:val="20"/>
        </w:rPr>
        <w:t xml:space="preserve"> Οι επισκέπτες της ιστοσελίδας του NBER μπορούν να αποθηκεύσουν το πλήρες κείμενο των δημοσιευμένων από το 1973 και μετέπειτα μελε</w:t>
      </w:r>
      <w:r w:rsidR="0071123A" w:rsidRPr="002F106E">
        <w:rPr>
          <w:spacing w:val="20"/>
        </w:rPr>
        <w:t>τών σε μορφή πλήρους κειμένου (θ</w:t>
      </w:r>
      <w:r w:rsidR="00A05894" w:rsidRPr="002F106E">
        <w:rPr>
          <w:spacing w:val="20"/>
        </w:rPr>
        <w:t>εματική κάλυψη: Γενική Οικονομική, Μαθηματικές και Ποσοτικές Μέθοδοι, Μακροοικονομία, Παγκόσμια Οικονομία, Χρηματοοικονομία, Δημόσια Οικονομία, Οικονομική Ιστορία, Οικονομικά Συστήματα</w:t>
      </w:r>
      <w:r w:rsidR="00C72534" w:rsidRPr="002F106E">
        <w:rPr>
          <w:spacing w:val="20"/>
        </w:rPr>
        <w:t xml:space="preserve"> κτλ.</w:t>
      </w:r>
      <w:r w:rsidR="00A05894" w:rsidRPr="002F106E">
        <w:rPr>
          <w:spacing w:val="20"/>
        </w:rPr>
        <w:t>). Οι μελέτες είναι οργανωμένες σύμ</w:t>
      </w:r>
      <w:r w:rsidR="006A46FD" w:rsidRPr="002F106E">
        <w:rPr>
          <w:spacing w:val="20"/>
        </w:rPr>
        <w:t>φωνα με την ταξινόμηση του JEL.</w:t>
      </w:r>
      <w:r w:rsidR="00BD352A" w:rsidRPr="002F106E">
        <w:rPr>
          <w:spacing w:val="20"/>
        </w:rPr>
        <w:t xml:space="preserve"> Η βάση διατίθεται ελεύθερα στο διαδίκτυο.</w:t>
      </w:r>
    </w:p>
    <w:p w14:paraId="68381749" w14:textId="77777777" w:rsidR="00A05894" w:rsidRPr="002F106E" w:rsidRDefault="00A05894" w:rsidP="00FD20D7">
      <w:pPr>
        <w:spacing w:before="120" w:after="120"/>
        <w:rPr>
          <w:spacing w:val="20"/>
        </w:rPr>
      </w:pPr>
    </w:p>
    <w:p w14:paraId="4AE24787" w14:textId="52FEF0D8" w:rsidR="00A05894" w:rsidRPr="002F106E" w:rsidRDefault="00000000" w:rsidP="00FD20D7">
      <w:pPr>
        <w:spacing w:before="120" w:after="120"/>
        <w:rPr>
          <w:spacing w:val="20"/>
        </w:rPr>
      </w:pPr>
      <w:hyperlink r:id="rId61" w:tgtFrame="_blank" w:history="1">
        <w:r w:rsidR="00A05894" w:rsidRPr="002F106E">
          <w:rPr>
            <w:rStyle w:val="-"/>
            <w:spacing w:val="20"/>
          </w:rPr>
          <w:t>EconLit with Full Text</w:t>
        </w:r>
      </w:hyperlink>
      <w:r w:rsidR="00A05894" w:rsidRPr="002F106E">
        <w:rPr>
          <w:spacing w:val="20"/>
        </w:rPr>
        <w:t xml:space="preserve"> Η βάση EconLit with Full Text, εκτός από την βάση EconLit η οποία δημοσιεύεται από την American Economic Association και καλύπτει μια ευρεία περιοχή της οικονομικής βιβλιογραφίας, συμπεριλαμβάνει και το πλήρες κείμενο</w:t>
      </w:r>
      <w:r w:rsidR="002379D2" w:rsidRPr="002F106E">
        <w:rPr>
          <w:spacing w:val="20"/>
        </w:rPr>
        <w:t xml:space="preserve"> </w:t>
      </w:r>
      <w:r w:rsidR="004179B3">
        <w:rPr>
          <w:spacing w:val="20"/>
        </w:rPr>
        <w:t xml:space="preserve">πολλών </w:t>
      </w:r>
      <w:r w:rsidR="00A05894" w:rsidRPr="002F106E">
        <w:rPr>
          <w:spacing w:val="20"/>
        </w:rPr>
        <w:t xml:space="preserve">επιστημονικών περιοδικών </w:t>
      </w:r>
      <w:r w:rsidR="00B07E3E" w:rsidRPr="002F106E">
        <w:rPr>
          <w:spacing w:val="20"/>
        </w:rPr>
        <w:t>και</w:t>
      </w:r>
      <w:r w:rsidR="00A05894" w:rsidRPr="002F106E">
        <w:rPr>
          <w:spacing w:val="20"/>
        </w:rPr>
        <w:t xml:space="preserve"> ηλεκτρονικών βιβλίων, συμπεριλαμβανομέ</w:t>
      </w:r>
      <w:r w:rsidR="00B07E3E" w:rsidRPr="002F106E">
        <w:rPr>
          <w:spacing w:val="20"/>
        </w:rPr>
        <w:t>νου του Handbook of World Trade.</w:t>
      </w:r>
    </w:p>
    <w:p w14:paraId="65DED11E" w14:textId="77777777" w:rsidR="00A05894" w:rsidRPr="002F106E" w:rsidRDefault="00A05894" w:rsidP="00FD20D7">
      <w:pPr>
        <w:spacing w:before="120" w:after="120"/>
        <w:rPr>
          <w:spacing w:val="20"/>
        </w:rPr>
      </w:pPr>
    </w:p>
    <w:p w14:paraId="30096C40" w14:textId="196A6371" w:rsidR="00A05894" w:rsidRPr="002F106E" w:rsidRDefault="00000000" w:rsidP="00FD20D7">
      <w:pPr>
        <w:spacing w:before="120" w:after="120"/>
        <w:rPr>
          <w:spacing w:val="20"/>
        </w:rPr>
      </w:pPr>
      <w:hyperlink r:id="rId62" w:tgtFrame="_blank" w:history="1">
        <w:r w:rsidR="00A05894" w:rsidRPr="002F106E">
          <w:rPr>
            <w:rStyle w:val="-"/>
            <w:spacing w:val="20"/>
          </w:rPr>
          <w:t>IDEAS</w:t>
        </w:r>
      </w:hyperlink>
      <w:r w:rsidR="00A05894" w:rsidRPr="002F106E">
        <w:rPr>
          <w:spacing w:val="20"/>
        </w:rPr>
        <w:t xml:space="preserve"> Μία από τις σημαντικότερες βιβλιογραφικές βάσεις δεδομένων για την Οικονομική επιστήμη. </w:t>
      </w:r>
      <w:r w:rsidR="00227F2C">
        <w:rPr>
          <w:spacing w:val="20"/>
        </w:rPr>
        <w:t>Σε πολλά από τα λήμματα προς αναζήτηση</w:t>
      </w:r>
      <w:r w:rsidR="000108B2">
        <w:rPr>
          <w:spacing w:val="20"/>
        </w:rPr>
        <w:t xml:space="preserve">, </w:t>
      </w:r>
      <w:r w:rsidR="00A05894" w:rsidRPr="002F106E">
        <w:rPr>
          <w:spacing w:val="20"/>
        </w:rPr>
        <w:t>είναι δι</w:t>
      </w:r>
      <w:r w:rsidR="00BD4CDB" w:rsidRPr="002F106E">
        <w:rPr>
          <w:spacing w:val="20"/>
        </w:rPr>
        <w:t>αθέσιμο το πλήρες κείμενό τους.</w:t>
      </w:r>
      <w:r w:rsidR="00F72512" w:rsidRPr="002F106E">
        <w:rPr>
          <w:spacing w:val="20"/>
        </w:rPr>
        <w:t xml:space="preserve"> </w:t>
      </w:r>
      <w:r w:rsidR="00F72512" w:rsidRPr="002F106E">
        <w:rPr>
          <w:rFonts w:cs="Arial"/>
          <w:spacing w:val="20"/>
          <w:szCs w:val="28"/>
        </w:rPr>
        <w:t>Η βάση διατίθεται ελεύθερα στο διαδίκτυο.</w:t>
      </w:r>
    </w:p>
    <w:p w14:paraId="748AB2DB" w14:textId="77777777" w:rsidR="00BD4CDB" w:rsidRPr="002F106E" w:rsidRDefault="00BD4CDB" w:rsidP="00FD20D7">
      <w:pPr>
        <w:spacing w:before="120" w:after="120"/>
        <w:rPr>
          <w:spacing w:val="20"/>
        </w:rPr>
      </w:pPr>
    </w:p>
    <w:p w14:paraId="07FC7313" w14:textId="217598C8" w:rsidR="00A05894" w:rsidRPr="002F106E" w:rsidRDefault="00000000" w:rsidP="00FD20D7">
      <w:pPr>
        <w:spacing w:before="120" w:after="120"/>
        <w:rPr>
          <w:spacing w:val="20"/>
        </w:rPr>
      </w:pPr>
      <w:hyperlink r:id="rId63" w:tgtFrame="_blank" w:history="1">
        <w:r w:rsidR="00A05894" w:rsidRPr="002F106E">
          <w:rPr>
            <w:rStyle w:val="-"/>
            <w:spacing w:val="20"/>
          </w:rPr>
          <w:t>EconPapers</w:t>
        </w:r>
      </w:hyperlink>
      <w:r w:rsidR="00A05894" w:rsidRPr="002F106E">
        <w:rPr>
          <w:spacing w:val="20"/>
        </w:rPr>
        <w:t xml:space="preserve"> Φιλικό περιβάλλον αναζήτησης που παρέχει πρόσβαση στη βάση οικονομικής βιβλιογραφίας RePEc. Η βάση περιλ</w:t>
      </w:r>
      <w:r w:rsidR="00803F9D">
        <w:rPr>
          <w:spacing w:val="20"/>
        </w:rPr>
        <w:t xml:space="preserve">αμβάνει </w:t>
      </w:r>
      <w:r w:rsidR="00A05894" w:rsidRPr="002F106E">
        <w:rPr>
          <w:spacing w:val="20"/>
        </w:rPr>
        <w:t xml:space="preserve">κείμενα εργασίας (για </w:t>
      </w:r>
      <w:r w:rsidR="00803F9D">
        <w:rPr>
          <w:spacing w:val="20"/>
        </w:rPr>
        <w:t xml:space="preserve">πολλά </w:t>
      </w:r>
      <w:r w:rsidR="00A05894" w:rsidRPr="002F106E">
        <w:rPr>
          <w:spacing w:val="20"/>
        </w:rPr>
        <w:t xml:space="preserve">από τα οποία υπάρχει σύνδεσμος για το πλήρες κείμενο), άρθρα περιοδικών (για </w:t>
      </w:r>
      <w:r w:rsidR="00803F9D">
        <w:rPr>
          <w:spacing w:val="20"/>
        </w:rPr>
        <w:t xml:space="preserve">πολλά </w:t>
      </w:r>
      <w:r w:rsidR="00A05894" w:rsidRPr="002F106E">
        <w:rPr>
          <w:spacing w:val="20"/>
        </w:rPr>
        <w:t>από τα οποία υπάρχει σύνδεσμος στο πλήρες κείμενο εφόσον έχουν εξασφαλισθεί τα αντίστοιχα δικαιώματα)</w:t>
      </w:r>
      <w:r w:rsidR="00CE7173" w:rsidRPr="002F106E">
        <w:rPr>
          <w:spacing w:val="20"/>
        </w:rPr>
        <w:t>,</w:t>
      </w:r>
      <w:r w:rsidR="00803F9D">
        <w:rPr>
          <w:spacing w:val="20"/>
        </w:rPr>
        <w:t xml:space="preserve"> </w:t>
      </w:r>
      <w:r w:rsidR="00A05894" w:rsidRPr="002F106E">
        <w:rPr>
          <w:spacing w:val="20"/>
        </w:rPr>
        <w:t>αντικείμενα λογισμικού που μπορούν να μεταφορτωθούν στον π</w:t>
      </w:r>
      <w:r w:rsidR="00BD4CDB" w:rsidRPr="002F106E">
        <w:rPr>
          <w:spacing w:val="20"/>
        </w:rPr>
        <w:t>ροσωπικό υπολογιστή του χρήστη</w:t>
      </w:r>
      <w:r w:rsidR="00803F9D">
        <w:rPr>
          <w:spacing w:val="20"/>
        </w:rPr>
        <w:t xml:space="preserve"> κτλ</w:t>
      </w:r>
      <w:r w:rsidR="00BD4CDB" w:rsidRPr="002F106E">
        <w:rPr>
          <w:spacing w:val="20"/>
        </w:rPr>
        <w:t>.</w:t>
      </w:r>
      <w:r w:rsidR="00BD352A" w:rsidRPr="002F106E">
        <w:rPr>
          <w:spacing w:val="20"/>
        </w:rPr>
        <w:t xml:space="preserve"> Η βάση διατ</w:t>
      </w:r>
      <w:r w:rsidR="00736F29" w:rsidRPr="002F106E">
        <w:rPr>
          <w:spacing w:val="20"/>
        </w:rPr>
        <w:t>ίθεται ελεύ</w:t>
      </w:r>
      <w:r w:rsidR="00BD352A" w:rsidRPr="002F106E">
        <w:rPr>
          <w:spacing w:val="20"/>
        </w:rPr>
        <w:t>θερα στο διαδίκτυο.</w:t>
      </w:r>
    </w:p>
    <w:p w14:paraId="7AD74896" w14:textId="77777777" w:rsidR="00D86076" w:rsidRPr="002F106E" w:rsidRDefault="00D86076" w:rsidP="00FD20D7">
      <w:pPr>
        <w:pStyle w:val="10"/>
        <w:spacing w:before="120" w:after="120"/>
        <w:rPr>
          <w:rFonts w:eastAsiaTheme="minorHAnsi"/>
          <w:color w:val="auto"/>
          <w:spacing w:val="20"/>
          <w:sz w:val="28"/>
          <w:szCs w:val="28"/>
          <w:lang w:eastAsia="en-US"/>
        </w:rPr>
      </w:pPr>
    </w:p>
    <w:p w14:paraId="30089489" w14:textId="1874B814" w:rsidR="00D86076" w:rsidRPr="002F106E" w:rsidRDefault="00D86076" w:rsidP="00FD20D7">
      <w:pPr>
        <w:pStyle w:val="4"/>
        <w:rPr>
          <w:spacing w:val="20"/>
          <w:lang w:bidi="en-US"/>
        </w:rPr>
      </w:pPr>
      <w:bookmarkStart w:id="14" w:name="_Toc165214128"/>
      <w:r w:rsidRPr="002F106E">
        <w:rPr>
          <w:spacing w:val="20"/>
          <w:lang w:bidi="en-US"/>
        </w:rPr>
        <w:t>Τμήμα: Λογιστικής και Χρηματοοικονομικής</w:t>
      </w:r>
      <w:bookmarkEnd w:id="14"/>
    </w:p>
    <w:p w14:paraId="63B45A73" w14:textId="77777777" w:rsidR="00390979" w:rsidRPr="002F106E" w:rsidRDefault="00390979" w:rsidP="00FD20D7">
      <w:pPr>
        <w:spacing w:before="120" w:after="120"/>
        <w:rPr>
          <w:spacing w:val="20"/>
        </w:rPr>
      </w:pPr>
    </w:p>
    <w:p w14:paraId="3AC4684C" w14:textId="7A4568C9" w:rsidR="00FB5E4E" w:rsidRPr="002F106E" w:rsidRDefault="00000000" w:rsidP="00FB5E4E">
      <w:pPr>
        <w:pStyle w:val="10"/>
        <w:spacing w:before="120" w:after="120"/>
        <w:rPr>
          <w:rFonts w:eastAsiaTheme="minorHAnsi" w:cstheme="minorBidi"/>
          <w:color w:val="auto"/>
          <w:spacing w:val="20"/>
          <w:sz w:val="28"/>
          <w:szCs w:val="22"/>
          <w:lang w:eastAsia="en-US"/>
        </w:rPr>
      </w:pPr>
      <w:hyperlink r:id="rId64" w:tgtFrame="_blank" w:history="1">
        <w:r w:rsidR="00FB5E4E" w:rsidRPr="002F106E">
          <w:rPr>
            <w:rStyle w:val="-"/>
            <w:spacing w:val="20"/>
            <w:sz w:val="28"/>
            <w:szCs w:val="28"/>
          </w:rPr>
          <w:t>NBER Working Papers</w:t>
        </w:r>
      </w:hyperlink>
      <w:r w:rsidR="00FB5E4E" w:rsidRPr="002F106E">
        <w:rPr>
          <w:rFonts w:eastAsiaTheme="minorHAnsi" w:cstheme="minorBidi"/>
          <w:color w:val="auto"/>
          <w:spacing w:val="20"/>
          <w:sz w:val="28"/>
          <w:szCs w:val="22"/>
          <w:lang w:eastAsia="en-US"/>
        </w:rPr>
        <w:t xml:space="preserve"> Οι επισκέπτες της ιστοσελίδας του NBER μπορούν να αποθηκεύσουν το πλήρες κείμενο των δημοσιευμένων από το 1973 και μετέπειτα μελετών σε μορφή πλήρους κειμένου (θεματική κάλυψη: Γενική Οικονομική, Μαθηματικές και Ποσοτικές Μέθοδοι, Μακροοικονομία, Παγκόσμια Οικονομία, Χρηματοοικονομία, Δημόσια Οικονομία, Οικονομική Ιστορία, Οικονομικά Συστήματα και τα λοιπά). Οι μελέτες είναι οργανωμένες σύμφωνα με την ταξινόμηση του JEL. Η βάση διατίθεται ελεύθερα στο διαδίκτυο.</w:t>
      </w:r>
    </w:p>
    <w:p w14:paraId="32A47CC5" w14:textId="77777777" w:rsidR="00FB5E4E" w:rsidRDefault="00FB5E4E" w:rsidP="00FD20D7">
      <w:pPr>
        <w:spacing w:before="120" w:after="120"/>
      </w:pPr>
    </w:p>
    <w:p w14:paraId="5F914709" w14:textId="53D1DE87" w:rsidR="0009755F" w:rsidRPr="002F106E" w:rsidRDefault="00000000" w:rsidP="00FD20D7">
      <w:pPr>
        <w:spacing w:before="120" w:after="120"/>
        <w:rPr>
          <w:spacing w:val="20"/>
        </w:rPr>
      </w:pPr>
      <w:hyperlink r:id="rId65" w:tgtFrame="_blank" w:history="1">
        <w:r w:rsidR="00DB0AAF" w:rsidRPr="002F106E">
          <w:rPr>
            <w:rStyle w:val="-"/>
            <w:spacing w:val="20"/>
          </w:rPr>
          <w:t>EconLit with Full Text</w:t>
        </w:r>
      </w:hyperlink>
      <w:r w:rsidR="00DB0AAF" w:rsidRPr="002F106E">
        <w:rPr>
          <w:spacing w:val="20"/>
        </w:rPr>
        <w:t xml:space="preserve"> Η βάση EconLit with Full Text, εκτός από την βάση EconLit η οποία δημοσιεύεται από την American Economic Association και καλύπτει μια ευρεία περιοχή της οικονομικής βιβλιογραφίας, συμπεριλαμβάνει και το πλήρες κείμενο</w:t>
      </w:r>
      <w:r w:rsidR="009B6C09" w:rsidRPr="002F106E">
        <w:rPr>
          <w:spacing w:val="20"/>
        </w:rPr>
        <w:t xml:space="preserve"> π</w:t>
      </w:r>
      <w:r w:rsidR="00A521F0">
        <w:rPr>
          <w:spacing w:val="20"/>
        </w:rPr>
        <w:t xml:space="preserve">ολλών </w:t>
      </w:r>
      <w:r w:rsidR="00DB0AAF" w:rsidRPr="002F106E">
        <w:rPr>
          <w:spacing w:val="20"/>
        </w:rPr>
        <w:t>επιστημονικών περιοδικών και</w:t>
      </w:r>
      <w:r w:rsidR="00A521F0">
        <w:rPr>
          <w:spacing w:val="20"/>
        </w:rPr>
        <w:t xml:space="preserve"> </w:t>
      </w:r>
      <w:r w:rsidR="00DB0AAF" w:rsidRPr="002F106E">
        <w:rPr>
          <w:spacing w:val="20"/>
        </w:rPr>
        <w:t>ηλεκτρονικών βιβλίων, συμπεριλαμβανομένου του Handbook of World Trade.</w:t>
      </w:r>
    </w:p>
    <w:p w14:paraId="51F05FAF" w14:textId="77777777" w:rsidR="00B453BC" w:rsidRPr="002F106E" w:rsidRDefault="00B453BC" w:rsidP="00FD20D7">
      <w:pPr>
        <w:pStyle w:val="10"/>
        <w:spacing w:before="120" w:after="120"/>
        <w:rPr>
          <w:rFonts w:eastAsiaTheme="minorHAnsi"/>
          <w:color w:val="auto"/>
          <w:spacing w:val="20"/>
          <w:sz w:val="28"/>
          <w:szCs w:val="28"/>
          <w:lang w:eastAsia="en-US"/>
        </w:rPr>
      </w:pPr>
    </w:p>
    <w:p w14:paraId="0D939538" w14:textId="5075AF87" w:rsidR="00D86076" w:rsidRPr="002F106E" w:rsidRDefault="00D86076" w:rsidP="00FD20D7">
      <w:pPr>
        <w:pStyle w:val="4"/>
        <w:rPr>
          <w:spacing w:val="20"/>
          <w:lang w:bidi="en-US"/>
        </w:rPr>
      </w:pPr>
      <w:bookmarkStart w:id="15" w:name="_Toc165214129"/>
      <w:r w:rsidRPr="002F106E">
        <w:rPr>
          <w:spacing w:val="20"/>
          <w:lang w:bidi="en-US"/>
        </w:rPr>
        <w:t>Τμήμα: Εφαρμοσμένης Πληροφορικής</w:t>
      </w:r>
      <w:bookmarkEnd w:id="15"/>
    </w:p>
    <w:p w14:paraId="0181C6F8" w14:textId="77777777" w:rsidR="00390979" w:rsidRPr="002F106E" w:rsidRDefault="00390979" w:rsidP="00FD20D7">
      <w:pPr>
        <w:spacing w:before="120" w:after="120"/>
        <w:rPr>
          <w:spacing w:val="20"/>
        </w:rPr>
      </w:pPr>
    </w:p>
    <w:p w14:paraId="4CA4001F" w14:textId="4A6CC47F" w:rsidR="00E0328F" w:rsidRDefault="00000000" w:rsidP="00E0328F">
      <w:pPr>
        <w:spacing w:before="120" w:after="120"/>
        <w:rPr>
          <w:spacing w:val="20"/>
        </w:rPr>
      </w:pPr>
      <w:hyperlink r:id="rId66" w:history="1">
        <w:r w:rsidR="00E0328F" w:rsidRPr="002F106E">
          <w:rPr>
            <w:rStyle w:val="-"/>
            <w:rFonts w:cs="Arial"/>
            <w:spacing w:val="20"/>
            <w:szCs w:val="28"/>
          </w:rPr>
          <w:t>IEEE Xplore</w:t>
        </w:r>
      </w:hyperlink>
      <w:r w:rsidR="00E0328F" w:rsidRPr="002F106E">
        <w:rPr>
          <w:spacing w:val="20"/>
        </w:rPr>
        <w:t xml:space="preserve"> Η IEEE Xplore αποτελεί μία ψηφιακή βιβλιοθήκη η οποία παρέχει πρόσβαση στο πλήρες κείμενο σε μία από τις εγκυρότερες συλλογές σε θέματα ηλεκτρονικής και πληροφορικής. Η IEEE Xplore περιλαμβάνει το πλήρες κείμενο των εκδόσεων της </w:t>
      </w:r>
      <w:r w:rsidR="00E0328F" w:rsidRPr="002F106E">
        <w:rPr>
          <w:spacing w:val="20"/>
          <w:lang w:val="en-US"/>
        </w:rPr>
        <w:t>IEEE</w:t>
      </w:r>
      <w:r w:rsidR="00E0328F" w:rsidRPr="002F106E">
        <w:rPr>
          <w:spacing w:val="20"/>
        </w:rPr>
        <w:t>.</w:t>
      </w:r>
    </w:p>
    <w:p w14:paraId="4AA58BB0" w14:textId="77777777" w:rsidR="00E0328F" w:rsidRDefault="00E0328F" w:rsidP="00E0328F">
      <w:pPr>
        <w:spacing w:before="120" w:after="120"/>
        <w:rPr>
          <w:spacing w:val="20"/>
        </w:rPr>
      </w:pPr>
    </w:p>
    <w:p w14:paraId="4BECC464" w14:textId="77777777" w:rsidR="00E0328F" w:rsidRDefault="00000000" w:rsidP="00E0328F">
      <w:pPr>
        <w:spacing w:before="120" w:after="120"/>
        <w:rPr>
          <w:spacing w:val="20"/>
        </w:rPr>
      </w:pPr>
      <w:hyperlink r:id="rId67" w:history="1">
        <w:proofErr w:type="spellStart"/>
        <w:r w:rsidR="00E0328F" w:rsidRPr="00BF30A4">
          <w:rPr>
            <w:rStyle w:val="-"/>
            <w:spacing w:val="20"/>
          </w:rPr>
          <w:t>Elsevier</w:t>
        </w:r>
        <w:proofErr w:type="spellEnd"/>
        <w:r w:rsidR="00E0328F" w:rsidRPr="00BF30A4">
          <w:rPr>
            <w:rStyle w:val="-"/>
            <w:spacing w:val="20"/>
          </w:rPr>
          <w:t xml:space="preserve"> </w:t>
        </w:r>
        <w:proofErr w:type="spellStart"/>
        <w:r w:rsidR="00E0328F" w:rsidRPr="00BF30A4">
          <w:rPr>
            <w:rStyle w:val="-"/>
            <w:spacing w:val="20"/>
          </w:rPr>
          <w:t>ScienceDirect</w:t>
        </w:r>
        <w:proofErr w:type="spellEnd"/>
      </w:hyperlink>
      <w:r w:rsidR="00E0328F" w:rsidRPr="00BF30A4">
        <w:rPr>
          <w:spacing w:val="20"/>
        </w:rPr>
        <w:t xml:space="preserve"> Η </w:t>
      </w:r>
      <w:r w:rsidR="00E0328F" w:rsidRPr="00BF30A4">
        <w:rPr>
          <w:spacing w:val="20"/>
          <w:lang w:val="en-US"/>
        </w:rPr>
        <w:t>ScienceDirect</w:t>
      </w:r>
      <w:r w:rsidR="00E0328F" w:rsidRPr="00BF30A4">
        <w:rPr>
          <w:spacing w:val="20"/>
        </w:rPr>
        <w:t xml:space="preserve"> είναι μία από τις μεγαλύτερες ηλεκτρονικές συλλογές σε θέματα επιστημών, τεχνολογίας και ιατρικής. Προσφέρει μία μεγάλη ποικιλία από εργαλεία έρευνας και πληροφόρησης. Παρέχει πρόσβαση σε πληροφοριακό υλικό, εγχειρίδια και τέλος σε περισσότερους από 2.000 περιοδικών. Η χρονολογική κάλυψη του υλικού ξεκινά από το 1994 μέχρι σήμερα.</w:t>
      </w:r>
    </w:p>
    <w:p w14:paraId="1F2BCB30" w14:textId="77777777" w:rsidR="00E76DEA" w:rsidRDefault="00E76DEA" w:rsidP="00E0328F">
      <w:pPr>
        <w:spacing w:before="120" w:after="120"/>
        <w:rPr>
          <w:spacing w:val="20"/>
        </w:rPr>
      </w:pPr>
    </w:p>
    <w:p w14:paraId="27F64005" w14:textId="19A00E4F" w:rsidR="00E76DEA" w:rsidRDefault="00000000" w:rsidP="00E0328F">
      <w:pPr>
        <w:spacing w:before="120" w:after="120"/>
        <w:rPr>
          <w:spacing w:val="20"/>
        </w:rPr>
      </w:pPr>
      <w:hyperlink r:id="rId68" w:history="1">
        <w:r w:rsidR="00E76DEA" w:rsidRPr="00DC7640">
          <w:rPr>
            <w:rStyle w:val="-"/>
            <w:spacing w:val="20"/>
            <w:lang w:val="en-US"/>
          </w:rPr>
          <w:t>Springer</w:t>
        </w:r>
        <w:r w:rsidR="00DC7640" w:rsidRPr="00DC7640">
          <w:rPr>
            <w:rStyle w:val="-"/>
            <w:spacing w:val="20"/>
            <w:lang w:val="en-US"/>
          </w:rPr>
          <w:t>Link</w:t>
        </w:r>
      </w:hyperlink>
      <w:r w:rsidR="00DC7640" w:rsidRPr="00DC7640">
        <w:rPr>
          <w:spacing w:val="20"/>
        </w:rPr>
        <w:t xml:space="preserve"> </w:t>
      </w:r>
      <w:r w:rsidR="00E76DEA" w:rsidRPr="00E76DEA">
        <w:rPr>
          <w:spacing w:val="20"/>
        </w:rPr>
        <w:t xml:space="preserve">Η </w:t>
      </w:r>
      <w:proofErr w:type="spellStart"/>
      <w:r w:rsidR="00E76DEA" w:rsidRPr="00E76DEA">
        <w:rPr>
          <w:spacing w:val="20"/>
        </w:rPr>
        <w:t>SpringerLink</w:t>
      </w:r>
      <w:proofErr w:type="spellEnd"/>
      <w:r w:rsidR="00E76DEA" w:rsidRPr="00E76DEA">
        <w:rPr>
          <w:spacing w:val="20"/>
        </w:rPr>
        <w:t xml:space="preserve"> είναι μια</w:t>
      </w:r>
      <w:r w:rsidR="00DC7640" w:rsidRPr="00DC7640">
        <w:rPr>
          <w:spacing w:val="20"/>
        </w:rPr>
        <w:t xml:space="preserve"> </w:t>
      </w:r>
      <w:r w:rsidR="00DC7640">
        <w:rPr>
          <w:spacing w:val="20"/>
        </w:rPr>
        <w:t>διαθεματική</w:t>
      </w:r>
      <w:r w:rsidR="00E76DEA" w:rsidRPr="00E76DEA">
        <w:rPr>
          <w:spacing w:val="20"/>
        </w:rPr>
        <w:t xml:space="preserve"> βάση πλήρους κειμένου την οποία παράγει και διαθέτει ο διεθνής εκδοτικός οίκος </w:t>
      </w:r>
      <w:proofErr w:type="spellStart"/>
      <w:r w:rsidR="00E76DEA" w:rsidRPr="00E76DEA">
        <w:rPr>
          <w:spacing w:val="20"/>
        </w:rPr>
        <w:t>Springer</w:t>
      </w:r>
      <w:proofErr w:type="spellEnd"/>
      <w:r w:rsidR="00E76DEA" w:rsidRPr="00E76DEA">
        <w:rPr>
          <w:spacing w:val="20"/>
        </w:rPr>
        <w:t>. Η βάση παρέχει πρόσβαση σε πάνω από 1.250 ηλεκτρονικά περιοδικά και πάνω από ηλεκτρονικά 10.000 βιβλία.</w:t>
      </w:r>
    </w:p>
    <w:p w14:paraId="308BE9D3" w14:textId="77777777" w:rsidR="00ED7050" w:rsidRDefault="00ED7050" w:rsidP="00E0328F">
      <w:pPr>
        <w:spacing w:before="120" w:after="120"/>
        <w:rPr>
          <w:spacing w:val="20"/>
        </w:rPr>
      </w:pPr>
    </w:p>
    <w:p w14:paraId="6C2DDCA6" w14:textId="49BB2A48" w:rsidR="00ED7050" w:rsidRDefault="00000000" w:rsidP="00ED7050">
      <w:pPr>
        <w:spacing w:before="120" w:after="120"/>
        <w:rPr>
          <w:spacing w:val="20"/>
        </w:rPr>
      </w:pPr>
      <w:hyperlink r:id="rId69" w:tgtFrame="_blank" w:history="1">
        <w:r w:rsidR="00ED7050" w:rsidRPr="002F106E">
          <w:rPr>
            <w:rStyle w:val="-"/>
            <w:spacing w:val="20"/>
          </w:rPr>
          <w:t>ACM Digital Library</w:t>
        </w:r>
      </w:hyperlink>
      <w:r w:rsidR="00ED7050" w:rsidRPr="002F106E">
        <w:rPr>
          <w:spacing w:val="20"/>
        </w:rPr>
        <w:t xml:space="preserve"> Η ACM Digital Library είναι μία πολύ μεγάλη συλλογή κειμένων από τις εκδόσεις της ACM η οποία περιλαμβάνει επιτομές, βιβλιογραφικές πληροφορίες, ευρετήριο όρων που χρησιμοποιεί η ACM, κριτικές, άρθρα.</w:t>
      </w:r>
    </w:p>
    <w:p w14:paraId="056637CB" w14:textId="77777777" w:rsidR="002F34BA" w:rsidRDefault="002F34BA" w:rsidP="00ED7050">
      <w:pPr>
        <w:spacing w:before="120" w:after="120"/>
        <w:rPr>
          <w:spacing w:val="20"/>
        </w:rPr>
      </w:pPr>
    </w:p>
    <w:p w14:paraId="1F917339" w14:textId="50EE9A8E" w:rsidR="002F34BA" w:rsidRPr="006E207D" w:rsidRDefault="00000000" w:rsidP="00ED7050">
      <w:pPr>
        <w:spacing w:before="120" w:after="120"/>
        <w:rPr>
          <w:spacing w:val="20"/>
        </w:rPr>
      </w:pPr>
      <w:hyperlink r:id="rId70" w:history="1">
        <w:r w:rsidR="00B6334E" w:rsidRPr="00B6334E">
          <w:rPr>
            <w:rStyle w:val="-"/>
            <w:spacing w:val="20"/>
            <w:lang w:val="en-US"/>
          </w:rPr>
          <w:t>MDPI</w:t>
        </w:r>
      </w:hyperlink>
      <w:r w:rsidR="00B6334E" w:rsidRPr="006E207D">
        <w:rPr>
          <w:spacing w:val="20"/>
        </w:rPr>
        <w:t xml:space="preserve"> </w:t>
      </w:r>
      <w:r w:rsidR="00B6334E">
        <w:rPr>
          <w:spacing w:val="20"/>
        </w:rPr>
        <w:t xml:space="preserve">Εκδότης </w:t>
      </w:r>
      <w:r w:rsidR="006E207D">
        <w:rPr>
          <w:spacing w:val="20"/>
        </w:rPr>
        <w:t>περιοδικών ανοιχτής πρόσβασης.</w:t>
      </w:r>
    </w:p>
    <w:p w14:paraId="7B5D7D7C" w14:textId="77777777" w:rsidR="00E0328F" w:rsidRDefault="00E0328F" w:rsidP="00FD20D7">
      <w:pPr>
        <w:spacing w:before="120" w:after="120"/>
      </w:pPr>
    </w:p>
    <w:p w14:paraId="1F8C2B35" w14:textId="2C51E672" w:rsidR="003E4D91" w:rsidRPr="002F106E" w:rsidRDefault="00000000" w:rsidP="00FD20D7">
      <w:pPr>
        <w:spacing w:before="120" w:after="120"/>
        <w:rPr>
          <w:spacing w:val="20"/>
        </w:rPr>
      </w:pPr>
      <w:hyperlink r:id="rId71" w:tgtFrame="_blank" w:history="1">
        <w:r w:rsidR="003E4D91" w:rsidRPr="002F106E">
          <w:rPr>
            <w:rStyle w:val="-"/>
            <w:spacing w:val="20"/>
          </w:rPr>
          <w:t>DBLP-Computer Science Bibliography</w:t>
        </w:r>
      </w:hyperlink>
      <w:r w:rsidR="003E4D91" w:rsidRPr="002F106E">
        <w:rPr>
          <w:spacing w:val="20"/>
        </w:rPr>
        <w:t xml:space="preserve"> Ο DBLP διακομιστής παρέχει βιβλιογραφική πληροφόρηση για σημαντικ</w:t>
      </w:r>
      <w:r w:rsidR="00856525">
        <w:rPr>
          <w:spacing w:val="20"/>
        </w:rPr>
        <w:t>ά περιοδικά και πρακτικά συνεδρίω</w:t>
      </w:r>
      <w:r w:rsidR="003E4D91" w:rsidRPr="002F106E">
        <w:rPr>
          <w:spacing w:val="20"/>
        </w:rPr>
        <w:t>ν που ασχολούνται με την επιστήμη των υπολογιστών. Ευρετηριάζει π</w:t>
      </w:r>
      <w:r w:rsidR="00261FA5">
        <w:rPr>
          <w:spacing w:val="20"/>
        </w:rPr>
        <w:t xml:space="preserve">ολύ μεγάλο αριθμό άρθρων </w:t>
      </w:r>
      <w:r w:rsidR="003E4D91" w:rsidRPr="002F106E">
        <w:rPr>
          <w:spacing w:val="20"/>
        </w:rPr>
        <w:t xml:space="preserve">και περιλαμβάνει εκατοντάδες συνδέσμους σε ιστοσελίδες επιστημόνων των υπολογιστών. Επίσης είναι διαθέσιμες λίστες των περιοδικών και των συνεδρίων που ευρετηριάζονται. </w:t>
      </w:r>
      <w:r w:rsidR="00DC76E9" w:rsidRPr="002F106E">
        <w:rPr>
          <w:spacing w:val="20"/>
        </w:rPr>
        <w:t>Η βάση διατίθεται ελεύθερα στο διαδίκτυο.</w:t>
      </w:r>
    </w:p>
    <w:p w14:paraId="071C42B4" w14:textId="690CEA9D" w:rsidR="006C245D" w:rsidRPr="002F106E" w:rsidRDefault="004F5500" w:rsidP="00FD20D7">
      <w:pPr>
        <w:pStyle w:val="2"/>
        <w:rPr>
          <w:spacing w:val="20"/>
        </w:rPr>
      </w:pPr>
      <w:bookmarkStart w:id="16" w:name="_Toc165214130"/>
      <w:r w:rsidRPr="002F106E">
        <w:rPr>
          <w:spacing w:val="20"/>
        </w:rPr>
        <w:lastRenderedPageBreak/>
        <w:t>5</w:t>
      </w:r>
      <w:r w:rsidR="006C245D" w:rsidRPr="002F106E">
        <w:rPr>
          <w:spacing w:val="20"/>
        </w:rPr>
        <w:t xml:space="preserve">. </w:t>
      </w:r>
      <w:r w:rsidR="00675477" w:rsidRPr="002F106E">
        <w:rPr>
          <w:spacing w:val="20"/>
        </w:rPr>
        <w:t>Ψηφιοποιημένα περιοδικά.</w:t>
      </w:r>
      <w:bookmarkEnd w:id="16"/>
    </w:p>
    <w:p w14:paraId="6237B33A" w14:textId="1ED6212D" w:rsidR="006C245D" w:rsidRPr="002F106E" w:rsidRDefault="00000000" w:rsidP="00FD20D7">
      <w:pPr>
        <w:spacing w:before="120" w:after="120"/>
        <w:rPr>
          <w:spacing w:val="20"/>
        </w:rPr>
      </w:pPr>
      <w:hyperlink r:id="rId72" w:history="1">
        <w:r w:rsidR="00F572AD" w:rsidRPr="002F106E">
          <w:rPr>
            <w:rStyle w:val="-"/>
            <w:spacing w:val="20"/>
          </w:rPr>
          <w:t>Υπηρεσία OJS</w:t>
        </w:r>
      </w:hyperlink>
    </w:p>
    <w:p w14:paraId="11689778" w14:textId="3157838B" w:rsidR="00257BA7" w:rsidRPr="00C4187B" w:rsidRDefault="00257BA7" w:rsidP="005E16B6">
      <w:pPr>
        <w:spacing w:before="120" w:after="120"/>
        <w:rPr>
          <w:spacing w:val="20"/>
        </w:rPr>
      </w:pPr>
      <w:r w:rsidRPr="00953EF6">
        <w:rPr>
          <w:spacing w:val="20"/>
        </w:rPr>
        <w:t>Μέσω της Υπηρεσίας Υποστήριξης, Διαχείρισης και Έκδοσης Ηλεκτρονικών Επιστημονικών Περιοδικών OJS (</w:t>
      </w:r>
      <w:proofErr w:type="spellStart"/>
      <w:r w:rsidRPr="00953EF6">
        <w:rPr>
          <w:spacing w:val="20"/>
        </w:rPr>
        <w:t>Open</w:t>
      </w:r>
      <w:proofErr w:type="spellEnd"/>
      <w:r w:rsidRPr="00953EF6">
        <w:rPr>
          <w:spacing w:val="20"/>
        </w:rPr>
        <w:t xml:space="preserve"> Journal Systems) παρέχεται ανοικτ</w:t>
      </w:r>
      <w:r w:rsidR="00953EF6">
        <w:rPr>
          <w:spacing w:val="20"/>
        </w:rPr>
        <w:t xml:space="preserve">ή πρόσβαση σε τεύχη περιοδικών, </w:t>
      </w:r>
      <w:r w:rsidRPr="00953EF6">
        <w:rPr>
          <w:spacing w:val="20"/>
        </w:rPr>
        <w:t>που έχουν ψηφιοποιηθεί από τη Βιβλιοθήκη, καθώς και σε ηλεκτρονικά αρχεία τευχών που έχουν δοθεί στη Βιβλιοθήκη του Πανεπιστημίου Μακεδονί</w:t>
      </w:r>
      <w:r w:rsidR="005E16B6">
        <w:rPr>
          <w:spacing w:val="20"/>
        </w:rPr>
        <w:t>ας προς ηλεκτρονική δημοσίευση.</w:t>
      </w:r>
    </w:p>
    <w:p w14:paraId="748795AE" w14:textId="2F45CEE3" w:rsidR="00257BA7" w:rsidRPr="00953EF6" w:rsidRDefault="00953EF6" w:rsidP="00BB2341">
      <w:pPr>
        <w:spacing w:before="120" w:after="120"/>
        <w:rPr>
          <w:spacing w:val="20"/>
        </w:rPr>
      </w:pPr>
      <w:r>
        <w:rPr>
          <w:spacing w:val="20"/>
        </w:rPr>
        <w:t>Από την κεντρική σελίδα</w:t>
      </w:r>
      <w:r w:rsidR="00B22A86">
        <w:rPr>
          <w:spacing w:val="20"/>
        </w:rPr>
        <w:t xml:space="preserve"> </w:t>
      </w:r>
      <w:r w:rsidR="00257BA7" w:rsidRPr="00953EF6">
        <w:rPr>
          <w:spacing w:val="20"/>
        </w:rPr>
        <w:t>μ</w:t>
      </w:r>
      <w:r>
        <w:rPr>
          <w:spacing w:val="20"/>
        </w:rPr>
        <w:t xml:space="preserve">πορείτε να εντοπίσετε τον τίτλο </w:t>
      </w:r>
      <w:r w:rsidR="00257BA7" w:rsidRPr="00953EF6">
        <w:rPr>
          <w:spacing w:val="20"/>
        </w:rPr>
        <w:t>του περιοδικού που σας ενδιαφέρει, τον οποίο ακολουθεί μια περιγραφή για το κάθε περιοδικό.</w:t>
      </w:r>
      <w:r w:rsidR="009E61A3" w:rsidRPr="009E61A3">
        <w:rPr>
          <w:spacing w:val="20"/>
        </w:rPr>
        <w:t xml:space="preserve"> </w:t>
      </w:r>
      <w:r w:rsidR="009E61A3">
        <w:rPr>
          <w:spacing w:val="20"/>
        </w:rPr>
        <w:t xml:space="preserve">Οι τίτλοι των περιοδικών εμφανίζονται </w:t>
      </w:r>
      <w:r w:rsidR="00797641">
        <w:rPr>
          <w:spacing w:val="20"/>
        </w:rPr>
        <w:t xml:space="preserve">ως σύνδεσμοι </w:t>
      </w:r>
      <w:r w:rsidR="00FE21BF">
        <w:rPr>
          <w:spacing w:val="20"/>
        </w:rPr>
        <w:t xml:space="preserve">με </w:t>
      </w:r>
      <w:r w:rsidR="009E61A3">
        <w:rPr>
          <w:spacing w:val="20"/>
        </w:rPr>
        <w:t xml:space="preserve">μορφή επικεφαλίδας. </w:t>
      </w:r>
      <w:r w:rsidR="00257BA7" w:rsidRPr="00953EF6">
        <w:rPr>
          <w:spacing w:val="20"/>
        </w:rPr>
        <w:t>Μπορείτε να μεταβείτε στη σελίδα του περιοδικού είτε επιλ</w:t>
      </w:r>
      <w:r>
        <w:rPr>
          <w:spacing w:val="20"/>
        </w:rPr>
        <w:t>έγοντας τον τίτλο</w:t>
      </w:r>
      <w:r w:rsidR="00DB6563">
        <w:rPr>
          <w:spacing w:val="20"/>
        </w:rPr>
        <w:t>,</w:t>
      </w:r>
      <w:r>
        <w:rPr>
          <w:spacing w:val="20"/>
        </w:rPr>
        <w:t xml:space="preserve"> ή επιλέγοντας </w:t>
      </w:r>
      <w:r w:rsidR="00257BA7" w:rsidRPr="00953EF6">
        <w:rPr>
          <w:spacing w:val="20"/>
        </w:rPr>
        <w:t>το</w:t>
      </w:r>
      <w:r>
        <w:rPr>
          <w:spacing w:val="20"/>
        </w:rPr>
        <w:t xml:space="preserve"> </w:t>
      </w:r>
      <w:r w:rsidR="00AB613B">
        <w:rPr>
          <w:spacing w:val="20"/>
        </w:rPr>
        <w:t xml:space="preserve">σύνδεσμο </w:t>
      </w:r>
      <w:proofErr w:type="spellStart"/>
      <w:r>
        <w:rPr>
          <w:spacing w:val="20"/>
        </w:rPr>
        <w:t>View</w:t>
      </w:r>
      <w:proofErr w:type="spellEnd"/>
      <w:r>
        <w:rPr>
          <w:spacing w:val="20"/>
        </w:rPr>
        <w:t xml:space="preserve"> </w:t>
      </w:r>
      <w:r w:rsidR="00257BA7" w:rsidRPr="00953EF6">
        <w:rPr>
          <w:spacing w:val="20"/>
        </w:rPr>
        <w:t>Journal</w:t>
      </w:r>
      <w:r w:rsidR="008049D4">
        <w:rPr>
          <w:spacing w:val="20"/>
        </w:rPr>
        <w:t>-Προβολή περιοδικού</w:t>
      </w:r>
      <w:r w:rsidR="00DB6563">
        <w:rPr>
          <w:spacing w:val="20"/>
        </w:rPr>
        <w:t>,</w:t>
      </w:r>
      <w:r w:rsidR="00AB613B">
        <w:rPr>
          <w:spacing w:val="20"/>
        </w:rPr>
        <w:t xml:space="preserve"> </w:t>
      </w:r>
      <w:r>
        <w:rPr>
          <w:spacing w:val="20"/>
        </w:rPr>
        <w:t xml:space="preserve">που βρίσκεται κάτω από την περιγραφή </w:t>
      </w:r>
      <w:r w:rsidR="00257BA7" w:rsidRPr="00953EF6">
        <w:rPr>
          <w:spacing w:val="20"/>
        </w:rPr>
        <w:t xml:space="preserve">του περιοδικού. Επίσης, δίπλα από το </w:t>
      </w:r>
      <w:r>
        <w:rPr>
          <w:spacing w:val="20"/>
        </w:rPr>
        <w:t xml:space="preserve">σύνδεσμο </w:t>
      </w:r>
      <w:proofErr w:type="spellStart"/>
      <w:r>
        <w:rPr>
          <w:spacing w:val="20"/>
        </w:rPr>
        <w:t>View</w:t>
      </w:r>
      <w:proofErr w:type="spellEnd"/>
      <w:r>
        <w:rPr>
          <w:spacing w:val="20"/>
        </w:rPr>
        <w:t xml:space="preserve"> </w:t>
      </w:r>
      <w:r w:rsidR="00257BA7" w:rsidRPr="00953EF6">
        <w:rPr>
          <w:spacing w:val="20"/>
        </w:rPr>
        <w:t>Journal, υπάρχει ο σύνδεσμο</w:t>
      </w:r>
      <w:r w:rsidR="00AB613B">
        <w:rPr>
          <w:spacing w:val="20"/>
        </w:rPr>
        <w:t xml:space="preserve">ς </w:t>
      </w:r>
      <w:proofErr w:type="spellStart"/>
      <w:r>
        <w:rPr>
          <w:spacing w:val="20"/>
        </w:rPr>
        <w:t>Current</w:t>
      </w:r>
      <w:proofErr w:type="spellEnd"/>
      <w:r>
        <w:rPr>
          <w:spacing w:val="20"/>
        </w:rPr>
        <w:t xml:space="preserve"> </w:t>
      </w:r>
      <w:proofErr w:type="spellStart"/>
      <w:r w:rsidR="00257BA7" w:rsidRPr="00953EF6">
        <w:rPr>
          <w:spacing w:val="20"/>
        </w:rPr>
        <w:t>Issue</w:t>
      </w:r>
      <w:proofErr w:type="spellEnd"/>
      <w:r w:rsidR="008049D4">
        <w:rPr>
          <w:spacing w:val="20"/>
        </w:rPr>
        <w:t>-Τρέχον τεύχος</w:t>
      </w:r>
      <w:r>
        <w:rPr>
          <w:spacing w:val="20"/>
        </w:rPr>
        <w:t xml:space="preserve">, που </w:t>
      </w:r>
      <w:r w:rsidR="00257BA7" w:rsidRPr="00953EF6">
        <w:rPr>
          <w:spacing w:val="20"/>
        </w:rPr>
        <w:t>σας εμφανίζει το πιο πρόσφατο τεύχος του περιοδικού και την αρθρογραφία που περιλαμβάνει το τεύχος αυτό.</w:t>
      </w:r>
    </w:p>
    <w:p w14:paraId="33D110EA" w14:textId="17A8926D" w:rsidR="00BF5112" w:rsidRDefault="00BF5112" w:rsidP="00BB2341">
      <w:pPr>
        <w:spacing w:before="120" w:after="120"/>
        <w:rPr>
          <w:spacing w:val="20"/>
        </w:rPr>
      </w:pPr>
      <w:r w:rsidRPr="00953EF6">
        <w:rPr>
          <w:spacing w:val="20"/>
        </w:rPr>
        <w:t xml:space="preserve">Επιλέγοντας τον τίτλο του περιοδικού ή το σύνδεσμο </w:t>
      </w:r>
      <w:proofErr w:type="spellStart"/>
      <w:r w:rsidRPr="00953EF6">
        <w:rPr>
          <w:spacing w:val="20"/>
        </w:rPr>
        <w:t>View</w:t>
      </w:r>
      <w:proofErr w:type="spellEnd"/>
      <w:r w:rsidRPr="00953EF6">
        <w:rPr>
          <w:spacing w:val="20"/>
        </w:rPr>
        <w:t xml:space="preserve"> Journal, εμφανίζονται </w:t>
      </w:r>
      <w:r>
        <w:rPr>
          <w:spacing w:val="20"/>
        </w:rPr>
        <w:t>με τη μορφή επικεφαλίδας</w:t>
      </w:r>
      <w:r w:rsidRPr="00953EF6">
        <w:rPr>
          <w:spacing w:val="20"/>
        </w:rPr>
        <w:t xml:space="preserve"> τα άρθρα του τρέχοντος τεύχους</w:t>
      </w:r>
      <w:r>
        <w:rPr>
          <w:spacing w:val="20"/>
        </w:rPr>
        <w:t xml:space="preserve">. </w:t>
      </w:r>
      <w:r w:rsidRPr="00953EF6">
        <w:rPr>
          <w:spacing w:val="20"/>
        </w:rPr>
        <w:t>Κάτω από κάθε άρθρο υπάρχει το κουμπί</w:t>
      </w:r>
      <w:r>
        <w:rPr>
          <w:spacing w:val="20"/>
        </w:rPr>
        <w:t xml:space="preserve"> </w:t>
      </w:r>
      <w:r w:rsidRPr="00953EF6">
        <w:rPr>
          <w:spacing w:val="20"/>
        </w:rPr>
        <w:t>PDF, για να σας ανοίξ</w:t>
      </w:r>
      <w:r>
        <w:rPr>
          <w:spacing w:val="20"/>
        </w:rPr>
        <w:t xml:space="preserve">ει το πλήρες κείμενο του άρθρου σε μορφή </w:t>
      </w:r>
      <w:proofErr w:type="spellStart"/>
      <w:r>
        <w:rPr>
          <w:spacing w:val="20"/>
        </w:rPr>
        <w:t>pdf</w:t>
      </w:r>
      <w:proofErr w:type="spellEnd"/>
      <w:r>
        <w:rPr>
          <w:spacing w:val="20"/>
        </w:rPr>
        <w:t xml:space="preserve">, </w:t>
      </w:r>
      <w:r w:rsidRPr="00953EF6">
        <w:rPr>
          <w:spacing w:val="20"/>
        </w:rPr>
        <w:t>και να το διαβάσετε ή να το αποθηκεύσετε-κατεβάσετε στον υπολογιστή σας.</w:t>
      </w:r>
      <w:r>
        <w:rPr>
          <w:spacing w:val="20"/>
        </w:rPr>
        <w:t xml:space="preserve"> Σ</w:t>
      </w:r>
      <w:r w:rsidRPr="00953EF6">
        <w:rPr>
          <w:spacing w:val="20"/>
        </w:rPr>
        <w:t xml:space="preserve">το τέλος </w:t>
      </w:r>
      <w:r>
        <w:rPr>
          <w:spacing w:val="20"/>
        </w:rPr>
        <w:t>της σελίδας</w:t>
      </w:r>
      <w:r w:rsidRPr="00953EF6">
        <w:rPr>
          <w:spacing w:val="20"/>
        </w:rPr>
        <w:t xml:space="preserve"> υπάρχει ο σύνδεσμος </w:t>
      </w:r>
      <w:proofErr w:type="spellStart"/>
      <w:r w:rsidRPr="00953EF6">
        <w:rPr>
          <w:spacing w:val="20"/>
        </w:rPr>
        <w:t>View</w:t>
      </w:r>
      <w:proofErr w:type="spellEnd"/>
      <w:r w:rsidRPr="00953EF6">
        <w:rPr>
          <w:spacing w:val="20"/>
        </w:rPr>
        <w:t xml:space="preserve"> </w:t>
      </w:r>
      <w:proofErr w:type="spellStart"/>
      <w:r w:rsidRPr="00953EF6">
        <w:rPr>
          <w:spacing w:val="20"/>
        </w:rPr>
        <w:t>All</w:t>
      </w:r>
      <w:proofErr w:type="spellEnd"/>
      <w:r w:rsidRPr="00953EF6">
        <w:rPr>
          <w:spacing w:val="20"/>
        </w:rPr>
        <w:t xml:space="preserve"> </w:t>
      </w:r>
      <w:proofErr w:type="spellStart"/>
      <w:r w:rsidRPr="00953EF6">
        <w:rPr>
          <w:spacing w:val="20"/>
        </w:rPr>
        <w:t>Issues</w:t>
      </w:r>
      <w:proofErr w:type="spellEnd"/>
      <w:r w:rsidRPr="00953EF6">
        <w:rPr>
          <w:spacing w:val="20"/>
        </w:rPr>
        <w:t xml:space="preserve"> – Προβολή όλων των τευχών, για να εντοπίσετε όλους τους τόμους και τ</w:t>
      </w:r>
      <w:r>
        <w:rPr>
          <w:spacing w:val="20"/>
        </w:rPr>
        <w:t>α τεύχη του περιοδικού ανά έτος).</w:t>
      </w:r>
    </w:p>
    <w:p w14:paraId="24BE6D41" w14:textId="12C8938C" w:rsidR="00257BA7" w:rsidRPr="00953EF6" w:rsidRDefault="00257BA7" w:rsidP="00BB2341">
      <w:pPr>
        <w:spacing w:before="120" w:after="120"/>
        <w:rPr>
          <w:spacing w:val="20"/>
        </w:rPr>
      </w:pPr>
      <w:r w:rsidRPr="00953EF6">
        <w:rPr>
          <w:spacing w:val="20"/>
        </w:rPr>
        <w:t>Εναλλακτικά, πατώντας πάνω στον τίτλο του άρθρου, ανοίγει η σελίδα του συγκεκριμένου άρθρου, στην οποί</w:t>
      </w:r>
      <w:r w:rsidR="00467FFE">
        <w:rPr>
          <w:spacing w:val="20"/>
        </w:rPr>
        <w:t>α παρατίθεται η περίληψη</w:t>
      </w:r>
      <w:r w:rsidR="007657DB">
        <w:rPr>
          <w:spacing w:val="20"/>
        </w:rPr>
        <w:t xml:space="preserve"> - </w:t>
      </w:r>
      <w:proofErr w:type="spellStart"/>
      <w:r w:rsidRPr="00953EF6">
        <w:rPr>
          <w:spacing w:val="20"/>
        </w:rPr>
        <w:t>abstract</w:t>
      </w:r>
      <w:proofErr w:type="spellEnd"/>
      <w:r w:rsidRPr="00953EF6">
        <w:rPr>
          <w:spacing w:val="20"/>
        </w:rPr>
        <w:t xml:space="preserve"> του συγκεκριμένου άρθρου. </w:t>
      </w:r>
      <w:r w:rsidR="00953EF6">
        <w:rPr>
          <w:spacing w:val="20"/>
        </w:rPr>
        <w:t xml:space="preserve">Μέσα στη σελίδα </w:t>
      </w:r>
      <w:r w:rsidR="00953EF6">
        <w:rPr>
          <w:spacing w:val="20"/>
        </w:rPr>
        <w:lastRenderedPageBreak/>
        <w:t>του άρθρου μ</w:t>
      </w:r>
      <w:r w:rsidRPr="00953EF6">
        <w:rPr>
          <w:spacing w:val="20"/>
        </w:rPr>
        <w:t>πορείτε να ανοίξετε</w:t>
      </w:r>
      <w:r w:rsidR="00953EF6">
        <w:rPr>
          <w:spacing w:val="20"/>
        </w:rPr>
        <w:t xml:space="preserve"> και</w:t>
      </w:r>
      <w:r w:rsidRPr="00953EF6">
        <w:rPr>
          <w:spacing w:val="20"/>
        </w:rPr>
        <w:t xml:space="preserve"> το </w:t>
      </w:r>
      <w:proofErr w:type="spellStart"/>
      <w:r w:rsidRPr="00953EF6">
        <w:rPr>
          <w:spacing w:val="20"/>
        </w:rPr>
        <w:t>pdf</w:t>
      </w:r>
      <w:proofErr w:type="spellEnd"/>
      <w:r w:rsidRPr="00953EF6">
        <w:rPr>
          <w:spacing w:val="20"/>
        </w:rPr>
        <w:t xml:space="preserve"> του</w:t>
      </w:r>
      <w:r w:rsidR="00953EF6">
        <w:rPr>
          <w:spacing w:val="20"/>
        </w:rPr>
        <w:t xml:space="preserve"> άρθρου</w:t>
      </w:r>
      <w:r w:rsidR="002E1B6C">
        <w:rPr>
          <w:spacing w:val="20"/>
        </w:rPr>
        <w:t xml:space="preserve">, πατώντας πάνω στο </w:t>
      </w:r>
      <w:r w:rsidRPr="00953EF6">
        <w:rPr>
          <w:spacing w:val="20"/>
        </w:rPr>
        <w:t>κουμπί PDF.</w:t>
      </w:r>
    </w:p>
    <w:p w14:paraId="3872157B" w14:textId="10A018DC" w:rsidR="00257BA7" w:rsidRPr="00A15614" w:rsidRDefault="00257BA7" w:rsidP="00BB2341">
      <w:pPr>
        <w:spacing w:before="120" w:after="120"/>
        <w:rPr>
          <w:spacing w:val="20"/>
        </w:rPr>
      </w:pPr>
      <w:r w:rsidRPr="00953EF6">
        <w:rPr>
          <w:spacing w:val="20"/>
        </w:rPr>
        <w:t>Ε</w:t>
      </w:r>
      <w:r w:rsidR="00F32ADA">
        <w:rPr>
          <w:spacing w:val="20"/>
        </w:rPr>
        <w:t>πίσης</w:t>
      </w:r>
      <w:r w:rsidRPr="00953EF6">
        <w:rPr>
          <w:spacing w:val="20"/>
        </w:rPr>
        <w:t xml:space="preserve">, από το </w:t>
      </w:r>
      <w:r w:rsidR="00A172D0">
        <w:rPr>
          <w:spacing w:val="20"/>
        </w:rPr>
        <w:t xml:space="preserve">βασικό </w:t>
      </w:r>
      <w:r w:rsidRPr="00953EF6">
        <w:rPr>
          <w:spacing w:val="20"/>
        </w:rPr>
        <w:t>μενού που βρίσκεται στο πάνω μέρος της σελίδας</w:t>
      </w:r>
      <w:r w:rsidR="009C2455">
        <w:rPr>
          <w:spacing w:val="20"/>
        </w:rPr>
        <w:t xml:space="preserve">, </w:t>
      </w:r>
      <w:r w:rsidRPr="00953EF6">
        <w:rPr>
          <w:spacing w:val="20"/>
        </w:rPr>
        <w:t xml:space="preserve">μπορείτε ανά πάσα στιγμή να μεταβείτε στο τελευταίο τεύχος επιλέγοντας το σύνδεσμο </w:t>
      </w:r>
      <w:proofErr w:type="spellStart"/>
      <w:r w:rsidRPr="00953EF6">
        <w:rPr>
          <w:spacing w:val="20"/>
        </w:rPr>
        <w:t>Current</w:t>
      </w:r>
      <w:proofErr w:type="spellEnd"/>
      <w:r w:rsidRPr="00953EF6">
        <w:rPr>
          <w:spacing w:val="20"/>
        </w:rPr>
        <w:t xml:space="preserve"> -Τρέχον</w:t>
      </w:r>
      <w:r w:rsidR="009C2455">
        <w:rPr>
          <w:spacing w:val="20"/>
        </w:rPr>
        <w:t xml:space="preserve">, ή </w:t>
      </w:r>
      <w:r w:rsidRPr="00953EF6">
        <w:rPr>
          <w:spacing w:val="20"/>
        </w:rPr>
        <w:t>μπορείτε να πλοηγηθείτε στα παλαιότερα τεύχη του περιοδικο</w:t>
      </w:r>
      <w:r w:rsidR="009C2455">
        <w:rPr>
          <w:spacing w:val="20"/>
        </w:rPr>
        <w:t xml:space="preserve">ύ αυτού ανοίγοντας το σύνδεσμο </w:t>
      </w:r>
      <w:proofErr w:type="spellStart"/>
      <w:r w:rsidR="0076114F">
        <w:rPr>
          <w:spacing w:val="20"/>
        </w:rPr>
        <w:t>Archives</w:t>
      </w:r>
      <w:proofErr w:type="spellEnd"/>
      <w:r w:rsidR="0076114F">
        <w:rPr>
          <w:spacing w:val="20"/>
        </w:rPr>
        <w:t xml:space="preserve"> - Α</w:t>
      </w:r>
      <w:r w:rsidRPr="00953EF6">
        <w:rPr>
          <w:spacing w:val="20"/>
        </w:rPr>
        <w:t>ρχεία</w:t>
      </w:r>
      <w:r w:rsidR="009C2455">
        <w:rPr>
          <w:spacing w:val="20"/>
        </w:rPr>
        <w:t xml:space="preserve">, </w:t>
      </w:r>
      <w:r w:rsidRPr="00953EF6">
        <w:rPr>
          <w:spacing w:val="20"/>
        </w:rPr>
        <w:t>όπου εμφανίζονται όλοι οι τόμοι και τα τεύχη ταξινομημένα</w:t>
      </w:r>
      <w:r w:rsidR="009C2455">
        <w:rPr>
          <w:spacing w:val="20"/>
        </w:rPr>
        <w:t xml:space="preserve"> με βάση τη χρονιά έκδοσης</w:t>
      </w:r>
      <w:r w:rsidR="00B23E29" w:rsidRPr="00B23E29">
        <w:rPr>
          <w:spacing w:val="20"/>
        </w:rPr>
        <w:t>.</w:t>
      </w:r>
      <w:r w:rsidR="009C2455">
        <w:rPr>
          <w:spacing w:val="20"/>
        </w:rPr>
        <w:t xml:space="preserve"> </w:t>
      </w:r>
      <w:r w:rsidR="00B23E29">
        <w:rPr>
          <w:spacing w:val="20"/>
        </w:rPr>
        <w:t>Κατόπιν, επιλέγ</w:t>
      </w:r>
      <w:r w:rsidRPr="00953EF6">
        <w:rPr>
          <w:spacing w:val="20"/>
        </w:rPr>
        <w:t>ετε τον τόμο/τεύχος του περιοδικού που θέλετε,</w:t>
      </w:r>
      <w:r w:rsidR="00B23E29">
        <w:rPr>
          <w:spacing w:val="20"/>
        </w:rPr>
        <w:t xml:space="preserve"> </w:t>
      </w:r>
      <w:r w:rsidR="00AD0F7E">
        <w:rPr>
          <w:spacing w:val="20"/>
        </w:rPr>
        <w:t xml:space="preserve">στη συνέχεια επιλέγετε το άρθρο που σας ενδιαφέρει, </w:t>
      </w:r>
      <w:r w:rsidR="00B23E29">
        <w:rPr>
          <w:spacing w:val="20"/>
        </w:rPr>
        <w:t xml:space="preserve">και </w:t>
      </w:r>
      <w:r w:rsidRPr="00A15614">
        <w:rPr>
          <w:spacing w:val="20"/>
        </w:rPr>
        <w:t>ανακτ</w:t>
      </w:r>
      <w:r w:rsidR="00B23E29">
        <w:rPr>
          <w:spacing w:val="20"/>
        </w:rPr>
        <w:t>άτε</w:t>
      </w:r>
      <w:r w:rsidRPr="00A15614">
        <w:rPr>
          <w:spacing w:val="20"/>
        </w:rPr>
        <w:t xml:space="preserve"> το πλήρες κείμενο</w:t>
      </w:r>
      <w:r w:rsidRPr="00953EF6">
        <w:rPr>
          <w:spacing w:val="20"/>
        </w:rPr>
        <w:t xml:space="preserve"> </w:t>
      </w:r>
      <w:r w:rsidRPr="00A15614">
        <w:rPr>
          <w:spacing w:val="20"/>
        </w:rPr>
        <w:t>του άρθρου</w:t>
      </w:r>
      <w:r w:rsidR="00AD0F7E">
        <w:rPr>
          <w:spacing w:val="20"/>
        </w:rPr>
        <w:t xml:space="preserve"> </w:t>
      </w:r>
      <w:r w:rsidR="00F870ED">
        <w:rPr>
          <w:spacing w:val="20"/>
        </w:rPr>
        <w:t xml:space="preserve">πατώντας πάνω στο </w:t>
      </w:r>
      <w:r w:rsidRPr="00953EF6">
        <w:rPr>
          <w:spacing w:val="20"/>
        </w:rPr>
        <w:t>κουμπί PDF</w:t>
      </w:r>
      <w:r w:rsidRPr="00A15614">
        <w:rPr>
          <w:spacing w:val="20"/>
        </w:rPr>
        <w:t>.</w:t>
      </w:r>
    </w:p>
    <w:p w14:paraId="6C9C0A5F" w14:textId="06AA52CC" w:rsidR="00257BA7" w:rsidRPr="00B22A86" w:rsidRDefault="003B135E" w:rsidP="00BB2341">
      <w:pPr>
        <w:spacing w:before="120" w:after="120"/>
        <w:rPr>
          <w:spacing w:val="20"/>
        </w:rPr>
      </w:pPr>
      <w:r>
        <w:rPr>
          <w:spacing w:val="20"/>
        </w:rPr>
        <w:t>Τέλος, υπάρχει</w:t>
      </w:r>
      <w:r w:rsidRPr="003B135E">
        <w:rPr>
          <w:spacing w:val="20"/>
        </w:rPr>
        <w:t xml:space="preserve"> η δυνατότητα να κάνετε αν</w:t>
      </w:r>
      <w:r>
        <w:rPr>
          <w:spacing w:val="20"/>
        </w:rPr>
        <w:t>αζήτηση</w:t>
      </w:r>
      <w:r w:rsidR="00D142D0">
        <w:rPr>
          <w:spacing w:val="20"/>
        </w:rPr>
        <w:t xml:space="preserve"> με λέξεις κλειδιά</w:t>
      </w:r>
      <w:r w:rsidR="00B84B97">
        <w:rPr>
          <w:spacing w:val="20"/>
        </w:rPr>
        <w:t xml:space="preserve"> και να εντοπίζ</w:t>
      </w:r>
      <w:r w:rsidRPr="003B135E">
        <w:rPr>
          <w:spacing w:val="20"/>
        </w:rPr>
        <w:t xml:space="preserve">ετε ευκολότερα το επιθυμητό </w:t>
      </w:r>
      <w:r>
        <w:rPr>
          <w:spacing w:val="20"/>
        </w:rPr>
        <w:t>άρθρο με τη χρήση της φόρμας αναζήτησης</w:t>
      </w:r>
      <w:r w:rsidR="006C01C5">
        <w:rPr>
          <w:spacing w:val="20"/>
        </w:rPr>
        <w:t>.</w:t>
      </w:r>
    </w:p>
    <w:p w14:paraId="34B8713E" w14:textId="79487ACD" w:rsidR="00DD7EF7" w:rsidRPr="002F106E" w:rsidRDefault="009D2D66" w:rsidP="00FD20D7">
      <w:pPr>
        <w:spacing w:before="120" w:after="120"/>
        <w:rPr>
          <w:spacing w:val="20"/>
        </w:rPr>
      </w:pPr>
      <w:r w:rsidRPr="002F106E">
        <w:rPr>
          <w:rFonts w:cs="Arial"/>
          <w:spacing w:val="20"/>
          <w:szCs w:val="28"/>
        </w:rPr>
        <w:t xml:space="preserve">Σε περίπτωση που διαπιστώσετε ότι το άρθρο που κατεβάσατε </w:t>
      </w:r>
      <w:r w:rsidR="006F17F9" w:rsidRPr="002F106E">
        <w:rPr>
          <w:rFonts w:cs="Arial"/>
          <w:spacing w:val="20"/>
          <w:szCs w:val="28"/>
        </w:rPr>
        <w:t>-</w:t>
      </w:r>
      <w:r w:rsidRPr="002F106E">
        <w:rPr>
          <w:rFonts w:cs="Arial"/>
          <w:spacing w:val="20"/>
          <w:szCs w:val="28"/>
        </w:rPr>
        <w:t xml:space="preserve"> αποθηκεύσατε στον υπολογιστή σας δεν είναι σε προσβάσιμη μορφή, παρακαλ</w:t>
      </w:r>
      <w:r w:rsidR="00A836E2"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73" w:history="1">
        <w:r w:rsidRPr="002F106E">
          <w:rPr>
            <w:rStyle w:val="-"/>
            <w:rFonts w:cs="Arial"/>
            <w:spacing w:val="20"/>
            <w:szCs w:val="28"/>
          </w:rPr>
          <w:t>prosvasimotita@uom.edu.gr</w:t>
        </w:r>
      </w:hyperlink>
      <w:r w:rsidRPr="002F106E">
        <w:rPr>
          <w:rFonts w:cs="Arial"/>
          <w:spacing w:val="20"/>
          <w:szCs w:val="28"/>
        </w:rPr>
        <w:t>) για τη μετατροπή του σε προσβάσιμο μορφότυπο.</w:t>
      </w:r>
    </w:p>
    <w:p w14:paraId="1746364B" w14:textId="006005F2" w:rsidR="005B7A6C" w:rsidRPr="002F106E" w:rsidRDefault="005B7A6C" w:rsidP="00FD20D7">
      <w:pPr>
        <w:pStyle w:val="2"/>
        <w:rPr>
          <w:spacing w:val="20"/>
        </w:rPr>
      </w:pPr>
      <w:bookmarkStart w:id="17" w:name="_Toc165214131"/>
      <w:r w:rsidRPr="002F106E">
        <w:rPr>
          <w:spacing w:val="20"/>
        </w:rPr>
        <w:t>6. Ψηφίδα</w:t>
      </w:r>
      <w:r w:rsidR="0011440A" w:rsidRPr="002F106E">
        <w:rPr>
          <w:spacing w:val="20"/>
        </w:rPr>
        <w:t xml:space="preserve">: </w:t>
      </w:r>
      <w:r w:rsidRPr="002F106E">
        <w:rPr>
          <w:spacing w:val="20"/>
        </w:rPr>
        <w:t>Ερευνητικές εργασίες φοιτητών</w:t>
      </w:r>
      <w:r w:rsidR="0011440A" w:rsidRPr="002F106E">
        <w:rPr>
          <w:spacing w:val="20"/>
        </w:rPr>
        <w:t>.</w:t>
      </w:r>
      <w:bookmarkEnd w:id="17"/>
    </w:p>
    <w:p w14:paraId="7B9D9191" w14:textId="23F5B2CA" w:rsidR="005B7A6C" w:rsidRPr="002F106E" w:rsidRDefault="00000000" w:rsidP="00FD20D7">
      <w:pPr>
        <w:spacing w:before="120" w:after="120"/>
        <w:rPr>
          <w:rFonts w:cs="Arial"/>
          <w:spacing w:val="20"/>
          <w:szCs w:val="28"/>
        </w:rPr>
      </w:pPr>
      <w:hyperlink r:id="rId74" w:history="1">
        <w:r w:rsidR="008F13AE" w:rsidRPr="002F106E">
          <w:rPr>
            <w:rStyle w:val="-"/>
            <w:rFonts w:cs="Arial"/>
            <w:spacing w:val="20"/>
            <w:szCs w:val="28"/>
          </w:rPr>
          <w:t>Ψηφίδα. Ερευνητικές εργασίες φοιτητών</w:t>
        </w:r>
      </w:hyperlink>
    </w:p>
    <w:p w14:paraId="66E65BF6" w14:textId="4F0AAEC0" w:rsidR="00BF0867" w:rsidRPr="002F106E" w:rsidRDefault="0095379C" w:rsidP="00FD20D7">
      <w:pPr>
        <w:spacing w:before="120" w:after="120"/>
        <w:rPr>
          <w:rFonts w:cs="Arial"/>
          <w:spacing w:val="20"/>
          <w:szCs w:val="28"/>
        </w:rPr>
      </w:pPr>
      <w:r w:rsidRPr="002F106E">
        <w:rPr>
          <w:rFonts w:cs="Arial"/>
          <w:spacing w:val="20"/>
          <w:szCs w:val="28"/>
        </w:rPr>
        <w:t xml:space="preserve">Σε αυτή την ψηφιακή </w:t>
      </w:r>
      <w:r w:rsidR="005B7A6C" w:rsidRPr="002F106E">
        <w:rPr>
          <w:rFonts w:cs="Arial"/>
          <w:spacing w:val="20"/>
          <w:szCs w:val="28"/>
        </w:rPr>
        <w:t xml:space="preserve">συλλογή περιλαμβάνονται όλες οι εργασίες που εκπονούν οι προπτυχιακοί και μεταπτυχιακοί φοιτητές καθώς και οι υποψήφιοι διδάκτορες του Πανεπιστημίου Μακεδονίας, δηλαδή οι Πτυχιακές εργασίες / </w:t>
      </w:r>
      <w:r w:rsidR="005B7A6C" w:rsidRPr="002F106E">
        <w:rPr>
          <w:rFonts w:cs="Arial"/>
          <w:spacing w:val="20"/>
          <w:szCs w:val="28"/>
          <w:lang w:val="en-US"/>
        </w:rPr>
        <w:t>Final</w:t>
      </w:r>
      <w:r w:rsidR="005B7A6C" w:rsidRPr="002F106E">
        <w:rPr>
          <w:rFonts w:cs="Arial"/>
          <w:spacing w:val="20"/>
          <w:szCs w:val="28"/>
        </w:rPr>
        <w:t xml:space="preserve"> </w:t>
      </w:r>
      <w:r w:rsidR="005B7A6C" w:rsidRPr="002F106E">
        <w:rPr>
          <w:rFonts w:cs="Arial"/>
          <w:spacing w:val="20"/>
          <w:szCs w:val="28"/>
          <w:lang w:val="en-US"/>
        </w:rPr>
        <w:t>Papers</w:t>
      </w:r>
      <w:r w:rsidR="005B7A6C" w:rsidRPr="002F106E">
        <w:rPr>
          <w:rFonts w:cs="Arial"/>
          <w:spacing w:val="20"/>
          <w:szCs w:val="28"/>
        </w:rPr>
        <w:t xml:space="preserve">, Διπλωματικές εργασίες / </w:t>
      </w:r>
      <w:r w:rsidR="005B7A6C" w:rsidRPr="002F106E">
        <w:rPr>
          <w:rFonts w:cs="Arial"/>
          <w:spacing w:val="20"/>
          <w:szCs w:val="28"/>
          <w:lang w:val="en-US"/>
        </w:rPr>
        <w:t>Master</w:t>
      </w:r>
      <w:r w:rsidR="005B7A6C" w:rsidRPr="002F106E">
        <w:rPr>
          <w:rFonts w:cs="Arial"/>
          <w:spacing w:val="20"/>
          <w:szCs w:val="28"/>
        </w:rPr>
        <w:t>’</w:t>
      </w:r>
      <w:r w:rsidR="005B7A6C" w:rsidRPr="002F106E">
        <w:rPr>
          <w:rFonts w:cs="Arial"/>
          <w:spacing w:val="20"/>
          <w:szCs w:val="28"/>
          <w:lang w:val="en-US"/>
        </w:rPr>
        <w:t>s</w:t>
      </w:r>
      <w:r w:rsidR="005B7A6C" w:rsidRPr="002F106E">
        <w:rPr>
          <w:rFonts w:cs="Arial"/>
          <w:spacing w:val="20"/>
          <w:szCs w:val="28"/>
        </w:rPr>
        <w:t xml:space="preserve"> </w:t>
      </w:r>
      <w:r w:rsidR="005B7A6C" w:rsidRPr="002F106E">
        <w:rPr>
          <w:rFonts w:cs="Arial"/>
          <w:spacing w:val="20"/>
          <w:szCs w:val="28"/>
          <w:lang w:val="en-US"/>
        </w:rPr>
        <w:t>Theses</w:t>
      </w:r>
      <w:r w:rsidR="005B7A6C" w:rsidRPr="002F106E">
        <w:rPr>
          <w:rFonts w:cs="Arial"/>
          <w:spacing w:val="20"/>
          <w:szCs w:val="28"/>
        </w:rPr>
        <w:t xml:space="preserve">, Διδακτορικές Διατριβές / </w:t>
      </w:r>
      <w:r w:rsidR="005B7A6C" w:rsidRPr="002F106E">
        <w:rPr>
          <w:rFonts w:cs="Arial"/>
          <w:spacing w:val="20"/>
          <w:szCs w:val="28"/>
          <w:lang w:val="en-US"/>
        </w:rPr>
        <w:t>PhD</w:t>
      </w:r>
      <w:r w:rsidR="005B7A6C" w:rsidRPr="002F106E">
        <w:rPr>
          <w:rFonts w:cs="Arial"/>
          <w:spacing w:val="20"/>
          <w:szCs w:val="28"/>
        </w:rPr>
        <w:t xml:space="preserve"> </w:t>
      </w:r>
      <w:r w:rsidR="005B7A6C" w:rsidRPr="002F106E">
        <w:rPr>
          <w:rFonts w:cs="Arial"/>
          <w:spacing w:val="20"/>
          <w:szCs w:val="28"/>
          <w:lang w:val="en-US"/>
        </w:rPr>
        <w:t>Dissertations</w:t>
      </w:r>
      <w:r w:rsidR="005B7A6C" w:rsidRPr="002F106E">
        <w:rPr>
          <w:rFonts w:cs="Arial"/>
          <w:spacing w:val="20"/>
          <w:szCs w:val="28"/>
        </w:rPr>
        <w:t xml:space="preserve">, Μεταδιδακτορικές Έρευνες / </w:t>
      </w:r>
      <w:r w:rsidR="005B7A6C" w:rsidRPr="002F106E">
        <w:rPr>
          <w:rFonts w:cs="Arial"/>
          <w:spacing w:val="20"/>
          <w:szCs w:val="28"/>
          <w:lang w:val="en-US"/>
        </w:rPr>
        <w:t>Post</w:t>
      </w:r>
      <w:r w:rsidR="005B7A6C" w:rsidRPr="002F106E">
        <w:rPr>
          <w:rFonts w:cs="Arial"/>
          <w:spacing w:val="20"/>
          <w:szCs w:val="28"/>
        </w:rPr>
        <w:t xml:space="preserve"> </w:t>
      </w:r>
      <w:r w:rsidR="005B7A6C" w:rsidRPr="002F106E">
        <w:rPr>
          <w:rFonts w:cs="Arial"/>
          <w:spacing w:val="20"/>
          <w:szCs w:val="28"/>
          <w:lang w:val="en-US"/>
        </w:rPr>
        <w:t>Doctoral</w:t>
      </w:r>
      <w:r w:rsidR="005B7A6C" w:rsidRPr="002F106E">
        <w:rPr>
          <w:rFonts w:cs="Arial"/>
          <w:spacing w:val="20"/>
          <w:szCs w:val="28"/>
        </w:rPr>
        <w:t xml:space="preserve"> </w:t>
      </w:r>
      <w:r w:rsidR="005B7A6C" w:rsidRPr="002F106E">
        <w:rPr>
          <w:rFonts w:cs="Arial"/>
          <w:spacing w:val="20"/>
          <w:szCs w:val="28"/>
          <w:lang w:val="en-US"/>
        </w:rPr>
        <w:t>Theses</w:t>
      </w:r>
      <w:r w:rsidR="005B7A6C" w:rsidRPr="002F106E">
        <w:rPr>
          <w:rFonts w:cs="Arial"/>
          <w:spacing w:val="20"/>
          <w:szCs w:val="28"/>
        </w:rPr>
        <w:t>. Η διάρθρωση του</w:t>
      </w:r>
      <w:r w:rsidR="00054C78" w:rsidRPr="002F106E">
        <w:rPr>
          <w:rFonts w:cs="Arial"/>
          <w:spacing w:val="20"/>
          <w:szCs w:val="28"/>
        </w:rPr>
        <w:t xml:space="preserve"> ψηφιακού</w:t>
      </w:r>
      <w:r w:rsidR="005B7A6C" w:rsidRPr="002F106E">
        <w:rPr>
          <w:rFonts w:cs="Arial"/>
          <w:spacing w:val="20"/>
          <w:szCs w:val="28"/>
        </w:rPr>
        <w:t xml:space="preserve"> αποθετηρίου </w:t>
      </w:r>
      <w:r w:rsidR="005B7A6C" w:rsidRPr="002F106E">
        <w:rPr>
          <w:spacing w:val="20"/>
        </w:rPr>
        <w:t>είναι δομημένη σύμφωνα με το μοντέλο των κοινοτήτων (</w:t>
      </w:r>
      <w:proofErr w:type="spellStart"/>
      <w:r w:rsidR="005B7A6C" w:rsidRPr="002F106E">
        <w:rPr>
          <w:spacing w:val="20"/>
        </w:rPr>
        <w:t>communities</w:t>
      </w:r>
      <w:proofErr w:type="spellEnd"/>
      <w:r w:rsidR="005B7A6C" w:rsidRPr="002F106E">
        <w:rPr>
          <w:spacing w:val="20"/>
        </w:rPr>
        <w:t>) και των συλλογών (</w:t>
      </w:r>
      <w:proofErr w:type="spellStart"/>
      <w:r w:rsidR="005B7A6C" w:rsidRPr="002F106E">
        <w:rPr>
          <w:spacing w:val="20"/>
        </w:rPr>
        <w:t>collections</w:t>
      </w:r>
      <w:proofErr w:type="spellEnd"/>
      <w:r w:rsidR="005B7A6C" w:rsidRPr="002F106E">
        <w:rPr>
          <w:spacing w:val="20"/>
        </w:rPr>
        <w:t xml:space="preserve">). </w:t>
      </w:r>
      <w:r w:rsidR="005B7A6C" w:rsidRPr="002F106E">
        <w:rPr>
          <w:rFonts w:cs="Arial"/>
          <w:spacing w:val="20"/>
          <w:szCs w:val="28"/>
        </w:rPr>
        <w:t xml:space="preserve">Για παράδειγμα, ανοίγοντας την </w:t>
      </w:r>
      <w:proofErr w:type="spellStart"/>
      <w:r w:rsidR="005B7A6C" w:rsidRPr="002F106E">
        <w:rPr>
          <w:rFonts w:cs="Arial"/>
          <w:spacing w:val="20"/>
          <w:szCs w:val="28"/>
        </w:rPr>
        <w:t>υποκοινότητα</w:t>
      </w:r>
      <w:proofErr w:type="spellEnd"/>
      <w:r w:rsidR="005B7A6C" w:rsidRPr="002F106E">
        <w:rPr>
          <w:rFonts w:cs="Arial"/>
          <w:spacing w:val="20"/>
          <w:szCs w:val="28"/>
        </w:rPr>
        <w:t xml:space="preserve"> </w:t>
      </w:r>
      <w:r w:rsidR="005B7A6C" w:rsidRPr="002F106E">
        <w:rPr>
          <w:rFonts w:cs="Arial"/>
          <w:spacing w:val="20"/>
          <w:szCs w:val="28"/>
        </w:rPr>
        <w:lastRenderedPageBreak/>
        <w:t>«Διπλωματικές Εργασίες»</w:t>
      </w:r>
      <w:r w:rsidR="001324AF" w:rsidRPr="002F106E">
        <w:rPr>
          <w:rFonts w:cs="Arial"/>
          <w:spacing w:val="20"/>
          <w:szCs w:val="28"/>
        </w:rPr>
        <w:t>,</w:t>
      </w:r>
      <w:r w:rsidR="005B7A6C" w:rsidRPr="002F106E">
        <w:rPr>
          <w:rFonts w:cs="Arial"/>
          <w:spacing w:val="20"/>
          <w:szCs w:val="28"/>
        </w:rPr>
        <w:t xml:space="preserve"> </w:t>
      </w:r>
      <w:r w:rsidR="00A9306C" w:rsidRPr="002F106E">
        <w:rPr>
          <w:rFonts w:cs="Arial"/>
          <w:spacing w:val="20"/>
          <w:szCs w:val="28"/>
        </w:rPr>
        <w:t>επιλέγ</w:t>
      </w:r>
      <w:r w:rsidR="005B7A6C" w:rsidRPr="002F106E">
        <w:rPr>
          <w:rFonts w:cs="Arial"/>
          <w:spacing w:val="20"/>
          <w:szCs w:val="28"/>
        </w:rPr>
        <w:t>ετε μεταξύ των διαφόρων</w:t>
      </w:r>
      <w:r w:rsidR="00F872AC" w:rsidRPr="002F106E">
        <w:rPr>
          <w:rFonts w:cs="Arial"/>
          <w:spacing w:val="20"/>
          <w:szCs w:val="28"/>
        </w:rPr>
        <w:t xml:space="preserve"> συλλογών των</w:t>
      </w:r>
      <w:r w:rsidR="005B7A6C" w:rsidRPr="002F106E">
        <w:rPr>
          <w:rFonts w:cs="Arial"/>
          <w:spacing w:val="20"/>
          <w:szCs w:val="28"/>
        </w:rPr>
        <w:t xml:space="preserve"> μεταπτυχιακών προγραμμάτων που περιγράφονται</w:t>
      </w:r>
      <w:r w:rsidR="00715DA4" w:rsidRPr="002F106E">
        <w:rPr>
          <w:rFonts w:cs="Arial"/>
          <w:spacing w:val="20"/>
          <w:szCs w:val="28"/>
        </w:rPr>
        <w:t xml:space="preserve">. </w:t>
      </w:r>
      <w:r w:rsidR="00C3202E" w:rsidRPr="002F106E">
        <w:rPr>
          <w:rFonts w:cs="Arial"/>
          <w:spacing w:val="20"/>
          <w:szCs w:val="28"/>
        </w:rPr>
        <w:t>Ανοίγοντας μια συγκεκριμένη συλλογή</w:t>
      </w:r>
      <w:r w:rsidR="00537D67" w:rsidRPr="002F106E">
        <w:rPr>
          <w:rFonts w:cs="Arial"/>
          <w:spacing w:val="20"/>
          <w:szCs w:val="28"/>
        </w:rPr>
        <w:t>, σ</w:t>
      </w:r>
      <w:r w:rsidR="00715DA4" w:rsidRPr="002F106E">
        <w:rPr>
          <w:rFonts w:cs="Arial"/>
          <w:spacing w:val="20"/>
          <w:szCs w:val="28"/>
        </w:rPr>
        <w:t>τη σελίδα που εμφανίζ</w:t>
      </w:r>
      <w:r w:rsidR="0067680F" w:rsidRPr="002F106E">
        <w:rPr>
          <w:rFonts w:cs="Arial"/>
          <w:spacing w:val="20"/>
          <w:szCs w:val="28"/>
        </w:rPr>
        <w:t>εται</w:t>
      </w:r>
      <w:r w:rsidR="00715DA4" w:rsidRPr="002F106E">
        <w:rPr>
          <w:rFonts w:cs="Arial"/>
          <w:spacing w:val="20"/>
          <w:szCs w:val="28"/>
        </w:rPr>
        <w:t>, παρατίθεται πίνακας με τις μεταπτυχιακές εργασίες</w:t>
      </w:r>
      <w:r w:rsidR="00A273A3" w:rsidRPr="002F106E">
        <w:rPr>
          <w:rFonts w:cs="Arial"/>
          <w:spacing w:val="20"/>
          <w:szCs w:val="28"/>
        </w:rPr>
        <w:t>,</w:t>
      </w:r>
      <w:r w:rsidR="00715DA4" w:rsidRPr="002F106E">
        <w:rPr>
          <w:rFonts w:cs="Arial"/>
          <w:spacing w:val="20"/>
          <w:szCs w:val="28"/>
        </w:rPr>
        <w:t xml:space="preserve"> ο οποίος περιλαμβάνει τίτλο, ημερομηνία έκδοσης και συγγραφέα. Για να </w:t>
      </w:r>
      <w:r w:rsidR="00045D81" w:rsidRPr="002F106E">
        <w:rPr>
          <w:rFonts w:cs="Arial"/>
          <w:spacing w:val="20"/>
          <w:szCs w:val="28"/>
        </w:rPr>
        <w:t>μετακινηθείτε κατευθείαν</w:t>
      </w:r>
      <w:r w:rsidR="00715DA4" w:rsidRPr="002F106E">
        <w:rPr>
          <w:rFonts w:cs="Arial"/>
          <w:spacing w:val="20"/>
          <w:szCs w:val="28"/>
        </w:rPr>
        <w:t xml:space="preserve"> στον πίνακα των μεταπτυχιακών με τη χρήση αναγνωστών οθόνης, πατάτε το γράμμα </w:t>
      </w:r>
      <w:r w:rsidR="00715DA4" w:rsidRPr="002F106E">
        <w:rPr>
          <w:rFonts w:cs="Arial"/>
          <w:spacing w:val="20"/>
          <w:szCs w:val="28"/>
          <w:lang w:val="en-US"/>
        </w:rPr>
        <w:t>T</w:t>
      </w:r>
      <w:r w:rsidR="00715DA4" w:rsidRPr="002F106E">
        <w:rPr>
          <w:rFonts w:cs="Arial"/>
          <w:spacing w:val="20"/>
          <w:szCs w:val="28"/>
        </w:rPr>
        <w:t xml:space="preserve"> από το πληκτρολόγιο. </w:t>
      </w:r>
      <w:r w:rsidR="007C4C67" w:rsidRPr="002F106E">
        <w:rPr>
          <w:rFonts w:cs="Arial"/>
          <w:spacing w:val="20"/>
          <w:szCs w:val="28"/>
        </w:rPr>
        <w:t>Αφού ανοίξετε τη μεταπτυχιακή εργασία που σας ενδιαφέρει, σ</w:t>
      </w:r>
      <w:r w:rsidR="005B7A6C" w:rsidRPr="002F106E">
        <w:rPr>
          <w:rFonts w:cs="Arial"/>
          <w:spacing w:val="20"/>
          <w:szCs w:val="28"/>
        </w:rPr>
        <w:t xml:space="preserve">το πάνω μέρος της σελίδας δίνονται πληροφορίες για </w:t>
      </w:r>
      <w:r w:rsidR="00AA19AB" w:rsidRPr="002F106E">
        <w:rPr>
          <w:rFonts w:cs="Arial"/>
          <w:spacing w:val="20"/>
          <w:szCs w:val="28"/>
        </w:rPr>
        <w:t>αυτή</w:t>
      </w:r>
      <w:r w:rsidR="005B7A6C" w:rsidRPr="002F106E">
        <w:rPr>
          <w:rFonts w:cs="Arial"/>
          <w:spacing w:val="20"/>
          <w:szCs w:val="28"/>
        </w:rPr>
        <w:t xml:space="preserve">, </w:t>
      </w:r>
      <w:r w:rsidR="00D5274E" w:rsidRPr="002F106E">
        <w:rPr>
          <w:rFonts w:cs="Arial"/>
          <w:spacing w:val="20"/>
          <w:szCs w:val="28"/>
        </w:rPr>
        <w:t>ομαδοποιημένες σε μορφή πίνακα. Ο</w:t>
      </w:r>
      <w:r w:rsidR="00FA3480" w:rsidRPr="002F106E">
        <w:rPr>
          <w:rFonts w:cs="Arial"/>
          <w:spacing w:val="20"/>
          <w:szCs w:val="28"/>
        </w:rPr>
        <w:t>ι πληροφορίες αυτές</w:t>
      </w:r>
      <w:r w:rsidR="005B7A6C" w:rsidRPr="002F106E">
        <w:rPr>
          <w:rFonts w:cs="Arial"/>
          <w:spacing w:val="20"/>
          <w:szCs w:val="28"/>
        </w:rPr>
        <w:t xml:space="preserve"> λέγονται μεταδεδομένα, όπως για παράδειγμα ο συγγραφέας του μεταπτυχιακού, ο τίτλος</w:t>
      </w:r>
      <w:r w:rsidR="007D3EAE" w:rsidRPr="002F106E">
        <w:rPr>
          <w:rFonts w:cs="Arial"/>
          <w:spacing w:val="20"/>
          <w:szCs w:val="28"/>
        </w:rPr>
        <w:t xml:space="preserve"> της μεταπτυχιακής</w:t>
      </w:r>
      <w:r w:rsidR="007C0DB0" w:rsidRPr="002F106E">
        <w:rPr>
          <w:rFonts w:cs="Arial"/>
          <w:spacing w:val="20"/>
          <w:szCs w:val="28"/>
        </w:rPr>
        <w:t xml:space="preserve"> εργασίας</w:t>
      </w:r>
      <w:r w:rsidR="005B7A6C" w:rsidRPr="002F106E">
        <w:rPr>
          <w:rFonts w:cs="Arial"/>
          <w:spacing w:val="20"/>
          <w:szCs w:val="28"/>
        </w:rPr>
        <w:t>, ημερομηνία έκδοσης, τμήμα, επόπτης καθηγητής, περίληψη, λέξεις-κλειδιά. Στο κάτω μέρος της σελίδας</w:t>
      </w:r>
      <w:r w:rsidR="00DB2EE0" w:rsidRPr="002F106E">
        <w:rPr>
          <w:rFonts w:cs="Arial"/>
          <w:spacing w:val="20"/>
          <w:szCs w:val="28"/>
        </w:rPr>
        <w:t>, επίσης σε μορφή πίνακα,</w:t>
      </w:r>
      <w:r w:rsidR="005B7A6C" w:rsidRPr="002F106E">
        <w:rPr>
          <w:rFonts w:cs="Arial"/>
          <w:spacing w:val="20"/>
          <w:szCs w:val="28"/>
        </w:rPr>
        <w:t xml:space="preserve"> δίνεται η μεταπτυχιακή εργασία</w:t>
      </w:r>
      <w:r w:rsidR="00C060B3" w:rsidRPr="002F106E">
        <w:rPr>
          <w:rFonts w:cs="Arial"/>
          <w:spacing w:val="20"/>
          <w:szCs w:val="28"/>
        </w:rPr>
        <w:t>,</w:t>
      </w:r>
      <w:r w:rsidR="005B7A6C" w:rsidRPr="002F106E">
        <w:rPr>
          <w:rFonts w:cs="Arial"/>
          <w:spacing w:val="20"/>
          <w:szCs w:val="28"/>
        </w:rPr>
        <w:t xml:space="preserve"> την οποία μπορείτε είτε να διαβάσετε απευθε</w:t>
      </w:r>
      <w:r w:rsidR="001C586B" w:rsidRPr="002F106E">
        <w:rPr>
          <w:rFonts w:cs="Arial"/>
          <w:spacing w:val="20"/>
          <w:szCs w:val="28"/>
        </w:rPr>
        <w:t>ίας μέσα από το περιβάλλον τ</w:t>
      </w:r>
      <w:r w:rsidR="00215AB9" w:rsidRPr="002F106E">
        <w:rPr>
          <w:rFonts w:cs="Arial"/>
          <w:spacing w:val="20"/>
          <w:szCs w:val="28"/>
        </w:rPr>
        <w:t xml:space="preserve">ου αποθετηρίου </w:t>
      </w:r>
      <w:r w:rsidR="001C586B" w:rsidRPr="002F106E">
        <w:rPr>
          <w:rFonts w:cs="Arial"/>
          <w:spacing w:val="20"/>
          <w:szCs w:val="28"/>
        </w:rPr>
        <w:t>Ψ</w:t>
      </w:r>
      <w:r w:rsidR="005B7A6C" w:rsidRPr="002F106E">
        <w:rPr>
          <w:rFonts w:cs="Arial"/>
          <w:spacing w:val="20"/>
          <w:szCs w:val="28"/>
        </w:rPr>
        <w:t>ηφίδα</w:t>
      </w:r>
      <w:r w:rsidR="0067680F" w:rsidRPr="002F106E">
        <w:rPr>
          <w:rFonts w:cs="Arial"/>
          <w:spacing w:val="20"/>
          <w:szCs w:val="28"/>
        </w:rPr>
        <w:t>,</w:t>
      </w:r>
      <w:r w:rsidR="005B7A6C" w:rsidRPr="002F106E">
        <w:rPr>
          <w:rFonts w:cs="Arial"/>
          <w:spacing w:val="20"/>
          <w:szCs w:val="28"/>
        </w:rPr>
        <w:t xml:space="preserve"> είτε να την αποθηκεύσετε στον προσωπικό σας υπολογιστή.</w:t>
      </w:r>
    </w:p>
    <w:p w14:paraId="2E62E8F9" w14:textId="77777777" w:rsidR="00C22805" w:rsidRPr="002F106E" w:rsidRDefault="0091570B" w:rsidP="00FD20D7">
      <w:pPr>
        <w:spacing w:before="120" w:after="120"/>
        <w:rPr>
          <w:rFonts w:cs="Arial"/>
          <w:spacing w:val="20"/>
          <w:szCs w:val="28"/>
        </w:rPr>
      </w:pPr>
      <w:r w:rsidRPr="002F106E">
        <w:rPr>
          <w:rFonts w:cs="Arial"/>
          <w:spacing w:val="20"/>
          <w:szCs w:val="28"/>
        </w:rPr>
        <w:t>Γυρνώντας πίσω στον πίνακα με τη λίστα των μεταπτυχιακών εργασιών</w:t>
      </w:r>
      <w:r w:rsidR="00BF125F" w:rsidRPr="002F106E">
        <w:rPr>
          <w:rFonts w:cs="Arial"/>
          <w:spacing w:val="20"/>
          <w:szCs w:val="28"/>
        </w:rPr>
        <w:t>,</w:t>
      </w:r>
      <w:r w:rsidR="00492D15" w:rsidRPr="002F106E">
        <w:rPr>
          <w:rFonts w:cs="Arial"/>
          <w:spacing w:val="20"/>
          <w:szCs w:val="28"/>
        </w:rPr>
        <w:t xml:space="preserve"> ή ένα επίπεδο πιο πίσω</w:t>
      </w:r>
      <w:r w:rsidR="00AE0F65" w:rsidRPr="002F106E">
        <w:rPr>
          <w:rFonts w:cs="Arial"/>
          <w:spacing w:val="20"/>
          <w:szCs w:val="28"/>
        </w:rPr>
        <w:t xml:space="preserve"> στις </w:t>
      </w:r>
      <w:proofErr w:type="spellStart"/>
      <w:r w:rsidR="00AE0F65" w:rsidRPr="002F106E">
        <w:rPr>
          <w:rFonts w:cs="Arial"/>
          <w:spacing w:val="20"/>
          <w:szCs w:val="28"/>
        </w:rPr>
        <w:t>υποκοινότητες</w:t>
      </w:r>
      <w:proofErr w:type="spellEnd"/>
      <w:r w:rsidR="00AE0F65" w:rsidRPr="002F106E">
        <w:rPr>
          <w:rFonts w:cs="Arial"/>
          <w:spacing w:val="20"/>
          <w:szCs w:val="28"/>
        </w:rPr>
        <w:t xml:space="preserve"> με όλες τις ερευνητικές εργασίες</w:t>
      </w:r>
      <w:r w:rsidRPr="002F106E">
        <w:rPr>
          <w:rFonts w:cs="Arial"/>
          <w:spacing w:val="20"/>
          <w:szCs w:val="28"/>
        </w:rPr>
        <w:t>, γι</w:t>
      </w:r>
      <w:r w:rsidR="005B7A6C" w:rsidRPr="002F106E">
        <w:rPr>
          <w:rFonts w:cs="Arial"/>
          <w:spacing w:val="20"/>
          <w:szCs w:val="28"/>
        </w:rPr>
        <w:t>α να κάνετε αναζήτηση στις εργασίες</w:t>
      </w:r>
      <w:r w:rsidR="005723BF" w:rsidRPr="002F106E">
        <w:rPr>
          <w:rFonts w:cs="Arial"/>
          <w:spacing w:val="20"/>
          <w:szCs w:val="28"/>
        </w:rPr>
        <w:t xml:space="preserve"> αυτές</w:t>
      </w:r>
      <w:r w:rsidR="005B7A6C" w:rsidRPr="002F106E">
        <w:rPr>
          <w:rFonts w:cs="Arial"/>
          <w:spacing w:val="20"/>
          <w:szCs w:val="28"/>
        </w:rPr>
        <w:t xml:space="preserve">, </w:t>
      </w:r>
      <w:r w:rsidR="00C32070" w:rsidRPr="002F106E">
        <w:rPr>
          <w:rFonts w:cs="Arial"/>
          <w:spacing w:val="20"/>
          <w:szCs w:val="28"/>
        </w:rPr>
        <w:t>πηγαίνετε</w:t>
      </w:r>
      <w:r w:rsidR="005B7A6C" w:rsidRPr="002F106E">
        <w:rPr>
          <w:rFonts w:cs="Arial"/>
          <w:spacing w:val="20"/>
          <w:szCs w:val="28"/>
        </w:rPr>
        <w:t xml:space="preserve"> στην </w:t>
      </w:r>
      <w:r w:rsidR="00B167EE" w:rsidRPr="002F106E">
        <w:rPr>
          <w:rFonts w:cs="Arial"/>
          <w:spacing w:val="20"/>
          <w:szCs w:val="28"/>
        </w:rPr>
        <w:t>επικεφαλίδα</w:t>
      </w:r>
      <w:r w:rsidR="005B7A6C" w:rsidRPr="002F106E">
        <w:rPr>
          <w:rFonts w:cs="Arial"/>
          <w:spacing w:val="20"/>
          <w:szCs w:val="28"/>
        </w:rPr>
        <w:t xml:space="preserve"> «Πλοήγηση», και </w:t>
      </w:r>
      <w:r w:rsidR="00B167EE" w:rsidRPr="002F106E">
        <w:rPr>
          <w:rFonts w:cs="Arial"/>
          <w:spacing w:val="20"/>
          <w:szCs w:val="28"/>
        </w:rPr>
        <w:t>βρίσκετε την παρακάτω λίστα</w:t>
      </w:r>
      <w:r w:rsidR="00310CB9" w:rsidRPr="002F106E">
        <w:rPr>
          <w:rFonts w:cs="Arial"/>
          <w:spacing w:val="20"/>
          <w:szCs w:val="28"/>
        </w:rPr>
        <w:t xml:space="preserve"> </w:t>
      </w:r>
      <w:r w:rsidR="00B167EE" w:rsidRPr="002F106E">
        <w:rPr>
          <w:rFonts w:cs="Arial"/>
          <w:spacing w:val="20"/>
          <w:szCs w:val="28"/>
        </w:rPr>
        <w:t>κουμπι</w:t>
      </w:r>
      <w:r w:rsidR="002D76DD" w:rsidRPr="002F106E">
        <w:rPr>
          <w:rFonts w:cs="Arial"/>
          <w:spacing w:val="20"/>
          <w:szCs w:val="28"/>
        </w:rPr>
        <w:t xml:space="preserve">ών </w:t>
      </w:r>
      <w:r w:rsidR="00B167EE" w:rsidRPr="002F106E">
        <w:rPr>
          <w:rFonts w:cs="Arial"/>
          <w:spacing w:val="20"/>
          <w:szCs w:val="28"/>
        </w:rPr>
        <w:t>αναζήτηση</w:t>
      </w:r>
      <w:r w:rsidR="002D76DD" w:rsidRPr="002F106E">
        <w:rPr>
          <w:rFonts w:cs="Arial"/>
          <w:spacing w:val="20"/>
          <w:szCs w:val="28"/>
        </w:rPr>
        <w:t>ς</w:t>
      </w:r>
      <w:r w:rsidR="00B167EE" w:rsidRPr="002F106E">
        <w:rPr>
          <w:rFonts w:cs="Arial"/>
          <w:spacing w:val="20"/>
          <w:szCs w:val="28"/>
        </w:rPr>
        <w:t xml:space="preserve">: </w:t>
      </w:r>
      <w:r w:rsidR="005B7A6C" w:rsidRPr="002F106E">
        <w:rPr>
          <w:rFonts w:cs="Arial"/>
          <w:spacing w:val="20"/>
          <w:szCs w:val="28"/>
        </w:rPr>
        <w:t xml:space="preserve">Ημερομηνία έκδοσης, </w:t>
      </w:r>
      <w:r w:rsidR="00770120" w:rsidRPr="002F106E">
        <w:rPr>
          <w:rFonts w:cs="Arial"/>
          <w:spacing w:val="20"/>
          <w:szCs w:val="28"/>
        </w:rPr>
        <w:t xml:space="preserve">Συγγραφέα, Τίτλο, </w:t>
      </w:r>
      <w:r w:rsidR="003B75B0" w:rsidRPr="002F106E">
        <w:rPr>
          <w:rFonts w:cs="Arial"/>
          <w:spacing w:val="20"/>
          <w:szCs w:val="28"/>
        </w:rPr>
        <w:t>και Λ</w:t>
      </w:r>
      <w:r w:rsidR="005B7A6C" w:rsidRPr="002F106E">
        <w:rPr>
          <w:rFonts w:cs="Arial"/>
          <w:spacing w:val="20"/>
          <w:szCs w:val="28"/>
        </w:rPr>
        <w:t xml:space="preserve">έξεις-κλειδιά. </w:t>
      </w:r>
      <w:r w:rsidR="00EC7DA0" w:rsidRPr="002F106E">
        <w:rPr>
          <w:rFonts w:cs="Arial"/>
          <w:spacing w:val="20"/>
          <w:szCs w:val="28"/>
        </w:rPr>
        <w:t xml:space="preserve">Για να πλοηγηθείτε απευθείας στα κουμπιά αναζήτησης, χρησιμοποιείτε το γράμμα </w:t>
      </w:r>
      <w:r w:rsidR="00EC7DA0" w:rsidRPr="002F106E">
        <w:rPr>
          <w:rFonts w:cs="Arial"/>
          <w:spacing w:val="20"/>
          <w:szCs w:val="28"/>
          <w:lang w:val="en-US"/>
        </w:rPr>
        <w:t>B</w:t>
      </w:r>
      <w:r w:rsidR="00EC7DA0" w:rsidRPr="002F106E">
        <w:rPr>
          <w:rFonts w:cs="Arial"/>
          <w:spacing w:val="20"/>
          <w:szCs w:val="28"/>
        </w:rPr>
        <w:t xml:space="preserve"> από το πληκτρολόγιο</w:t>
      </w:r>
      <w:r w:rsidR="005674A9" w:rsidRPr="002F106E">
        <w:rPr>
          <w:rFonts w:cs="Arial"/>
          <w:spacing w:val="20"/>
          <w:szCs w:val="28"/>
        </w:rPr>
        <w:t>,</w:t>
      </w:r>
      <w:r w:rsidR="00EC7DA0" w:rsidRPr="002F106E">
        <w:rPr>
          <w:rFonts w:cs="Arial"/>
          <w:spacing w:val="20"/>
          <w:szCs w:val="28"/>
        </w:rPr>
        <w:t xml:space="preserve"> κάνοντας χρήση αναγνώστη οθόνης. </w:t>
      </w:r>
      <w:r w:rsidR="005B7A6C" w:rsidRPr="002F106E">
        <w:rPr>
          <w:rFonts w:cs="Arial"/>
          <w:spacing w:val="20"/>
          <w:szCs w:val="28"/>
        </w:rPr>
        <w:t>Για παράδειγμα, κάνοντας αναζήτηση με βάση το συγγραφέα, μπορ</w:t>
      </w:r>
      <w:r w:rsidR="005E4B27" w:rsidRPr="002F106E">
        <w:rPr>
          <w:rFonts w:cs="Arial"/>
          <w:spacing w:val="20"/>
          <w:szCs w:val="28"/>
        </w:rPr>
        <w:t>είτε</w:t>
      </w:r>
      <w:r w:rsidR="005B7A6C" w:rsidRPr="002F106E">
        <w:rPr>
          <w:rFonts w:cs="Arial"/>
          <w:spacing w:val="20"/>
          <w:szCs w:val="28"/>
        </w:rPr>
        <w:t xml:space="preserve"> είτε να μεταβ</w:t>
      </w:r>
      <w:r w:rsidR="005E4B27" w:rsidRPr="002F106E">
        <w:rPr>
          <w:rFonts w:cs="Arial"/>
          <w:spacing w:val="20"/>
          <w:szCs w:val="28"/>
        </w:rPr>
        <w:t>είτε</w:t>
      </w:r>
      <w:r w:rsidR="005B7A6C" w:rsidRPr="002F106E">
        <w:rPr>
          <w:rFonts w:cs="Arial"/>
          <w:spacing w:val="20"/>
          <w:szCs w:val="28"/>
        </w:rPr>
        <w:t xml:space="preserve"> αλφαβητικά στο αλφάβητο (ελληνικό και ξενόγλωσσο) που </w:t>
      </w:r>
      <w:r w:rsidR="005E4B27" w:rsidRPr="002F106E">
        <w:rPr>
          <w:rFonts w:cs="Arial"/>
          <w:spacing w:val="20"/>
          <w:szCs w:val="28"/>
        </w:rPr>
        <w:t>σ</w:t>
      </w:r>
      <w:r w:rsidR="005B7A6C" w:rsidRPr="002F106E">
        <w:rPr>
          <w:rFonts w:cs="Arial"/>
          <w:spacing w:val="20"/>
          <w:szCs w:val="28"/>
        </w:rPr>
        <w:t>ας δίνεται</w:t>
      </w:r>
      <w:r w:rsidR="00F40CE3" w:rsidRPr="002F106E">
        <w:rPr>
          <w:rFonts w:cs="Arial"/>
          <w:spacing w:val="20"/>
          <w:szCs w:val="28"/>
        </w:rPr>
        <w:t>,</w:t>
      </w:r>
      <w:r w:rsidR="005B7A6C" w:rsidRPr="002F106E">
        <w:rPr>
          <w:rFonts w:cs="Arial"/>
          <w:spacing w:val="20"/>
          <w:szCs w:val="28"/>
        </w:rPr>
        <w:t xml:space="preserve"> προκειμένου να επιλέξ</w:t>
      </w:r>
      <w:r w:rsidR="005E4B27" w:rsidRPr="002F106E">
        <w:rPr>
          <w:rFonts w:cs="Arial"/>
          <w:spacing w:val="20"/>
          <w:szCs w:val="28"/>
        </w:rPr>
        <w:t>ετε</w:t>
      </w:r>
      <w:r w:rsidR="005B7A6C" w:rsidRPr="002F106E">
        <w:rPr>
          <w:rFonts w:cs="Arial"/>
          <w:spacing w:val="20"/>
          <w:szCs w:val="28"/>
        </w:rPr>
        <w:t xml:space="preserve"> το αρχικό γράμμα από το οποίο ξεκιν</w:t>
      </w:r>
      <w:r w:rsidR="00A44B4E" w:rsidRPr="002F106E">
        <w:rPr>
          <w:rFonts w:cs="Arial"/>
          <w:spacing w:val="20"/>
          <w:szCs w:val="28"/>
        </w:rPr>
        <w:t>άει το όνομα του συγγραφέα που σ</w:t>
      </w:r>
      <w:r w:rsidR="005B7A6C" w:rsidRPr="002F106E">
        <w:rPr>
          <w:rFonts w:cs="Arial"/>
          <w:spacing w:val="20"/>
          <w:szCs w:val="28"/>
        </w:rPr>
        <w:t>ας ενδιαφέρει, είτε να μεταβ</w:t>
      </w:r>
      <w:r w:rsidR="005E4B27" w:rsidRPr="002F106E">
        <w:rPr>
          <w:rFonts w:cs="Arial"/>
          <w:spacing w:val="20"/>
          <w:szCs w:val="28"/>
        </w:rPr>
        <w:t>είτε</w:t>
      </w:r>
      <w:r w:rsidR="005B7A6C" w:rsidRPr="002F106E">
        <w:rPr>
          <w:rFonts w:cs="Arial"/>
          <w:spacing w:val="20"/>
          <w:szCs w:val="28"/>
        </w:rPr>
        <w:t xml:space="preserve"> στο πεδίο αναζήτησης και να πληκτρολογήσ</w:t>
      </w:r>
      <w:r w:rsidR="005E4B27" w:rsidRPr="002F106E">
        <w:rPr>
          <w:rFonts w:cs="Arial"/>
          <w:spacing w:val="20"/>
          <w:szCs w:val="28"/>
        </w:rPr>
        <w:t>ετε</w:t>
      </w:r>
      <w:r w:rsidR="005B7A6C" w:rsidRPr="002F106E">
        <w:rPr>
          <w:rFonts w:cs="Arial"/>
          <w:spacing w:val="20"/>
          <w:szCs w:val="28"/>
        </w:rPr>
        <w:t xml:space="preserve"> το όνομα του συγγραφέα. </w:t>
      </w:r>
      <w:r w:rsidR="00CB4332" w:rsidRPr="002F106E">
        <w:rPr>
          <w:rFonts w:cs="Arial"/>
          <w:spacing w:val="20"/>
          <w:szCs w:val="28"/>
        </w:rPr>
        <w:t>Κατόπιν</w:t>
      </w:r>
      <w:r w:rsidR="00254D94" w:rsidRPr="002F106E">
        <w:rPr>
          <w:rFonts w:cs="Arial"/>
          <w:spacing w:val="20"/>
          <w:szCs w:val="28"/>
        </w:rPr>
        <w:t>,</w:t>
      </w:r>
      <w:r w:rsidR="00CB4332" w:rsidRPr="002F106E">
        <w:rPr>
          <w:rFonts w:cs="Arial"/>
          <w:spacing w:val="20"/>
          <w:szCs w:val="28"/>
        </w:rPr>
        <w:t xml:space="preserve"> επιλέγετε το </w:t>
      </w:r>
      <w:r w:rsidR="00C90D29" w:rsidRPr="002F106E">
        <w:rPr>
          <w:rFonts w:cs="Arial"/>
          <w:spacing w:val="20"/>
          <w:szCs w:val="28"/>
        </w:rPr>
        <w:t>κουμπί</w:t>
      </w:r>
      <w:r w:rsidR="00CB4332" w:rsidRPr="002F106E">
        <w:rPr>
          <w:rFonts w:cs="Arial"/>
          <w:spacing w:val="20"/>
          <w:szCs w:val="28"/>
        </w:rPr>
        <w:t xml:space="preserve"> «Πάμε!» για την εκτέλεση της αναζήτησής σας. </w:t>
      </w:r>
      <w:r w:rsidR="009E563C" w:rsidRPr="002F106E">
        <w:rPr>
          <w:rFonts w:cs="Arial"/>
          <w:spacing w:val="20"/>
          <w:szCs w:val="28"/>
        </w:rPr>
        <w:t xml:space="preserve">Στη </w:t>
      </w:r>
      <w:r w:rsidR="009E563C" w:rsidRPr="002F106E">
        <w:rPr>
          <w:rFonts w:cs="Arial"/>
          <w:spacing w:val="20"/>
          <w:szCs w:val="28"/>
        </w:rPr>
        <w:lastRenderedPageBreak/>
        <w:t xml:space="preserve">συνέχεια της σελίδας, </w:t>
      </w:r>
      <w:r w:rsidR="005B7A6C" w:rsidRPr="002F106E">
        <w:rPr>
          <w:rFonts w:cs="Arial"/>
          <w:spacing w:val="20"/>
          <w:szCs w:val="28"/>
        </w:rPr>
        <w:t>παρατίθεται σε μορφή ευρετηρίου το σύνολο τ</w:t>
      </w:r>
      <w:r w:rsidR="00D335CC" w:rsidRPr="002F106E">
        <w:rPr>
          <w:rFonts w:cs="Arial"/>
          <w:spacing w:val="20"/>
          <w:szCs w:val="28"/>
        </w:rPr>
        <w:t>ω</w:t>
      </w:r>
      <w:r w:rsidR="005B7A6C" w:rsidRPr="002F106E">
        <w:rPr>
          <w:rFonts w:cs="Arial"/>
          <w:spacing w:val="20"/>
          <w:szCs w:val="28"/>
        </w:rPr>
        <w:t>ν ονομάτων των συγγραφέων</w:t>
      </w:r>
      <w:r w:rsidR="0085674B" w:rsidRPr="002F106E">
        <w:rPr>
          <w:rFonts w:cs="Arial"/>
          <w:spacing w:val="20"/>
          <w:szCs w:val="28"/>
        </w:rPr>
        <w:t>,</w:t>
      </w:r>
      <w:r w:rsidR="005B7A6C" w:rsidRPr="002F106E">
        <w:rPr>
          <w:rFonts w:cs="Arial"/>
          <w:spacing w:val="20"/>
          <w:szCs w:val="28"/>
        </w:rPr>
        <w:t xml:space="preserve"> όπου πάλι μπορείτε να πατήσετε πάνω στο όνομα του συγγραφέα και να σας ανοίξει τη συγκεκριμένη μεταπτυχιακή την οποία εκπόνησε ο φοιτητής, ή</w:t>
      </w:r>
      <w:r w:rsidR="001B32F0" w:rsidRPr="002F106E">
        <w:rPr>
          <w:rFonts w:cs="Arial"/>
          <w:spacing w:val="20"/>
          <w:szCs w:val="28"/>
        </w:rPr>
        <w:t>,</w:t>
      </w:r>
      <w:r w:rsidR="005B7A6C" w:rsidRPr="002F106E">
        <w:rPr>
          <w:rFonts w:cs="Arial"/>
          <w:spacing w:val="20"/>
          <w:szCs w:val="28"/>
        </w:rPr>
        <w:t xml:space="preserve"> σε περίπτωση που επιλέξατε το ονοματεπώνυμο επόπτη, να σας ανοίξει τις μεταπτυχιακές εργασίες τις οποίες επόπτευσε</w:t>
      </w:r>
      <w:r w:rsidR="0085674B" w:rsidRPr="002F106E">
        <w:rPr>
          <w:rFonts w:cs="Arial"/>
          <w:spacing w:val="20"/>
          <w:szCs w:val="28"/>
        </w:rPr>
        <w:t xml:space="preserve"> </w:t>
      </w:r>
      <w:r w:rsidR="0085674B" w:rsidRPr="002F106E">
        <w:rPr>
          <w:rFonts w:cs="Arial"/>
          <w:spacing w:val="20"/>
          <w:szCs w:val="28"/>
          <w:lang w:val="en-US"/>
        </w:rPr>
        <w:t>o</w:t>
      </w:r>
      <w:r w:rsidR="005B7A6C" w:rsidRPr="002F106E">
        <w:rPr>
          <w:rFonts w:cs="Arial"/>
          <w:spacing w:val="20"/>
          <w:szCs w:val="28"/>
        </w:rPr>
        <w:t xml:space="preserve"> συγκεκριμένος καθηγητής.</w:t>
      </w:r>
      <w:r w:rsidR="00656121" w:rsidRPr="002F106E">
        <w:rPr>
          <w:rFonts w:cs="Arial"/>
          <w:spacing w:val="20"/>
          <w:szCs w:val="28"/>
        </w:rPr>
        <w:t xml:space="preserve"> </w:t>
      </w:r>
      <w:r w:rsidR="00DC3520" w:rsidRPr="002F106E">
        <w:rPr>
          <w:spacing w:val="20"/>
        </w:rPr>
        <w:t>Επιλέγοντας να κάνετε αναζήτηση με βάση την ημερομηνία έκδοσης, εισάγετε το έτος έκδοσης στο πεδίο αναζήτησης και πατάτε το κουμπί «Πάμε!» για την εκτέλεση της αναζήτησής σας. Τα αποτελέσματα που προκύπτουν δίνονται με βάση την επιλεγμένη χρονιά έκδοσης. Στη συνέχεια της σελίδας, παρατίθεται σε μορφή ευρετηρίου το σύνολο των εργασιών με βάση το συγκεκριμένο έτος που επιλέξατε. Επιλέγοντας να κάνετε αναζήτηση με βάση τον τίτλο της εργασίας, μπορείτε είτε να μεταβείτε στο αλφάβητο (ελληνικό και ξενόγλωσσο) που σας δίνεται, προκειμένου να επιλέξετε το αρχικό γράμμα από το οποίο ξεκινάει το όνομα του τίτλου που σας ενδιαφέρει, είτε να μεταβείτε στο πεδίο αναζήτησης και να πληκτρολογήσετε τον τίτλο. Παρομοίως</w:t>
      </w:r>
      <w:r w:rsidR="00DC3520" w:rsidRPr="002F106E">
        <w:rPr>
          <w:rFonts w:cs="Arial"/>
          <w:spacing w:val="20"/>
          <w:szCs w:val="28"/>
        </w:rPr>
        <w:t>, πατάτε το κουμπί «Πάμε!» για την εκτέλεση της αναζήτησής σας</w:t>
      </w:r>
      <w:r w:rsidR="00DC3520" w:rsidRPr="002F106E">
        <w:rPr>
          <w:spacing w:val="20"/>
        </w:rPr>
        <w:t>. Στη συνέχεια της σελίδας, παρατίθεται σε μορφή ευρετηρίου το σύνολο των τίτλων, όπου πάλι μπορείτε να πατήσετε πάνω στο όνομα του τίτλου της εργασίας που σας ενδιαφέρει. Τέλος, με παρόμοιο τρόπο γίνεται και η αναζήτηση με βάση το κουμπί αναζήτησης «Λέξεις- Κλειδιά».</w:t>
      </w:r>
    </w:p>
    <w:p w14:paraId="239074EC" w14:textId="0074F109" w:rsidR="00B750B7" w:rsidRPr="002F106E" w:rsidRDefault="005B7A6C" w:rsidP="00225BC1">
      <w:pPr>
        <w:spacing w:before="120" w:after="120"/>
        <w:rPr>
          <w:rFonts w:cs="Arial"/>
          <w:spacing w:val="20"/>
          <w:szCs w:val="28"/>
        </w:rPr>
      </w:pPr>
      <w:r w:rsidRPr="002F106E">
        <w:rPr>
          <w:rFonts w:cs="Arial"/>
          <w:spacing w:val="20"/>
          <w:szCs w:val="28"/>
        </w:rPr>
        <w:t xml:space="preserve">Εναλλακτικά, μπορείτε να κάνετε αναζήτηση </w:t>
      </w:r>
      <w:r w:rsidR="005C7BFA" w:rsidRPr="002F106E">
        <w:rPr>
          <w:rFonts w:cs="Arial"/>
          <w:spacing w:val="20"/>
          <w:szCs w:val="28"/>
        </w:rPr>
        <w:t xml:space="preserve">επιλέγοντας το </w:t>
      </w:r>
      <w:r w:rsidR="00224E5B" w:rsidRPr="002F106E">
        <w:rPr>
          <w:rFonts w:cs="Arial"/>
          <w:spacing w:val="20"/>
          <w:szCs w:val="28"/>
        </w:rPr>
        <w:t>κουμπί</w:t>
      </w:r>
      <w:r w:rsidR="007E20FC" w:rsidRPr="002F106E">
        <w:rPr>
          <w:rFonts w:cs="Arial"/>
          <w:spacing w:val="20"/>
          <w:szCs w:val="28"/>
        </w:rPr>
        <w:t xml:space="preserve"> «Προηγμένη Α</w:t>
      </w:r>
      <w:r w:rsidRPr="002F106E">
        <w:rPr>
          <w:rFonts w:cs="Arial"/>
          <w:spacing w:val="20"/>
          <w:szCs w:val="28"/>
        </w:rPr>
        <w:t>ναζήτηση»</w:t>
      </w:r>
      <w:r w:rsidR="00941031" w:rsidRPr="002F106E">
        <w:rPr>
          <w:rFonts w:cs="Arial"/>
          <w:spacing w:val="20"/>
          <w:szCs w:val="28"/>
        </w:rPr>
        <w:t xml:space="preserve"> </w:t>
      </w:r>
      <w:r w:rsidR="001070F3" w:rsidRPr="002F106E">
        <w:rPr>
          <w:rFonts w:cs="Arial"/>
          <w:spacing w:val="20"/>
          <w:szCs w:val="28"/>
        </w:rPr>
        <w:t>που βρίσκεται στο πάνω μέρος της σελίδας στη δεξιά μεριά</w:t>
      </w:r>
      <w:r w:rsidR="00870823" w:rsidRPr="002F106E">
        <w:rPr>
          <w:rFonts w:cs="Arial"/>
          <w:spacing w:val="20"/>
          <w:szCs w:val="28"/>
        </w:rPr>
        <w:t>.</w:t>
      </w:r>
      <w:r w:rsidR="00C22805" w:rsidRPr="002F106E">
        <w:rPr>
          <w:rFonts w:cs="Arial"/>
          <w:spacing w:val="20"/>
          <w:szCs w:val="28"/>
        </w:rPr>
        <w:t xml:space="preserve"> </w:t>
      </w:r>
      <w:r w:rsidR="003549EB" w:rsidRPr="002F106E">
        <w:rPr>
          <w:rFonts w:cs="Arial"/>
          <w:spacing w:val="20"/>
          <w:szCs w:val="28"/>
        </w:rPr>
        <w:t>Με τον</w:t>
      </w:r>
      <w:r w:rsidR="00DA7D1E" w:rsidRPr="002F106E">
        <w:rPr>
          <w:rFonts w:cs="Arial"/>
          <w:spacing w:val="20"/>
          <w:szCs w:val="28"/>
        </w:rPr>
        <w:t xml:space="preserve"> </w:t>
      </w:r>
      <w:r w:rsidR="00AE10D7" w:rsidRPr="002F106E">
        <w:rPr>
          <w:rFonts w:cs="Arial"/>
          <w:spacing w:val="20"/>
          <w:szCs w:val="28"/>
        </w:rPr>
        <w:t>παραπάνω</w:t>
      </w:r>
      <w:r w:rsidR="003549EB" w:rsidRPr="002F106E">
        <w:rPr>
          <w:rFonts w:cs="Arial"/>
          <w:spacing w:val="20"/>
          <w:szCs w:val="28"/>
        </w:rPr>
        <w:t xml:space="preserve"> τρόπο</w:t>
      </w:r>
      <w:r w:rsidR="005D4E64" w:rsidRPr="002F106E">
        <w:rPr>
          <w:rFonts w:cs="Arial"/>
          <w:spacing w:val="20"/>
          <w:szCs w:val="28"/>
        </w:rPr>
        <w:t>,</w:t>
      </w:r>
      <w:r w:rsidR="00C80405" w:rsidRPr="002F106E">
        <w:rPr>
          <w:rFonts w:cs="Arial"/>
          <w:spacing w:val="20"/>
          <w:szCs w:val="28"/>
        </w:rPr>
        <w:t xml:space="preserve"> στη σελίδα που σας </w:t>
      </w:r>
      <w:r w:rsidR="005D4E64" w:rsidRPr="002F106E">
        <w:rPr>
          <w:rFonts w:cs="Arial"/>
          <w:spacing w:val="20"/>
          <w:szCs w:val="28"/>
        </w:rPr>
        <w:t>ανοίγει</w:t>
      </w:r>
      <w:r w:rsidR="003549EB" w:rsidRPr="002F106E">
        <w:rPr>
          <w:rFonts w:cs="Arial"/>
          <w:spacing w:val="20"/>
          <w:szCs w:val="28"/>
        </w:rPr>
        <w:t xml:space="preserve">, </w:t>
      </w:r>
      <w:r w:rsidRPr="002F106E">
        <w:rPr>
          <w:rFonts w:cs="Arial"/>
          <w:spacing w:val="20"/>
          <w:szCs w:val="28"/>
        </w:rPr>
        <w:t>επιλέγ</w:t>
      </w:r>
      <w:r w:rsidR="003549EB" w:rsidRPr="002F106E">
        <w:rPr>
          <w:rFonts w:cs="Arial"/>
          <w:spacing w:val="20"/>
          <w:szCs w:val="28"/>
        </w:rPr>
        <w:t>ετε</w:t>
      </w:r>
      <w:r w:rsidRPr="002F106E">
        <w:rPr>
          <w:rFonts w:cs="Arial"/>
          <w:spacing w:val="20"/>
          <w:szCs w:val="28"/>
        </w:rPr>
        <w:t xml:space="preserve"> να κάνετε την αναζήτησή σας είτε σε </w:t>
      </w:r>
      <w:r w:rsidR="00E67611" w:rsidRPr="002F106E">
        <w:rPr>
          <w:rFonts w:cs="Arial"/>
          <w:spacing w:val="20"/>
          <w:szCs w:val="28"/>
        </w:rPr>
        <w:t xml:space="preserve">όλη </w:t>
      </w:r>
      <w:r w:rsidR="00482CB9" w:rsidRPr="002F106E">
        <w:rPr>
          <w:rFonts w:cs="Arial"/>
          <w:spacing w:val="20"/>
          <w:szCs w:val="28"/>
        </w:rPr>
        <w:t>την Ψ</w:t>
      </w:r>
      <w:r w:rsidRPr="002F106E">
        <w:rPr>
          <w:rFonts w:cs="Arial"/>
          <w:spacing w:val="20"/>
          <w:szCs w:val="28"/>
        </w:rPr>
        <w:t>ηφίδα</w:t>
      </w:r>
      <w:r w:rsidR="00F40CE3" w:rsidRPr="002F106E">
        <w:rPr>
          <w:rFonts w:cs="Arial"/>
          <w:spacing w:val="20"/>
          <w:szCs w:val="28"/>
        </w:rPr>
        <w:t>,</w:t>
      </w:r>
      <w:r w:rsidRPr="002F106E">
        <w:rPr>
          <w:rFonts w:cs="Arial"/>
          <w:spacing w:val="20"/>
          <w:szCs w:val="28"/>
        </w:rPr>
        <w:t xml:space="preserve"> είτε </w:t>
      </w:r>
      <w:r w:rsidR="00CB721B" w:rsidRPr="002F106E">
        <w:rPr>
          <w:rFonts w:cs="Arial"/>
          <w:spacing w:val="20"/>
          <w:szCs w:val="28"/>
        </w:rPr>
        <w:t>επιλέγοντας</w:t>
      </w:r>
      <w:r w:rsidR="00F4037F" w:rsidRPr="002F106E">
        <w:rPr>
          <w:rFonts w:cs="Arial"/>
          <w:spacing w:val="20"/>
          <w:szCs w:val="28"/>
        </w:rPr>
        <w:t xml:space="preserve"> συγκεκριμένη </w:t>
      </w:r>
      <w:r w:rsidRPr="002F106E">
        <w:rPr>
          <w:rFonts w:cs="Arial"/>
          <w:spacing w:val="20"/>
          <w:szCs w:val="28"/>
        </w:rPr>
        <w:t>κοινότητα</w:t>
      </w:r>
      <w:r w:rsidR="00CB721B" w:rsidRPr="002F106E">
        <w:rPr>
          <w:rFonts w:cs="Arial"/>
          <w:spacing w:val="20"/>
          <w:szCs w:val="28"/>
        </w:rPr>
        <w:t xml:space="preserve"> μέσα από την αναπτυσσόμενη λίστα </w:t>
      </w:r>
      <w:r w:rsidR="00B42138" w:rsidRPr="002F106E">
        <w:rPr>
          <w:rFonts w:cs="Arial"/>
          <w:spacing w:val="20"/>
          <w:szCs w:val="28"/>
        </w:rPr>
        <w:t>(</w:t>
      </w:r>
      <w:r w:rsidR="00B42138" w:rsidRPr="002F106E">
        <w:rPr>
          <w:rFonts w:cs="Arial"/>
          <w:spacing w:val="20"/>
          <w:szCs w:val="28"/>
          <w:lang w:val="en-US"/>
        </w:rPr>
        <w:t>combo</w:t>
      </w:r>
      <w:r w:rsidR="00B42138" w:rsidRPr="002F106E">
        <w:rPr>
          <w:rFonts w:cs="Arial"/>
          <w:spacing w:val="20"/>
          <w:szCs w:val="28"/>
        </w:rPr>
        <w:t xml:space="preserve"> </w:t>
      </w:r>
      <w:r w:rsidR="00B42138" w:rsidRPr="002F106E">
        <w:rPr>
          <w:rFonts w:cs="Arial"/>
          <w:spacing w:val="20"/>
          <w:szCs w:val="28"/>
          <w:lang w:val="en-US"/>
        </w:rPr>
        <w:t>box</w:t>
      </w:r>
      <w:r w:rsidR="00B42138" w:rsidRPr="002F106E">
        <w:rPr>
          <w:rFonts w:cs="Arial"/>
          <w:spacing w:val="20"/>
          <w:szCs w:val="28"/>
        </w:rPr>
        <w:t>)</w:t>
      </w:r>
      <w:r w:rsidR="00E04A88" w:rsidRPr="002F106E">
        <w:rPr>
          <w:rFonts w:cs="Arial"/>
          <w:spacing w:val="20"/>
          <w:szCs w:val="28"/>
        </w:rPr>
        <w:t>.</w:t>
      </w:r>
      <w:r w:rsidR="00532F2A" w:rsidRPr="002F106E">
        <w:rPr>
          <w:rFonts w:cs="Arial"/>
          <w:spacing w:val="20"/>
          <w:szCs w:val="28"/>
        </w:rPr>
        <w:t xml:space="preserve"> </w:t>
      </w:r>
      <w:r w:rsidR="00E04A88" w:rsidRPr="002F106E">
        <w:rPr>
          <w:rFonts w:cs="Arial"/>
          <w:spacing w:val="20"/>
          <w:szCs w:val="28"/>
        </w:rPr>
        <w:t>Η</w:t>
      </w:r>
      <w:r w:rsidR="00F4037F" w:rsidRPr="002F106E">
        <w:rPr>
          <w:rFonts w:cs="Arial"/>
          <w:spacing w:val="20"/>
          <w:szCs w:val="28"/>
        </w:rPr>
        <w:t xml:space="preserve"> </w:t>
      </w:r>
      <w:r w:rsidR="00284BCB" w:rsidRPr="002F106E">
        <w:rPr>
          <w:rFonts w:cs="Arial"/>
          <w:spacing w:val="20"/>
          <w:szCs w:val="28"/>
        </w:rPr>
        <w:t xml:space="preserve">κοινότητα μέσα στην οποία συμπεριλαμβάνονται οι ερευνητικές εργασίες είναι το «Ιδρυματικό Αποθετήριο / </w:t>
      </w:r>
      <w:r w:rsidR="00284BCB" w:rsidRPr="002F106E">
        <w:rPr>
          <w:rFonts w:cs="Arial"/>
          <w:spacing w:val="20"/>
          <w:szCs w:val="28"/>
          <w:lang w:val="en-US"/>
        </w:rPr>
        <w:t>Institutional</w:t>
      </w:r>
      <w:r w:rsidR="00284BCB" w:rsidRPr="002F106E">
        <w:rPr>
          <w:rFonts w:cs="Arial"/>
          <w:spacing w:val="20"/>
          <w:szCs w:val="28"/>
        </w:rPr>
        <w:t xml:space="preserve"> </w:t>
      </w:r>
      <w:r w:rsidR="00284BCB" w:rsidRPr="002F106E">
        <w:rPr>
          <w:rFonts w:cs="Arial"/>
          <w:spacing w:val="20"/>
          <w:szCs w:val="28"/>
          <w:lang w:val="en-US"/>
        </w:rPr>
        <w:t>Repository</w:t>
      </w:r>
      <w:r w:rsidR="00B750B7" w:rsidRPr="002F106E">
        <w:rPr>
          <w:rFonts w:cs="Arial"/>
          <w:spacing w:val="20"/>
          <w:szCs w:val="28"/>
        </w:rPr>
        <w:t>»</w:t>
      </w:r>
      <w:r w:rsidR="00284BCB" w:rsidRPr="002F106E">
        <w:rPr>
          <w:rFonts w:cs="Arial"/>
          <w:spacing w:val="20"/>
          <w:szCs w:val="28"/>
        </w:rPr>
        <w:t xml:space="preserve">. </w:t>
      </w:r>
      <w:r w:rsidR="004335B0" w:rsidRPr="002F106E">
        <w:rPr>
          <w:rFonts w:cs="Arial"/>
          <w:spacing w:val="20"/>
          <w:szCs w:val="28"/>
        </w:rPr>
        <w:t xml:space="preserve">Στο πεδίο αναζήτησης που </w:t>
      </w:r>
      <w:r w:rsidR="004335B0" w:rsidRPr="002F106E">
        <w:rPr>
          <w:rFonts w:cs="Arial"/>
          <w:spacing w:val="20"/>
          <w:szCs w:val="28"/>
        </w:rPr>
        <w:lastRenderedPageBreak/>
        <w:t xml:space="preserve">βρίσκεται πιο κάτω, γράφετε τους όρους αναζήτησης και πατάτε το κουμπί «Αναζήτηση». </w:t>
      </w:r>
      <w:r w:rsidRPr="002F106E">
        <w:rPr>
          <w:rFonts w:cs="Arial"/>
          <w:spacing w:val="20"/>
          <w:szCs w:val="28"/>
        </w:rPr>
        <w:t>Επίσης,</w:t>
      </w:r>
      <w:r w:rsidR="00B750B7" w:rsidRPr="002F106E">
        <w:rPr>
          <w:rFonts w:cs="Arial"/>
          <w:spacing w:val="20"/>
          <w:szCs w:val="28"/>
        </w:rPr>
        <w:t xml:space="preserve"> για να κάνετε καλύτερη και πιο στοχευμένη την αναζήτησή σας, </w:t>
      </w:r>
      <w:r w:rsidRPr="002F106E">
        <w:rPr>
          <w:rFonts w:cs="Arial"/>
          <w:spacing w:val="20"/>
          <w:szCs w:val="28"/>
        </w:rPr>
        <w:t>έχετε τη δυνατότητα να χρησιμοποιήσετε φίλτρα</w:t>
      </w:r>
      <w:r w:rsidR="003300CA" w:rsidRPr="002F106E">
        <w:rPr>
          <w:rFonts w:cs="Arial"/>
          <w:spacing w:val="20"/>
          <w:szCs w:val="28"/>
        </w:rPr>
        <w:t xml:space="preserve"> μέσα από την αναπτυσσόμενη λίστα</w:t>
      </w:r>
      <w:r w:rsidR="001E1F8E" w:rsidRPr="002F106E">
        <w:rPr>
          <w:rFonts w:cs="Arial"/>
          <w:spacing w:val="20"/>
          <w:szCs w:val="28"/>
        </w:rPr>
        <w:t xml:space="preserve"> που βρίσκ</w:t>
      </w:r>
      <w:r w:rsidR="00AC7BDC" w:rsidRPr="002F106E">
        <w:rPr>
          <w:rFonts w:cs="Arial"/>
          <w:spacing w:val="20"/>
          <w:szCs w:val="28"/>
        </w:rPr>
        <w:t>ε</w:t>
      </w:r>
      <w:r w:rsidR="001E1F8E" w:rsidRPr="002F106E">
        <w:rPr>
          <w:rFonts w:cs="Arial"/>
          <w:spacing w:val="20"/>
          <w:szCs w:val="28"/>
        </w:rPr>
        <w:t xml:space="preserve">ται κάτω από το πεδίο αναζήτησης, όπως </w:t>
      </w:r>
      <w:r w:rsidR="007A7B65" w:rsidRPr="002F106E">
        <w:rPr>
          <w:rFonts w:cs="Arial"/>
          <w:spacing w:val="20"/>
          <w:szCs w:val="28"/>
        </w:rPr>
        <w:t xml:space="preserve">για </w:t>
      </w:r>
      <w:r w:rsidR="00DE7792" w:rsidRPr="002F106E">
        <w:rPr>
          <w:rFonts w:cs="Arial"/>
          <w:spacing w:val="20"/>
          <w:szCs w:val="28"/>
        </w:rPr>
        <w:t>παράδειγμα</w:t>
      </w:r>
      <w:r w:rsidR="007A7B65" w:rsidRPr="002F106E">
        <w:rPr>
          <w:rFonts w:cs="Arial"/>
          <w:spacing w:val="20"/>
          <w:szCs w:val="28"/>
        </w:rPr>
        <w:t xml:space="preserve"> με βάση τον </w:t>
      </w:r>
      <w:r w:rsidRPr="002F106E">
        <w:rPr>
          <w:rFonts w:cs="Arial"/>
          <w:spacing w:val="20"/>
          <w:szCs w:val="28"/>
        </w:rPr>
        <w:t>τίτλο,</w:t>
      </w:r>
      <w:r w:rsidR="00D26CA4" w:rsidRPr="002F106E">
        <w:rPr>
          <w:rFonts w:cs="Arial"/>
          <w:spacing w:val="20"/>
          <w:szCs w:val="28"/>
        </w:rPr>
        <w:t xml:space="preserve"> συγγραφέα,</w:t>
      </w:r>
      <w:r w:rsidR="009831AD" w:rsidRPr="002F106E">
        <w:rPr>
          <w:rFonts w:cs="Arial"/>
          <w:spacing w:val="20"/>
          <w:szCs w:val="28"/>
        </w:rPr>
        <w:t xml:space="preserve"> </w:t>
      </w:r>
      <w:r w:rsidRPr="002F106E">
        <w:rPr>
          <w:rFonts w:cs="Arial"/>
          <w:spacing w:val="20"/>
          <w:szCs w:val="28"/>
        </w:rPr>
        <w:t>επιβλέπ</w:t>
      </w:r>
      <w:r w:rsidR="007A7B65" w:rsidRPr="002F106E">
        <w:rPr>
          <w:rFonts w:cs="Arial"/>
          <w:spacing w:val="20"/>
          <w:szCs w:val="28"/>
        </w:rPr>
        <w:t>οντα καθηγητή</w:t>
      </w:r>
      <w:r w:rsidRPr="002F106E">
        <w:rPr>
          <w:rFonts w:cs="Arial"/>
          <w:spacing w:val="20"/>
          <w:szCs w:val="28"/>
        </w:rPr>
        <w:t>, θέμα, ημερομηνία έκδοσης</w:t>
      </w:r>
      <w:r w:rsidR="00B750B7" w:rsidRPr="002F106E">
        <w:rPr>
          <w:rFonts w:cs="Arial"/>
          <w:spacing w:val="20"/>
          <w:szCs w:val="28"/>
        </w:rPr>
        <w:t>.</w:t>
      </w:r>
    </w:p>
    <w:p w14:paraId="77E23AC0" w14:textId="67BA8974" w:rsidR="005B7A6C" w:rsidRPr="002F106E" w:rsidRDefault="005B7A6C" w:rsidP="00FD20D7">
      <w:pPr>
        <w:spacing w:before="120" w:after="120"/>
        <w:rPr>
          <w:rFonts w:cs="Arial"/>
          <w:spacing w:val="20"/>
          <w:szCs w:val="28"/>
        </w:rPr>
      </w:pPr>
      <w:r w:rsidRPr="002F106E">
        <w:rPr>
          <w:rFonts w:cs="Arial"/>
          <w:spacing w:val="20"/>
          <w:szCs w:val="28"/>
        </w:rPr>
        <w:t xml:space="preserve">Οι ερευνητικές εργασίες στο σύνολό τους είναι σε μορφή </w:t>
      </w:r>
      <w:r w:rsidRPr="002F106E">
        <w:rPr>
          <w:rFonts w:cs="Arial"/>
          <w:spacing w:val="20"/>
          <w:szCs w:val="28"/>
          <w:lang w:val="en-US"/>
        </w:rPr>
        <w:t>pdf</w:t>
      </w:r>
      <w:r w:rsidRPr="002F106E">
        <w:rPr>
          <w:rFonts w:cs="Arial"/>
          <w:spacing w:val="20"/>
          <w:szCs w:val="28"/>
        </w:rPr>
        <w:t xml:space="preserve">, και </w:t>
      </w:r>
      <w:r w:rsidR="0020296A" w:rsidRPr="002F106E">
        <w:rPr>
          <w:rFonts w:cs="Arial"/>
          <w:spacing w:val="20"/>
          <w:szCs w:val="28"/>
        </w:rPr>
        <w:t xml:space="preserve">οι περισσότερες από </w:t>
      </w:r>
      <w:r w:rsidRPr="002F106E">
        <w:rPr>
          <w:rFonts w:cs="Arial"/>
          <w:spacing w:val="20"/>
          <w:szCs w:val="28"/>
        </w:rPr>
        <w:t xml:space="preserve">αυτές τις εργασίες παρότι είναι σε μορφή </w:t>
      </w:r>
      <w:r w:rsidRPr="002F106E">
        <w:rPr>
          <w:rFonts w:cs="Arial"/>
          <w:spacing w:val="20"/>
          <w:szCs w:val="28"/>
          <w:lang w:val="en-US"/>
        </w:rPr>
        <w:t>pdf</w:t>
      </w:r>
      <w:r w:rsidRPr="002F106E">
        <w:rPr>
          <w:rFonts w:cs="Arial"/>
          <w:spacing w:val="20"/>
          <w:szCs w:val="28"/>
        </w:rPr>
        <w:t>, είναι προσβάσιμες και αναγνώσιμες με τα λογι</w:t>
      </w:r>
      <w:r w:rsidR="009962CC" w:rsidRPr="002F106E">
        <w:rPr>
          <w:rFonts w:cs="Arial"/>
          <w:spacing w:val="20"/>
          <w:szCs w:val="28"/>
        </w:rPr>
        <w:t>σμικά ανάγνωσης για τους εντυπο</w:t>
      </w:r>
      <w:r w:rsidRPr="002F106E">
        <w:rPr>
          <w:rFonts w:cs="Arial"/>
          <w:spacing w:val="20"/>
          <w:szCs w:val="28"/>
        </w:rPr>
        <w:t>ανάπηρους. Σε περίπτωση που διαπιστώσετε ότι κάποια από τις εργασίες που θέλετε να διαβάσετε δεν είναι προσβάσιμη, παρακαλ</w:t>
      </w:r>
      <w:r w:rsidR="0034011F"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75" w:history="1">
        <w:r w:rsidRPr="002F106E">
          <w:rPr>
            <w:rStyle w:val="-"/>
            <w:rFonts w:cs="Arial"/>
            <w:spacing w:val="20"/>
            <w:szCs w:val="28"/>
          </w:rPr>
          <w:t>prosvasimotita@uom.edu.gr</w:t>
        </w:r>
      </w:hyperlink>
      <w:r w:rsidRPr="002F106E">
        <w:rPr>
          <w:rFonts w:cs="Arial"/>
          <w:spacing w:val="20"/>
          <w:szCs w:val="28"/>
        </w:rPr>
        <w:t>) για τη μετατροπή της σε προσβάσιμο μορφότυπο.</w:t>
      </w:r>
    </w:p>
    <w:p w14:paraId="195DCE2F" w14:textId="16025381" w:rsidR="00AE6936" w:rsidRPr="002F106E" w:rsidRDefault="00AE6936" w:rsidP="00FD20D7">
      <w:pPr>
        <w:pStyle w:val="2"/>
        <w:rPr>
          <w:spacing w:val="20"/>
        </w:rPr>
      </w:pPr>
      <w:bookmarkStart w:id="18" w:name="_Toc165214132"/>
      <w:r w:rsidRPr="002F106E">
        <w:rPr>
          <w:spacing w:val="20"/>
        </w:rPr>
        <w:t>7</w:t>
      </w:r>
      <w:r w:rsidR="009B3194" w:rsidRPr="002F106E">
        <w:rPr>
          <w:spacing w:val="20"/>
        </w:rPr>
        <w:t>. Ψηφίδα</w:t>
      </w:r>
      <w:r w:rsidR="00AF7E90" w:rsidRPr="002F106E">
        <w:rPr>
          <w:spacing w:val="20"/>
        </w:rPr>
        <w:t xml:space="preserve">: </w:t>
      </w:r>
      <w:r w:rsidRPr="002F106E">
        <w:rPr>
          <w:spacing w:val="20"/>
        </w:rPr>
        <w:t>Κλαδικές Μελέτες.</w:t>
      </w:r>
      <w:bookmarkEnd w:id="18"/>
    </w:p>
    <w:p w14:paraId="3EBBA4A9" w14:textId="1C594D7E" w:rsidR="00AE6936" w:rsidRPr="002F106E" w:rsidRDefault="00000000" w:rsidP="00FD20D7">
      <w:pPr>
        <w:spacing w:before="120" w:after="120"/>
        <w:rPr>
          <w:rFonts w:cs="Arial"/>
          <w:spacing w:val="20"/>
          <w:szCs w:val="28"/>
        </w:rPr>
      </w:pPr>
      <w:hyperlink r:id="rId76" w:history="1">
        <w:r w:rsidR="008F13AE" w:rsidRPr="002F106E">
          <w:rPr>
            <w:rStyle w:val="-"/>
            <w:rFonts w:cs="Arial"/>
            <w:spacing w:val="20"/>
            <w:szCs w:val="28"/>
          </w:rPr>
          <w:t>Ψηφίδα. Κλαδικές Μελέτες</w:t>
        </w:r>
      </w:hyperlink>
    </w:p>
    <w:p w14:paraId="3FA8BB17" w14:textId="4AADC15A" w:rsidR="00AE6936" w:rsidRPr="002F106E" w:rsidRDefault="00AE6936" w:rsidP="00FD20D7">
      <w:pPr>
        <w:spacing w:before="120" w:after="120"/>
        <w:rPr>
          <w:rFonts w:cs="Arial"/>
          <w:spacing w:val="20"/>
          <w:szCs w:val="28"/>
        </w:rPr>
      </w:pPr>
      <w:r w:rsidRPr="002F106E">
        <w:rPr>
          <w:rFonts w:cs="Arial"/>
          <w:spacing w:val="20"/>
          <w:szCs w:val="28"/>
        </w:rPr>
        <w:t>Οι κλαδικές μελέτες είναι οικονομικές μελέτες για τις ελληνικές επιχειρήσεις και την ελληνική βιομηχανία ανά κλάδο, που εκπονήθηκαν από ιδιωτικούς φορείς. Στη συγκεκριμένη περίπτωση έχουμε κλαδικές μελέτες των εταιρειών</w:t>
      </w:r>
      <w:r w:rsidR="00142A5D" w:rsidRPr="002F106E">
        <w:rPr>
          <w:rFonts w:cs="Arial"/>
          <w:spacing w:val="20"/>
          <w:szCs w:val="28"/>
        </w:rPr>
        <w:t xml:space="preserve"> </w:t>
      </w:r>
      <w:proofErr w:type="spellStart"/>
      <w:r w:rsidR="00142A5D" w:rsidRPr="002F106E">
        <w:rPr>
          <w:rFonts w:cs="Arial"/>
          <w:spacing w:val="20"/>
          <w:szCs w:val="28"/>
          <w:lang w:val="en-US"/>
        </w:rPr>
        <w:t>Hellastat</w:t>
      </w:r>
      <w:proofErr w:type="spellEnd"/>
      <w:r w:rsidR="00142A5D" w:rsidRPr="002F106E">
        <w:rPr>
          <w:rFonts w:cs="Arial"/>
          <w:spacing w:val="20"/>
          <w:szCs w:val="28"/>
        </w:rPr>
        <w:t xml:space="preserve"> , </w:t>
      </w:r>
      <w:r w:rsidRPr="002F106E">
        <w:rPr>
          <w:rFonts w:cs="Arial"/>
          <w:spacing w:val="20"/>
          <w:szCs w:val="28"/>
        </w:rPr>
        <w:t>I</w:t>
      </w:r>
      <w:r w:rsidRPr="002F106E">
        <w:rPr>
          <w:rFonts w:cs="Arial"/>
          <w:spacing w:val="20"/>
          <w:szCs w:val="28"/>
          <w:lang w:val="en-US"/>
        </w:rPr>
        <w:t>CAP</w:t>
      </w:r>
      <w:r w:rsidRPr="002F106E">
        <w:rPr>
          <w:rFonts w:cs="Arial"/>
          <w:spacing w:val="20"/>
          <w:szCs w:val="28"/>
        </w:rPr>
        <w:t xml:space="preserve">, και </w:t>
      </w:r>
      <w:proofErr w:type="spellStart"/>
      <w:r w:rsidRPr="002F106E">
        <w:rPr>
          <w:rFonts w:cs="Arial"/>
          <w:spacing w:val="20"/>
          <w:szCs w:val="28"/>
        </w:rPr>
        <w:t>Στόχασις</w:t>
      </w:r>
      <w:proofErr w:type="spellEnd"/>
      <w:r w:rsidRPr="002F106E">
        <w:rPr>
          <w:rFonts w:cs="Arial"/>
          <w:spacing w:val="20"/>
          <w:szCs w:val="28"/>
        </w:rPr>
        <w:t>. Οι μελέτες αυτές περιλαμβάνουν στοιχεία κλάδων της ελληνικής οικονομίας όπως: επισκόπηση μεγεθών και αριθμοδεικτών αξιολόγησης κλάδου, σύνοψη ανάλυσης, στρατηγική επισκόπηση κλάδου, χρηματοοικονομική ανάλυση κλάδου, στρατηγική ανάλυση SWOT, σύγκριση επιδόσεων με</w:t>
      </w:r>
      <w:r w:rsidR="00B434C0" w:rsidRPr="002F106E">
        <w:rPr>
          <w:rFonts w:cs="Arial"/>
          <w:spacing w:val="20"/>
          <w:szCs w:val="28"/>
        </w:rPr>
        <w:t>ταξύ των μεγαλύ</w:t>
      </w:r>
      <w:r w:rsidRPr="002F106E">
        <w:rPr>
          <w:rFonts w:cs="Arial"/>
          <w:spacing w:val="20"/>
          <w:szCs w:val="28"/>
        </w:rPr>
        <w:t>τ</w:t>
      </w:r>
      <w:r w:rsidR="00B434C0" w:rsidRPr="002F106E">
        <w:rPr>
          <w:rFonts w:cs="Arial"/>
          <w:spacing w:val="20"/>
          <w:szCs w:val="28"/>
        </w:rPr>
        <w:t>ε</w:t>
      </w:r>
      <w:r w:rsidRPr="002F106E">
        <w:rPr>
          <w:rFonts w:cs="Arial"/>
          <w:spacing w:val="20"/>
          <w:szCs w:val="28"/>
        </w:rPr>
        <w:t>ρων επιχειρήσεων, προφίλ εταιριών κ</w:t>
      </w:r>
      <w:r w:rsidR="0055138A" w:rsidRPr="002F106E">
        <w:rPr>
          <w:rFonts w:cs="Arial"/>
          <w:spacing w:val="20"/>
          <w:szCs w:val="28"/>
        </w:rPr>
        <w:t>τλ</w:t>
      </w:r>
      <w:r w:rsidRPr="002F106E">
        <w:rPr>
          <w:rFonts w:cs="Arial"/>
          <w:spacing w:val="20"/>
          <w:szCs w:val="28"/>
        </w:rPr>
        <w:t>. Η διάρθρωση των επιμέρου</w:t>
      </w:r>
      <w:r w:rsidR="00DC5AB5" w:rsidRPr="002F106E">
        <w:rPr>
          <w:rFonts w:cs="Arial"/>
          <w:spacing w:val="20"/>
          <w:szCs w:val="28"/>
        </w:rPr>
        <w:t>ς Συλλογών της συγκεκριμένης Κ</w:t>
      </w:r>
      <w:r w:rsidRPr="002F106E">
        <w:rPr>
          <w:rFonts w:cs="Arial"/>
          <w:spacing w:val="20"/>
          <w:szCs w:val="28"/>
        </w:rPr>
        <w:t>οινότητας γίνεται με βάση το φορέα και τη χρονιά έκδοσης των</w:t>
      </w:r>
      <w:r w:rsidR="00E371DF" w:rsidRPr="002F106E">
        <w:rPr>
          <w:rFonts w:cs="Arial"/>
          <w:spacing w:val="20"/>
          <w:szCs w:val="28"/>
        </w:rPr>
        <w:t xml:space="preserve"> κλαδικών</w:t>
      </w:r>
      <w:r w:rsidRPr="002F106E">
        <w:rPr>
          <w:rFonts w:cs="Arial"/>
          <w:spacing w:val="20"/>
          <w:szCs w:val="28"/>
        </w:rPr>
        <w:t xml:space="preserve"> μελετών.</w:t>
      </w:r>
      <w:r w:rsidR="005D619D" w:rsidRPr="002F106E">
        <w:rPr>
          <w:rFonts w:cs="Arial"/>
          <w:spacing w:val="20"/>
          <w:szCs w:val="28"/>
        </w:rPr>
        <w:t xml:space="preserve"> </w:t>
      </w:r>
      <w:r w:rsidR="00CB0FE8" w:rsidRPr="002F106E">
        <w:rPr>
          <w:rFonts w:cs="Arial"/>
          <w:spacing w:val="20"/>
          <w:szCs w:val="28"/>
        </w:rPr>
        <w:t>Από την αρχική σελίδα, π</w:t>
      </w:r>
      <w:r w:rsidR="005D619D" w:rsidRPr="002F106E">
        <w:rPr>
          <w:rFonts w:cs="Arial"/>
          <w:spacing w:val="20"/>
          <w:szCs w:val="28"/>
        </w:rPr>
        <w:t>ηγαίνετε στην επικ</w:t>
      </w:r>
      <w:r w:rsidR="00DC5AB5" w:rsidRPr="002F106E">
        <w:rPr>
          <w:rFonts w:cs="Arial"/>
          <w:spacing w:val="20"/>
          <w:szCs w:val="28"/>
        </w:rPr>
        <w:t>εφαλίδα «Συλλογές σε αυτή</w:t>
      </w:r>
      <w:r w:rsidR="00645601" w:rsidRPr="002F106E">
        <w:rPr>
          <w:rFonts w:cs="Arial"/>
          <w:spacing w:val="20"/>
          <w:szCs w:val="28"/>
        </w:rPr>
        <w:t xml:space="preserve"> </w:t>
      </w:r>
      <w:r w:rsidR="00DC5AB5" w:rsidRPr="002F106E">
        <w:rPr>
          <w:rFonts w:cs="Arial"/>
          <w:spacing w:val="20"/>
          <w:szCs w:val="28"/>
        </w:rPr>
        <w:t>την Κ</w:t>
      </w:r>
      <w:r w:rsidR="005D619D" w:rsidRPr="002F106E">
        <w:rPr>
          <w:rFonts w:cs="Arial"/>
          <w:spacing w:val="20"/>
          <w:szCs w:val="28"/>
        </w:rPr>
        <w:t xml:space="preserve">οινότητα» και επιλέγετε τη </w:t>
      </w:r>
      <w:r w:rsidR="006F3760" w:rsidRPr="002F106E">
        <w:rPr>
          <w:rFonts w:cs="Arial"/>
          <w:spacing w:val="20"/>
          <w:szCs w:val="28"/>
        </w:rPr>
        <w:t>συλλογή</w:t>
      </w:r>
      <w:r w:rsidR="005D619D" w:rsidRPr="002F106E">
        <w:rPr>
          <w:rFonts w:cs="Arial"/>
          <w:spacing w:val="20"/>
          <w:szCs w:val="28"/>
        </w:rPr>
        <w:t xml:space="preserve"> </w:t>
      </w:r>
      <w:r w:rsidR="00B9756A" w:rsidRPr="002F106E">
        <w:rPr>
          <w:rFonts w:cs="Arial"/>
          <w:spacing w:val="20"/>
          <w:szCs w:val="28"/>
        </w:rPr>
        <w:t>που σας ενδιαφέρει</w:t>
      </w:r>
      <w:r w:rsidRPr="002F106E">
        <w:rPr>
          <w:rFonts w:cs="Arial"/>
          <w:spacing w:val="20"/>
          <w:szCs w:val="28"/>
        </w:rPr>
        <w:t>.</w:t>
      </w:r>
      <w:r w:rsidR="00C764B3" w:rsidRPr="002F106E">
        <w:rPr>
          <w:rFonts w:cs="Arial"/>
          <w:spacing w:val="20"/>
          <w:szCs w:val="28"/>
        </w:rPr>
        <w:t xml:space="preserve"> Για </w:t>
      </w:r>
      <w:r w:rsidR="00C764B3" w:rsidRPr="002F106E">
        <w:rPr>
          <w:rFonts w:cs="Arial"/>
          <w:spacing w:val="20"/>
          <w:szCs w:val="28"/>
        </w:rPr>
        <w:lastRenderedPageBreak/>
        <w:t xml:space="preserve">παράδειγμα, </w:t>
      </w:r>
      <w:r w:rsidR="003B075A" w:rsidRPr="002F106E">
        <w:rPr>
          <w:rFonts w:cs="Arial"/>
          <w:spacing w:val="20"/>
          <w:szCs w:val="28"/>
        </w:rPr>
        <w:t>επιλέγοντας</w:t>
      </w:r>
      <w:r w:rsidR="00C764B3" w:rsidRPr="002F106E">
        <w:rPr>
          <w:rFonts w:cs="Arial"/>
          <w:spacing w:val="20"/>
          <w:szCs w:val="28"/>
        </w:rPr>
        <w:t xml:space="preserve"> τη συλλογή </w:t>
      </w:r>
      <w:r w:rsidR="00C764B3" w:rsidRPr="002F106E">
        <w:rPr>
          <w:rFonts w:cs="Arial"/>
          <w:spacing w:val="20"/>
          <w:szCs w:val="28"/>
          <w:lang w:val="en-US"/>
        </w:rPr>
        <w:t>ICAP</w:t>
      </w:r>
      <w:r w:rsidR="00C764B3" w:rsidRPr="002F106E">
        <w:rPr>
          <w:rFonts w:cs="Arial"/>
          <w:spacing w:val="20"/>
          <w:szCs w:val="28"/>
        </w:rPr>
        <w:t xml:space="preserve"> 2019, </w:t>
      </w:r>
      <w:r w:rsidR="00E470B2" w:rsidRPr="002F106E">
        <w:rPr>
          <w:rFonts w:cs="Arial"/>
          <w:spacing w:val="20"/>
          <w:szCs w:val="28"/>
        </w:rPr>
        <w:t>εμφανίζονται οι κλαδικές μελέτες</w:t>
      </w:r>
      <w:r w:rsidR="00505016" w:rsidRPr="002F106E">
        <w:rPr>
          <w:rFonts w:cs="Arial"/>
          <w:spacing w:val="20"/>
          <w:szCs w:val="28"/>
        </w:rPr>
        <w:t xml:space="preserve"> </w:t>
      </w:r>
      <w:r w:rsidR="00E470B2" w:rsidRPr="002F106E">
        <w:rPr>
          <w:rFonts w:cs="Arial"/>
          <w:spacing w:val="20"/>
          <w:szCs w:val="28"/>
        </w:rPr>
        <w:t>σε μορφή πίνακα</w:t>
      </w:r>
      <w:r w:rsidR="00E46280" w:rsidRPr="002F106E">
        <w:rPr>
          <w:rFonts w:cs="Arial"/>
          <w:spacing w:val="20"/>
          <w:szCs w:val="28"/>
        </w:rPr>
        <w:t>, ο οποίος περιλαμβάνει τίτλο κλαδικής</w:t>
      </w:r>
      <w:r w:rsidR="00DC5AB5" w:rsidRPr="002F106E">
        <w:rPr>
          <w:rFonts w:cs="Arial"/>
          <w:spacing w:val="20"/>
          <w:szCs w:val="28"/>
        </w:rPr>
        <w:t xml:space="preserve"> μελέτης </w:t>
      </w:r>
      <w:r w:rsidR="00E46280" w:rsidRPr="002F106E">
        <w:rPr>
          <w:rFonts w:cs="Arial"/>
          <w:spacing w:val="20"/>
          <w:szCs w:val="28"/>
        </w:rPr>
        <w:t xml:space="preserve">και ημερομηνία έκδοσης. </w:t>
      </w:r>
      <w:r w:rsidR="00C764B3" w:rsidRPr="002F106E">
        <w:rPr>
          <w:rFonts w:cs="Arial"/>
          <w:spacing w:val="20"/>
          <w:szCs w:val="28"/>
        </w:rPr>
        <w:t xml:space="preserve">Για να </w:t>
      </w:r>
      <w:r w:rsidR="002A5E7D" w:rsidRPr="002F106E">
        <w:rPr>
          <w:rFonts w:cs="Arial"/>
          <w:spacing w:val="20"/>
          <w:szCs w:val="28"/>
        </w:rPr>
        <w:t>μετακινηθείτε κατευθείαν</w:t>
      </w:r>
      <w:r w:rsidR="00C764B3" w:rsidRPr="002F106E">
        <w:rPr>
          <w:rFonts w:cs="Arial"/>
          <w:spacing w:val="20"/>
          <w:szCs w:val="28"/>
        </w:rPr>
        <w:t xml:space="preserve"> στον πίνακα των </w:t>
      </w:r>
      <w:r w:rsidR="00EF306E" w:rsidRPr="002F106E">
        <w:rPr>
          <w:rFonts w:cs="Arial"/>
          <w:spacing w:val="20"/>
          <w:szCs w:val="28"/>
        </w:rPr>
        <w:t>κλαδικών</w:t>
      </w:r>
      <w:r w:rsidR="002A5E7D" w:rsidRPr="002F106E">
        <w:rPr>
          <w:rFonts w:cs="Arial"/>
          <w:spacing w:val="20"/>
          <w:szCs w:val="28"/>
        </w:rPr>
        <w:t xml:space="preserve"> μελετών</w:t>
      </w:r>
      <w:r w:rsidR="00C764B3" w:rsidRPr="002F106E">
        <w:rPr>
          <w:rFonts w:cs="Arial"/>
          <w:spacing w:val="20"/>
          <w:szCs w:val="28"/>
        </w:rPr>
        <w:t xml:space="preserve"> με τη χρήση αναγνωστών οθόνης, πατάτε το γράμμα </w:t>
      </w:r>
      <w:r w:rsidR="00C764B3" w:rsidRPr="002F106E">
        <w:rPr>
          <w:rFonts w:cs="Arial"/>
          <w:spacing w:val="20"/>
          <w:szCs w:val="28"/>
          <w:lang w:val="en-US"/>
        </w:rPr>
        <w:t>T</w:t>
      </w:r>
      <w:r w:rsidR="00C764B3" w:rsidRPr="002F106E">
        <w:rPr>
          <w:rFonts w:cs="Arial"/>
          <w:spacing w:val="20"/>
          <w:szCs w:val="28"/>
        </w:rPr>
        <w:t xml:space="preserve"> από το πληκτρολόγιο. </w:t>
      </w:r>
      <w:r w:rsidR="00D8173C" w:rsidRPr="002F106E">
        <w:rPr>
          <w:rFonts w:cs="Arial"/>
          <w:spacing w:val="20"/>
          <w:szCs w:val="28"/>
        </w:rPr>
        <w:t>Αφού ανοίξετε την κλαδική μελέτη που σας ενδιαφέρει, στο πάνω μέρος της σελίδας δίνονται πληροφορίες για αυτή, ομαδοποιημένες σε μορφή πίνακα. Οι πληροφορίες αυτές λέγονται μεταδεδομένα, όπως για παράδειγμα ο τίτλος, ημερομηνία έκδοσης, εκδότη</w:t>
      </w:r>
      <w:r w:rsidR="003B6DEB" w:rsidRPr="002F106E">
        <w:rPr>
          <w:rFonts w:cs="Arial"/>
          <w:spacing w:val="20"/>
          <w:szCs w:val="28"/>
        </w:rPr>
        <w:t>ς</w:t>
      </w:r>
      <w:r w:rsidR="00D8173C" w:rsidRPr="002F106E">
        <w:rPr>
          <w:rFonts w:cs="Arial"/>
          <w:spacing w:val="20"/>
          <w:szCs w:val="28"/>
        </w:rPr>
        <w:t xml:space="preserve"> κτλ. Στο κάτω μέρος της σελίδας, επίσης σε μορφή πίνακα, δίνεται η κλαδική μελέτη, την οποία μπορείτε είτε να διαβάσετε απευθείας μέσα από το περιβάλλον τ</w:t>
      </w:r>
      <w:r w:rsidR="005803DD" w:rsidRPr="002F106E">
        <w:rPr>
          <w:rFonts w:cs="Arial"/>
          <w:spacing w:val="20"/>
          <w:szCs w:val="28"/>
        </w:rPr>
        <w:t>ου αποθετηρίου</w:t>
      </w:r>
      <w:r w:rsidR="00D8173C" w:rsidRPr="002F106E">
        <w:rPr>
          <w:rFonts w:cs="Arial"/>
          <w:spacing w:val="20"/>
          <w:szCs w:val="28"/>
        </w:rPr>
        <w:t xml:space="preserve"> </w:t>
      </w:r>
      <w:r w:rsidR="005803DD" w:rsidRPr="002F106E">
        <w:rPr>
          <w:rFonts w:cs="Arial"/>
          <w:spacing w:val="20"/>
          <w:szCs w:val="28"/>
        </w:rPr>
        <w:t>Ψ</w:t>
      </w:r>
      <w:r w:rsidR="00D8173C" w:rsidRPr="002F106E">
        <w:rPr>
          <w:rFonts w:cs="Arial"/>
          <w:spacing w:val="20"/>
          <w:szCs w:val="28"/>
        </w:rPr>
        <w:t>ηφίδα είτε να αποθηκεύσετε στον προσωπικό σας υπολογιστή.</w:t>
      </w:r>
    </w:p>
    <w:p w14:paraId="471E3713" w14:textId="77777777" w:rsidR="00F36CB8" w:rsidRPr="002F106E" w:rsidRDefault="004B7954" w:rsidP="00FD20D7">
      <w:pPr>
        <w:spacing w:before="120" w:after="120"/>
        <w:rPr>
          <w:rFonts w:cs="Arial"/>
          <w:spacing w:val="20"/>
          <w:szCs w:val="28"/>
        </w:rPr>
      </w:pPr>
      <w:r w:rsidRPr="002F106E">
        <w:rPr>
          <w:rFonts w:cs="Arial"/>
          <w:spacing w:val="20"/>
          <w:szCs w:val="28"/>
        </w:rPr>
        <w:t>Γυρνώντας πίσω στ</w:t>
      </w:r>
      <w:r w:rsidR="00785E16" w:rsidRPr="002F106E">
        <w:rPr>
          <w:rFonts w:cs="Arial"/>
          <w:spacing w:val="20"/>
          <w:szCs w:val="28"/>
        </w:rPr>
        <w:t>η σελίδα με τ</w:t>
      </w:r>
      <w:r w:rsidR="009558F9" w:rsidRPr="002F106E">
        <w:rPr>
          <w:rFonts w:cs="Arial"/>
          <w:spacing w:val="20"/>
          <w:szCs w:val="28"/>
        </w:rPr>
        <w:t>ις</w:t>
      </w:r>
      <w:r w:rsidR="00785E16" w:rsidRPr="002F106E">
        <w:rPr>
          <w:rFonts w:cs="Arial"/>
          <w:spacing w:val="20"/>
          <w:szCs w:val="28"/>
        </w:rPr>
        <w:t xml:space="preserve"> συλλογ</w:t>
      </w:r>
      <w:r w:rsidR="001E6CC2" w:rsidRPr="002F106E">
        <w:rPr>
          <w:rFonts w:cs="Arial"/>
          <w:spacing w:val="20"/>
          <w:szCs w:val="28"/>
        </w:rPr>
        <w:t>ές</w:t>
      </w:r>
      <w:r w:rsidR="00785E16" w:rsidRPr="002F106E">
        <w:rPr>
          <w:rFonts w:cs="Arial"/>
          <w:spacing w:val="20"/>
          <w:szCs w:val="28"/>
        </w:rPr>
        <w:t xml:space="preserve"> των </w:t>
      </w:r>
      <w:r w:rsidR="00657743" w:rsidRPr="002F106E">
        <w:rPr>
          <w:rFonts w:cs="Arial"/>
          <w:spacing w:val="20"/>
          <w:szCs w:val="28"/>
        </w:rPr>
        <w:t>κλαδικών μελετών</w:t>
      </w:r>
      <w:r w:rsidRPr="002F106E">
        <w:rPr>
          <w:rFonts w:cs="Arial"/>
          <w:spacing w:val="20"/>
          <w:szCs w:val="28"/>
        </w:rPr>
        <w:t>, για να κάνετε αναζήτηση σ</w:t>
      </w:r>
      <w:r w:rsidR="00C33624" w:rsidRPr="002F106E">
        <w:rPr>
          <w:rFonts w:cs="Arial"/>
          <w:spacing w:val="20"/>
          <w:szCs w:val="28"/>
        </w:rPr>
        <w:t>ε αυτές</w:t>
      </w:r>
      <w:r w:rsidRPr="002F106E">
        <w:rPr>
          <w:rFonts w:cs="Arial"/>
          <w:spacing w:val="20"/>
          <w:szCs w:val="28"/>
        </w:rPr>
        <w:t>, πηγαίνετε στην επικεφαλίδα «Πλοήγηση», και βρίσκετε την παρακάτω λίστα κουμπιών αναζήτησης: Ημερομηνία έκδοσης, Συγγραφέα, Τίτλο, καθώς και Λέξ</w:t>
      </w:r>
      <w:r w:rsidR="00E30D4E" w:rsidRPr="002F106E">
        <w:rPr>
          <w:rFonts w:cs="Arial"/>
          <w:spacing w:val="20"/>
          <w:szCs w:val="28"/>
        </w:rPr>
        <w:t>εις-κλειδιά. Από τα παραπάνω</w:t>
      </w:r>
      <w:r w:rsidR="0045788F" w:rsidRPr="002F106E">
        <w:rPr>
          <w:rFonts w:cs="Arial"/>
          <w:spacing w:val="20"/>
          <w:szCs w:val="28"/>
        </w:rPr>
        <w:t xml:space="preserve"> κουμπιά</w:t>
      </w:r>
      <w:r w:rsidR="00FD139A" w:rsidRPr="002F106E">
        <w:rPr>
          <w:rFonts w:cs="Arial"/>
          <w:spacing w:val="20"/>
          <w:szCs w:val="28"/>
        </w:rPr>
        <w:t xml:space="preserve"> αναζήτησης</w:t>
      </w:r>
      <w:r w:rsidR="00E30D4E" w:rsidRPr="002F106E">
        <w:rPr>
          <w:rFonts w:cs="Arial"/>
          <w:spacing w:val="20"/>
          <w:szCs w:val="28"/>
        </w:rPr>
        <w:t xml:space="preserve"> μπορείτε να κάνετε αναζήτηση μόνο με βάση τον τίτλο ή την ημερομηνία έκδοσης. </w:t>
      </w:r>
      <w:r w:rsidRPr="002F106E">
        <w:rPr>
          <w:rFonts w:cs="Arial"/>
          <w:spacing w:val="20"/>
          <w:szCs w:val="28"/>
        </w:rPr>
        <w:t xml:space="preserve">Για να πλοηγηθείτε απευθείας στα κουμπιά αναζήτησης, χρησιμοποιείτε το γράμμα B από το πληκτρολόγιο, κάνοντας χρήση αναγνώστη οθόνης. </w:t>
      </w:r>
      <w:r w:rsidR="00A8753D" w:rsidRPr="002F106E">
        <w:rPr>
          <w:rFonts w:cs="Arial"/>
          <w:spacing w:val="20"/>
          <w:szCs w:val="28"/>
        </w:rPr>
        <w:t>Για παράδειγμα, κάνοντας αναζήτηση με βάση τ</w:t>
      </w:r>
      <w:r w:rsidR="00941F73" w:rsidRPr="002F106E">
        <w:rPr>
          <w:rFonts w:cs="Arial"/>
          <w:spacing w:val="20"/>
          <w:szCs w:val="28"/>
        </w:rPr>
        <w:t>ην</w:t>
      </w:r>
      <w:r w:rsidR="00A8753D" w:rsidRPr="002F106E">
        <w:rPr>
          <w:rFonts w:cs="Arial"/>
          <w:spacing w:val="20"/>
          <w:szCs w:val="28"/>
        </w:rPr>
        <w:t xml:space="preserve"> </w:t>
      </w:r>
      <w:r w:rsidR="00941F73" w:rsidRPr="002F106E">
        <w:rPr>
          <w:rFonts w:cs="Arial"/>
          <w:spacing w:val="20"/>
          <w:szCs w:val="28"/>
        </w:rPr>
        <w:t>ημερομηνία έκδοσης</w:t>
      </w:r>
      <w:r w:rsidR="00A8753D" w:rsidRPr="002F106E">
        <w:rPr>
          <w:rFonts w:cs="Arial"/>
          <w:spacing w:val="20"/>
          <w:szCs w:val="28"/>
        </w:rPr>
        <w:t xml:space="preserve">, </w:t>
      </w:r>
      <w:r w:rsidR="00D06896" w:rsidRPr="002F106E">
        <w:rPr>
          <w:rFonts w:cs="Arial"/>
          <w:spacing w:val="20"/>
          <w:szCs w:val="28"/>
        </w:rPr>
        <w:t>εισάγετε το έτος έκδοσης στο πεδίο αναζήτησης</w:t>
      </w:r>
      <w:r w:rsidR="005867C9" w:rsidRPr="002F106E">
        <w:rPr>
          <w:rFonts w:cs="Arial"/>
          <w:spacing w:val="20"/>
          <w:szCs w:val="28"/>
        </w:rPr>
        <w:t xml:space="preserve"> και</w:t>
      </w:r>
      <w:r w:rsidR="00660504" w:rsidRPr="002F106E">
        <w:rPr>
          <w:rFonts w:cs="Arial"/>
          <w:spacing w:val="20"/>
          <w:szCs w:val="28"/>
        </w:rPr>
        <w:t xml:space="preserve"> </w:t>
      </w:r>
      <w:r w:rsidR="009F3DC6" w:rsidRPr="002F106E">
        <w:rPr>
          <w:rFonts w:cs="Arial"/>
          <w:spacing w:val="20"/>
          <w:szCs w:val="28"/>
        </w:rPr>
        <w:t>πατάτε</w:t>
      </w:r>
      <w:r w:rsidR="00660504" w:rsidRPr="002F106E">
        <w:rPr>
          <w:rFonts w:cs="Arial"/>
          <w:spacing w:val="20"/>
          <w:szCs w:val="28"/>
        </w:rPr>
        <w:t xml:space="preserve"> το </w:t>
      </w:r>
      <w:r w:rsidR="009F3DC6" w:rsidRPr="002F106E">
        <w:rPr>
          <w:rFonts w:cs="Arial"/>
          <w:spacing w:val="20"/>
          <w:szCs w:val="28"/>
        </w:rPr>
        <w:t>κουμπί</w:t>
      </w:r>
      <w:r w:rsidR="00660504" w:rsidRPr="002F106E">
        <w:rPr>
          <w:rFonts w:cs="Arial"/>
          <w:spacing w:val="20"/>
          <w:szCs w:val="28"/>
        </w:rPr>
        <w:t xml:space="preserve"> «Πάμε!» για την εκτέλεση της αναζήτησής σας.</w:t>
      </w:r>
      <w:r w:rsidR="00FF1F5D" w:rsidRPr="002F106E">
        <w:rPr>
          <w:rFonts w:cs="Arial"/>
          <w:spacing w:val="20"/>
          <w:szCs w:val="28"/>
        </w:rPr>
        <w:t xml:space="preserve"> Τα αποτελέσματα που προκύπτουν δίνονται με βάση την επιλεγμένη χρονιά έκδοσης. </w:t>
      </w:r>
      <w:r w:rsidR="00022999" w:rsidRPr="002F106E">
        <w:rPr>
          <w:rFonts w:cs="Arial"/>
          <w:spacing w:val="20"/>
          <w:szCs w:val="28"/>
        </w:rPr>
        <w:t xml:space="preserve">Στη συνέχεια </w:t>
      </w:r>
      <w:r w:rsidR="00552F02" w:rsidRPr="002F106E">
        <w:rPr>
          <w:rFonts w:cs="Arial"/>
          <w:spacing w:val="20"/>
          <w:szCs w:val="28"/>
        </w:rPr>
        <w:t>της σελίδας</w:t>
      </w:r>
      <w:r w:rsidR="00022999" w:rsidRPr="002F106E">
        <w:rPr>
          <w:rFonts w:cs="Arial"/>
          <w:spacing w:val="20"/>
          <w:szCs w:val="28"/>
        </w:rPr>
        <w:t xml:space="preserve">, </w:t>
      </w:r>
      <w:r w:rsidR="00D40B39" w:rsidRPr="002F106E">
        <w:rPr>
          <w:rFonts w:cs="Arial"/>
          <w:spacing w:val="20"/>
          <w:szCs w:val="28"/>
        </w:rPr>
        <w:t>παρατίθεται σε μορφή ευρετηρίου το σύνολο των κλαδικών μελετών</w:t>
      </w:r>
      <w:r w:rsidR="00552F02" w:rsidRPr="002F106E">
        <w:rPr>
          <w:rFonts w:cs="Arial"/>
          <w:spacing w:val="20"/>
          <w:szCs w:val="28"/>
        </w:rPr>
        <w:t xml:space="preserve"> με βάση το συγκεκριμένο έτος που επιλέξατε</w:t>
      </w:r>
      <w:r w:rsidR="00D40B39" w:rsidRPr="002F106E">
        <w:rPr>
          <w:rFonts w:cs="Arial"/>
          <w:spacing w:val="20"/>
          <w:szCs w:val="28"/>
        </w:rPr>
        <w:t xml:space="preserve">. </w:t>
      </w:r>
      <w:r w:rsidR="00412020" w:rsidRPr="002F106E">
        <w:rPr>
          <w:rFonts w:cs="Arial"/>
          <w:spacing w:val="20"/>
          <w:szCs w:val="28"/>
        </w:rPr>
        <w:t>Επιλέγοντας αναζήτηση με βάση τον τίτλο της κλαδικής</w:t>
      </w:r>
      <w:r w:rsidR="005C7C44" w:rsidRPr="002F106E">
        <w:rPr>
          <w:rFonts w:cs="Arial"/>
          <w:spacing w:val="20"/>
          <w:szCs w:val="28"/>
        </w:rPr>
        <w:t xml:space="preserve"> μελέτης</w:t>
      </w:r>
      <w:r w:rsidR="00412020" w:rsidRPr="002F106E">
        <w:rPr>
          <w:rFonts w:cs="Arial"/>
          <w:spacing w:val="20"/>
          <w:szCs w:val="28"/>
        </w:rPr>
        <w:t>, μπορείτε είτε να μεταβείτε</w:t>
      </w:r>
      <w:r w:rsidR="00A44B4E" w:rsidRPr="002F106E">
        <w:rPr>
          <w:rFonts w:cs="Arial"/>
          <w:spacing w:val="20"/>
          <w:szCs w:val="28"/>
        </w:rPr>
        <w:t xml:space="preserve"> </w:t>
      </w:r>
      <w:r w:rsidR="00412020" w:rsidRPr="002F106E">
        <w:rPr>
          <w:rFonts w:cs="Arial"/>
          <w:spacing w:val="20"/>
          <w:szCs w:val="28"/>
        </w:rPr>
        <w:t>στο αλφάβητο (ελληνικό και ξενόγλωσσο) που σας δίνεται</w:t>
      </w:r>
      <w:r w:rsidR="00F5746E" w:rsidRPr="002F106E">
        <w:rPr>
          <w:rFonts w:cs="Arial"/>
          <w:spacing w:val="20"/>
          <w:szCs w:val="28"/>
        </w:rPr>
        <w:t>,</w:t>
      </w:r>
      <w:r w:rsidR="00412020" w:rsidRPr="002F106E">
        <w:rPr>
          <w:rFonts w:cs="Arial"/>
          <w:spacing w:val="20"/>
          <w:szCs w:val="28"/>
        </w:rPr>
        <w:t xml:space="preserve"> προκειμένου να επιλέξετε το αρχικό γράμμα από το οποίο ξεκινάει το όνομα </w:t>
      </w:r>
      <w:r w:rsidR="00A44B4E" w:rsidRPr="002F106E">
        <w:rPr>
          <w:rFonts w:cs="Arial"/>
          <w:spacing w:val="20"/>
          <w:szCs w:val="28"/>
        </w:rPr>
        <w:t>της κλαδικής μελέτης</w:t>
      </w:r>
      <w:r w:rsidR="00412020" w:rsidRPr="002F106E">
        <w:rPr>
          <w:rFonts w:cs="Arial"/>
          <w:spacing w:val="20"/>
          <w:szCs w:val="28"/>
        </w:rPr>
        <w:t xml:space="preserve"> που </w:t>
      </w:r>
      <w:r w:rsidR="00A44B4E" w:rsidRPr="002F106E">
        <w:rPr>
          <w:rFonts w:cs="Arial"/>
          <w:spacing w:val="20"/>
          <w:szCs w:val="28"/>
        </w:rPr>
        <w:lastRenderedPageBreak/>
        <w:t>σ</w:t>
      </w:r>
      <w:r w:rsidR="00412020" w:rsidRPr="002F106E">
        <w:rPr>
          <w:rFonts w:cs="Arial"/>
          <w:spacing w:val="20"/>
          <w:szCs w:val="28"/>
        </w:rPr>
        <w:t>ας ενδιαφέρει, είτε να μεταβείτε στο πεδίο αναζήτησης και να πληκτρολογήσετε το</w:t>
      </w:r>
      <w:r w:rsidR="0059025A" w:rsidRPr="002F106E">
        <w:rPr>
          <w:rFonts w:cs="Arial"/>
          <w:spacing w:val="20"/>
          <w:szCs w:val="28"/>
        </w:rPr>
        <w:t>ν τίτλο</w:t>
      </w:r>
      <w:r w:rsidR="00412020" w:rsidRPr="002F106E">
        <w:rPr>
          <w:rFonts w:cs="Arial"/>
          <w:spacing w:val="20"/>
          <w:szCs w:val="28"/>
        </w:rPr>
        <w:t>.</w:t>
      </w:r>
      <w:r w:rsidR="004648B0" w:rsidRPr="002F106E">
        <w:rPr>
          <w:rFonts w:cs="Arial"/>
          <w:spacing w:val="20"/>
          <w:szCs w:val="28"/>
        </w:rPr>
        <w:t xml:space="preserve"> Παρομοίως, πατάτε το κουμπί «Πάμε!» για την εκτέλεση της αναζήτησής σας. </w:t>
      </w:r>
      <w:r w:rsidR="00022999" w:rsidRPr="002F106E">
        <w:rPr>
          <w:rFonts w:cs="Arial"/>
          <w:spacing w:val="20"/>
          <w:szCs w:val="28"/>
        </w:rPr>
        <w:t>Στη συνέχεια της σελίδας</w:t>
      </w:r>
      <w:r w:rsidR="00412020" w:rsidRPr="002F106E">
        <w:rPr>
          <w:rFonts w:cs="Arial"/>
          <w:spacing w:val="20"/>
          <w:szCs w:val="28"/>
        </w:rPr>
        <w:t>, παρατίθεται σε μορφή ευρετηρίου το σύνολο τ</w:t>
      </w:r>
      <w:r w:rsidR="00C21496" w:rsidRPr="002F106E">
        <w:rPr>
          <w:rFonts w:cs="Arial"/>
          <w:spacing w:val="20"/>
          <w:szCs w:val="28"/>
        </w:rPr>
        <w:t>ων τίτλων των κλαδικών μελετών</w:t>
      </w:r>
      <w:r w:rsidR="00412020" w:rsidRPr="002F106E">
        <w:rPr>
          <w:rFonts w:cs="Arial"/>
          <w:spacing w:val="20"/>
          <w:szCs w:val="28"/>
        </w:rPr>
        <w:t>, όπου πάλι μπορείτε να πατήσ</w:t>
      </w:r>
      <w:r w:rsidR="00091CB3" w:rsidRPr="002F106E">
        <w:rPr>
          <w:rFonts w:cs="Arial"/>
          <w:spacing w:val="20"/>
          <w:szCs w:val="28"/>
        </w:rPr>
        <w:t>ετε πάνω στο όνομα της κλαδικής μελέτης που σας ενδιαφέρει.</w:t>
      </w:r>
    </w:p>
    <w:p w14:paraId="6D33A5F2" w14:textId="508831BF" w:rsidR="00321413" w:rsidRPr="002F106E" w:rsidRDefault="00A8753D" w:rsidP="00FD20D7">
      <w:pPr>
        <w:spacing w:before="120" w:after="120"/>
        <w:rPr>
          <w:rFonts w:cs="Arial"/>
          <w:spacing w:val="20"/>
          <w:szCs w:val="28"/>
        </w:rPr>
      </w:pPr>
      <w:r w:rsidRPr="002F106E">
        <w:rPr>
          <w:rFonts w:cs="Arial"/>
          <w:spacing w:val="20"/>
          <w:szCs w:val="28"/>
        </w:rPr>
        <w:t xml:space="preserve">Εναλλακτικά, μπορείτε να κάνετε αναζήτηση επιλέγοντας το </w:t>
      </w:r>
      <w:r w:rsidR="00BD0F49" w:rsidRPr="002F106E">
        <w:rPr>
          <w:rFonts w:cs="Arial"/>
          <w:spacing w:val="20"/>
          <w:szCs w:val="28"/>
        </w:rPr>
        <w:t>κουμπί</w:t>
      </w:r>
      <w:r w:rsidR="00166EEC" w:rsidRPr="002F106E">
        <w:rPr>
          <w:rFonts w:cs="Arial"/>
          <w:spacing w:val="20"/>
          <w:szCs w:val="28"/>
        </w:rPr>
        <w:t xml:space="preserve"> «Προηγμένη Α</w:t>
      </w:r>
      <w:r w:rsidRPr="002F106E">
        <w:rPr>
          <w:rFonts w:cs="Arial"/>
          <w:spacing w:val="20"/>
          <w:szCs w:val="28"/>
        </w:rPr>
        <w:t>ναζήτηση»</w:t>
      </w:r>
      <w:r w:rsidR="00BD0F49" w:rsidRPr="002F106E">
        <w:rPr>
          <w:rFonts w:cs="Arial"/>
          <w:spacing w:val="20"/>
          <w:szCs w:val="28"/>
        </w:rPr>
        <w:t>,</w:t>
      </w:r>
      <w:r w:rsidR="00EC2B6E" w:rsidRPr="002F106E">
        <w:rPr>
          <w:rFonts w:cs="Arial"/>
          <w:spacing w:val="20"/>
          <w:szCs w:val="28"/>
        </w:rPr>
        <w:t xml:space="preserve"> που βρίσκεται στο πάνω μέρος της σελίδας στη δεξιά μεριά</w:t>
      </w:r>
      <w:r w:rsidR="00BD0F49" w:rsidRPr="002F106E">
        <w:rPr>
          <w:rFonts w:cs="Arial"/>
          <w:spacing w:val="20"/>
          <w:szCs w:val="28"/>
        </w:rPr>
        <w:t>.</w:t>
      </w:r>
      <w:r w:rsidR="00F36CB8" w:rsidRPr="002F106E">
        <w:rPr>
          <w:rFonts w:cs="Arial"/>
          <w:spacing w:val="20"/>
          <w:szCs w:val="28"/>
        </w:rPr>
        <w:t xml:space="preserve"> </w:t>
      </w:r>
      <w:r w:rsidR="00F16331" w:rsidRPr="002F106E">
        <w:rPr>
          <w:rFonts w:cs="Arial"/>
          <w:spacing w:val="20"/>
          <w:szCs w:val="28"/>
        </w:rPr>
        <w:t>Με τον παραπάνω τρόπο</w:t>
      </w:r>
      <w:r w:rsidR="00E54AC3" w:rsidRPr="002F106E">
        <w:rPr>
          <w:rFonts w:cs="Arial"/>
          <w:spacing w:val="20"/>
          <w:szCs w:val="28"/>
        </w:rPr>
        <w:t xml:space="preserve"> στη σελίδα που σας </w:t>
      </w:r>
      <w:r w:rsidR="00FB243D" w:rsidRPr="002F106E">
        <w:rPr>
          <w:rFonts w:cs="Arial"/>
          <w:spacing w:val="20"/>
          <w:szCs w:val="28"/>
        </w:rPr>
        <w:t>ανοίγει</w:t>
      </w:r>
      <w:r w:rsidR="00F16331" w:rsidRPr="002F106E">
        <w:rPr>
          <w:rFonts w:cs="Arial"/>
          <w:spacing w:val="20"/>
          <w:szCs w:val="28"/>
        </w:rPr>
        <w:t xml:space="preserve">, επιλέγετε να κάνετε την αναζήτησή σας είτε σε </w:t>
      </w:r>
      <w:r w:rsidR="000D53B2" w:rsidRPr="002F106E">
        <w:rPr>
          <w:rFonts w:cs="Arial"/>
          <w:spacing w:val="20"/>
          <w:szCs w:val="28"/>
        </w:rPr>
        <w:t>όλη</w:t>
      </w:r>
      <w:r w:rsidR="00B704C4" w:rsidRPr="002F106E">
        <w:rPr>
          <w:rFonts w:cs="Arial"/>
          <w:spacing w:val="20"/>
          <w:szCs w:val="28"/>
        </w:rPr>
        <w:t xml:space="preserve"> την Ψ</w:t>
      </w:r>
      <w:r w:rsidR="00F16331" w:rsidRPr="002F106E">
        <w:rPr>
          <w:rFonts w:cs="Arial"/>
          <w:spacing w:val="20"/>
          <w:szCs w:val="28"/>
        </w:rPr>
        <w:t>ηφίδα</w:t>
      </w:r>
      <w:r w:rsidR="00F40CE3" w:rsidRPr="002F106E">
        <w:rPr>
          <w:rFonts w:cs="Arial"/>
          <w:spacing w:val="20"/>
          <w:szCs w:val="28"/>
        </w:rPr>
        <w:t>,</w:t>
      </w:r>
      <w:r w:rsidR="00F16331" w:rsidRPr="002F106E">
        <w:rPr>
          <w:rFonts w:cs="Arial"/>
          <w:spacing w:val="20"/>
          <w:szCs w:val="28"/>
        </w:rPr>
        <w:t xml:space="preserve"> ε</w:t>
      </w:r>
      <w:r w:rsidR="00396F36" w:rsidRPr="002F106E">
        <w:rPr>
          <w:rFonts w:cs="Arial"/>
          <w:spacing w:val="20"/>
          <w:szCs w:val="28"/>
        </w:rPr>
        <w:t xml:space="preserve">ίτε επιλέγοντας συγκεκριμένη </w:t>
      </w:r>
      <w:r w:rsidR="00F16331" w:rsidRPr="002F106E">
        <w:rPr>
          <w:rFonts w:cs="Arial"/>
          <w:spacing w:val="20"/>
          <w:szCs w:val="28"/>
        </w:rPr>
        <w:t>κοινότητα μέσα από την αναπτυσσόμενη λίστα (</w:t>
      </w:r>
      <w:proofErr w:type="spellStart"/>
      <w:r w:rsidR="00F16331" w:rsidRPr="002F106E">
        <w:rPr>
          <w:rFonts w:cs="Arial"/>
          <w:spacing w:val="20"/>
          <w:szCs w:val="28"/>
        </w:rPr>
        <w:t>combo</w:t>
      </w:r>
      <w:proofErr w:type="spellEnd"/>
      <w:r w:rsidR="00F16331" w:rsidRPr="002F106E">
        <w:rPr>
          <w:rFonts w:cs="Arial"/>
          <w:spacing w:val="20"/>
          <w:szCs w:val="28"/>
        </w:rPr>
        <w:t xml:space="preserve"> </w:t>
      </w:r>
      <w:proofErr w:type="spellStart"/>
      <w:r w:rsidR="00F16331" w:rsidRPr="002F106E">
        <w:rPr>
          <w:rFonts w:cs="Arial"/>
          <w:spacing w:val="20"/>
          <w:szCs w:val="28"/>
        </w:rPr>
        <w:t>box</w:t>
      </w:r>
      <w:proofErr w:type="spellEnd"/>
      <w:r w:rsidR="00F16331" w:rsidRPr="002F106E">
        <w:rPr>
          <w:rFonts w:cs="Arial"/>
          <w:spacing w:val="20"/>
          <w:szCs w:val="28"/>
        </w:rPr>
        <w:t>). Η κοινότητα μέσα στην οποία συμπεριλαμβάνονται οι κλαδικές μελέτες είναι η «Ψηφιακή Βιβλιοθήκη». Στο πεδίο αναζήτησης που βρίσκεται πιο κάτω, γράφετε τους όρους αναζήτησης και πατάτε το κουμπί «Αναζήτηση». Επίσης,</w:t>
      </w:r>
      <w:r w:rsidR="00321413" w:rsidRPr="002F106E">
        <w:rPr>
          <w:rFonts w:cs="Arial"/>
          <w:spacing w:val="20"/>
          <w:szCs w:val="28"/>
        </w:rPr>
        <w:t xml:space="preserve"> για να κάνετε καλύτερη και πιο στοχευμένη την αναζήτησή σας, </w:t>
      </w:r>
      <w:r w:rsidR="00F16331" w:rsidRPr="002F106E">
        <w:rPr>
          <w:rFonts w:cs="Arial"/>
          <w:spacing w:val="20"/>
          <w:szCs w:val="28"/>
        </w:rPr>
        <w:t>έχετε τη δυνατότητα να χρησιμοποιήσετε φίλτρα μέσα από την αναπτυσσόμενη λίστα που βρίσκεται κάτω από το πεδίο αναζήτησης, όπως για παράδειγμα με βάση τ</w:t>
      </w:r>
      <w:r w:rsidR="00806B05" w:rsidRPr="002F106E">
        <w:rPr>
          <w:rFonts w:cs="Arial"/>
          <w:spacing w:val="20"/>
          <w:szCs w:val="28"/>
        </w:rPr>
        <w:t>ον τίτλο</w:t>
      </w:r>
      <w:r w:rsidR="00F16331" w:rsidRPr="002F106E">
        <w:rPr>
          <w:rFonts w:cs="Arial"/>
          <w:spacing w:val="20"/>
          <w:szCs w:val="28"/>
        </w:rPr>
        <w:t xml:space="preserve"> </w:t>
      </w:r>
      <w:r w:rsidR="00806B05" w:rsidRPr="002F106E">
        <w:rPr>
          <w:rFonts w:cs="Arial"/>
          <w:spacing w:val="20"/>
          <w:szCs w:val="28"/>
        </w:rPr>
        <w:t>και την ημερομηνία έκδοσης της</w:t>
      </w:r>
      <w:r w:rsidR="00F16331" w:rsidRPr="002F106E">
        <w:rPr>
          <w:rFonts w:cs="Arial"/>
          <w:spacing w:val="20"/>
          <w:szCs w:val="28"/>
        </w:rPr>
        <w:t xml:space="preserve"> κλαδικής μελέτης που σας ενδιαφέρει</w:t>
      </w:r>
      <w:r w:rsidR="00321413" w:rsidRPr="002F106E">
        <w:rPr>
          <w:rFonts w:cs="Arial"/>
          <w:spacing w:val="20"/>
          <w:szCs w:val="28"/>
        </w:rPr>
        <w:t>.</w:t>
      </w:r>
    </w:p>
    <w:p w14:paraId="71723124" w14:textId="75968F61" w:rsidR="00E01DCF" w:rsidRPr="002F106E" w:rsidRDefault="007809BD" w:rsidP="00FD20D7">
      <w:pPr>
        <w:spacing w:before="120" w:after="120"/>
        <w:rPr>
          <w:spacing w:val="20"/>
          <w:szCs w:val="28"/>
        </w:rPr>
      </w:pPr>
      <w:r w:rsidRPr="002F106E">
        <w:rPr>
          <w:spacing w:val="20"/>
          <w:szCs w:val="28"/>
        </w:rPr>
        <w:t xml:space="preserve">Οι κλαδικές μελέτες παρατίθενται σε μορφή </w:t>
      </w:r>
      <w:proofErr w:type="spellStart"/>
      <w:r w:rsidRPr="002F106E">
        <w:rPr>
          <w:spacing w:val="20"/>
          <w:szCs w:val="28"/>
        </w:rPr>
        <w:t>pdf</w:t>
      </w:r>
      <w:proofErr w:type="spellEnd"/>
      <w:r w:rsidRPr="002F106E">
        <w:rPr>
          <w:spacing w:val="20"/>
          <w:szCs w:val="28"/>
        </w:rPr>
        <w:t xml:space="preserve">, και </w:t>
      </w:r>
      <w:r w:rsidR="00585140" w:rsidRPr="002F106E">
        <w:rPr>
          <w:spacing w:val="20"/>
          <w:szCs w:val="28"/>
        </w:rPr>
        <w:t>οι περισσότερες</w:t>
      </w:r>
      <w:r w:rsidRPr="002F106E">
        <w:rPr>
          <w:spacing w:val="20"/>
          <w:szCs w:val="28"/>
        </w:rPr>
        <w:t xml:space="preserve"> από αυτές τις εργασίες παρότι είναι σε μορφή </w:t>
      </w:r>
      <w:proofErr w:type="spellStart"/>
      <w:r w:rsidRPr="002F106E">
        <w:rPr>
          <w:spacing w:val="20"/>
          <w:szCs w:val="28"/>
        </w:rPr>
        <w:t>pdf</w:t>
      </w:r>
      <w:proofErr w:type="spellEnd"/>
      <w:r w:rsidRPr="002F106E">
        <w:rPr>
          <w:spacing w:val="20"/>
          <w:szCs w:val="28"/>
        </w:rPr>
        <w:t xml:space="preserve">, είναι </w:t>
      </w:r>
      <w:proofErr w:type="spellStart"/>
      <w:r w:rsidRPr="002F106E">
        <w:rPr>
          <w:spacing w:val="20"/>
          <w:szCs w:val="28"/>
        </w:rPr>
        <w:t>προσβάσιμες</w:t>
      </w:r>
      <w:proofErr w:type="spellEnd"/>
      <w:r w:rsidRPr="002F106E">
        <w:rPr>
          <w:spacing w:val="20"/>
          <w:szCs w:val="28"/>
        </w:rPr>
        <w:t xml:space="preserve"> και αναγνώσιμες με τα λογι</w:t>
      </w:r>
      <w:r w:rsidR="00800F77" w:rsidRPr="002F106E">
        <w:rPr>
          <w:spacing w:val="20"/>
          <w:szCs w:val="28"/>
        </w:rPr>
        <w:t>σμικά ανάγνωσης για τους εντυπο</w:t>
      </w:r>
      <w:r w:rsidRPr="002F106E">
        <w:rPr>
          <w:spacing w:val="20"/>
          <w:szCs w:val="28"/>
        </w:rPr>
        <w:t xml:space="preserve">ανάπηρους. Σε περίπτωση που διαπιστώσετε ότι κάποια από τις </w:t>
      </w:r>
      <w:r w:rsidR="00D8069A" w:rsidRPr="002F106E">
        <w:rPr>
          <w:spacing w:val="20"/>
          <w:szCs w:val="28"/>
        </w:rPr>
        <w:t>κλαδικές μελέτες</w:t>
      </w:r>
      <w:r w:rsidRPr="002F106E">
        <w:rPr>
          <w:spacing w:val="20"/>
          <w:szCs w:val="28"/>
        </w:rPr>
        <w:t xml:space="preserve"> που θέλετε να διαβάσετε δεν είναι προσβάσιμη, παρακαλ</w:t>
      </w:r>
      <w:r w:rsidR="0034011F" w:rsidRPr="002F106E">
        <w:rPr>
          <w:spacing w:val="20"/>
          <w:szCs w:val="28"/>
        </w:rPr>
        <w:t xml:space="preserve">ούμε </w:t>
      </w:r>
      <w:r w:rsidRPr="002F106E">
        <w:rPr>
          <w:spacing w:val="20"/>
          <w:szCs w:val="28"/>
        </w:rPr>
        <w:t>απευθυνθείτε στη Μονάδα Προσβασιμότητας (</w:t>
      </w:r>
      <w:hyperlink r:id="rId77" w:history="1">
        <w:r w:rsidRPr="002F106E">
          <w:rPr>
            <w:color w:val="0000FF" w:themeColor="hyperlink"/>
            <w:spacing w:val="20"/>
            <w:u w:val="single"/>
          </w:rPr>
          <w:t>prosvasimotita@uom.edu.gr</w:t>
        </w:r>
      </w:hyperlink>
      <w:r w:rsidRPr="002F106E">
        <w:rPr>
          <w:spacing w:val="20"/>
          <w:szCs w:val="28"/>
        </w:rPr>
        <w:t>) για τη μετατροπή της σε προσβάσιμο μορφότυπο.</w:t>
      </w:r>
    </w:p>
    <w:p w14:paraId="1C8B3B0B" w14:textId="040E78F5" w:rsidR="0049781B" w:rsidRPr="002F106E" w:rsidRDefault="0067100E" w:rsidP="00FD20D7">
      <w:pPr>
        <w:pStyle w:val="2"/>
        <w:rPr>
          <w:spacing w:val="20"/>
          <w:lang w:eastAsia="el-GR"/>
        </w:rPr>
      </w:pPr>
      <w:bookmarkStart w:id="19" w:name="_Toc165214133"/>
      <w:r w:rsidRPr="002F106E">
        <w:rPr>
          <w:rFonts w:eastAsia="Times New Roman"/>
          <w:spacing w:val="20"/>
          <w:lang w:eastAsia="el-GR"/>
        </w:rPr>
        <w:lastRenderedPageBreak/>
        <w:t>8</w:t>
      </w:r>
      <w:r w:rsidR="001C277B" w:rsidRPr="002F106E">
        <w:rPr>
          <w:rFonts w:eastAsia="Times New Roman"/>
          <w:spacing w:val="20"/>
          <w:lang w:eastAsia="el-GR"/>
        </w:rPr>
        <w:t>. Ψηφίδα. Ψηφιακό υλικό για Εντυποανάπηρους Φοιτητές.</w:t>
      </w:r>
      <w:bookmarkEnd w:id="19"/>
    </w:p>
    <w:p w14:paraId="2464CE18" w14:textId="3EB3E7A0" w:rsidR="00F97CF0" w:rsidRPr="002F106E" w:rsidRDefault="00000000" w:rsidP="00FD20D7">
      <w:pPr>
        <w:spacing w:before="120" w:after="120"/>
        <w:rPr>
          <w:spacing w:val="20"/>
          <w:lang w:eastAsia="el-GR"/>
        </w:rPr>
      </w:pPr>
      <w:hyperlink r:id="rId78" w:history="1">
        <w:r w:rsidR="00024BF2" w:rsidRPr="002F106E">
          <w:rPr>
            <w:rStyle w:val="-"/>
            <w:spacing w:val="20"/>
            <w:lang w:eastAsia="el-GR"/>
          </w:rPr>
          <w:t>Ψηφίδα. Ψηφιακό υλικό για εντυποανάπηρους φοιτητές</w:t>
        </w:r>
      </w:hyperlink>
    </w:p>
    <w:p w14:paraId="4F486221" w14:textId="0B804CA1" w:rsidR="008D4AE8" w:rsidRDefault="001C277B" w:rsidP="00FD20D7">
      <w:pPr>
        <w:spacing w:before="120" w:after="120"/>
        <w:rPr>
          <w:spacing w:val="20"/>
        </w:rPr>
      </w:pPr>
      <w:r w:rsidRPr="002F106E">
        <w:rPr>
          <w:spacing w:val="20"/>
        </w:rPr>
        <w:t>Η ψηφιακή αυτή συλλογή απευθύνεται μόνο στους προπτυχιακούς και μεταπτυχιακούς εντυποανάπηρους φοιτητές, ή φοιτητές με άλλα προβλήματα ανάγνωσης εντύπων</w:t>
      </w:r>
      <w:r w:rsidR="00811071" w:rsidRPr="002F106E">
        <w:rPr>
          <w:spacing w:val="20"/>
        </w:rPr>
        <w:t>,</w:t>
      </w:r>
      <w:r w:rsidRPr="002F106E">
        <w:rPr>
          <w:spacing w:val="20"/>
        </w:rPr>
        <w:t xml:space="preserve"> του Πανεπιστημίου Μακεδονίας. Στόχο έχει την υποστήριξη και διευκόλυνση των ακαδημαϊκών σπουδών </w:t>
      </w:r>
      <w:r w:rsidR="00E52C5B" w:rsidRPr="002F106E">
        <w:rPr>
          <w:spacing w:val="20"/>
        </w:rPr>
        <w:t>τους</w:t>
      </w:r>
      <w:r w:rsidRPr="002F106E">
        <w:rPr>
          <w:spacing w:val="20"/>
        </w:rPr>
        <w:t xml:space="preserve"> με τη</w:t>
      </w:r>
      <w:r w:rsidR="00A61A89" w:rsidRPr="002F106E">
        <w:rPr>
          <w:spacing w:val="20"/>
        </w:rPr>
        <w:t>ν</w:t>
      </w:r>
      <w:r w:rsidRPr="002F106E">
        <w:rPr>
          <w:spacing w:val="20"/>
        </w:rPr>
        <w:t xml:space="preserve"> παροχή προσβάσιμου ψηφιακού εκπαιδευτικού υλικού.</w:t>
      </w:r>
      <w:r w:rsidR="008D4AE8" w:rsidRPr="008D4AE8">
        <w:rPr>
          <w:spacing w:val="20"/>
        </w:rPr>
        <w:t xml:space="preserve"> Περιλαμβάνει συγγράμματα, εγχειρίδια και λοιπό εκπαιδευτικό υλικό τα οποία, κατόπιν αιτήματος των </w:t>
      </w:r>
      <w:proofErr w:type="spellStart"/>
      <w:r w:rsidR="008D4AE8" w:rsidRPr="008D4AE8">
        <w:rPr>
          <w:spacing w:val="20"/>
        </w:rPr>
        <w:t>ετυποανάπηρων</w:t>
      </w:r>
      <w:proofErr w:type="spellEnd"/>
      <w:r w:rsidR="008D4AE8" w:rsidRPr="008D4AE8">
        <w:rPr>
          <w:spacing w:val="20"/>
        </w:rPr>
        <w:t xml:space="preserve"> φοιτητών του Πανεπιστημίου Μακεδονίας, έχουν αποκτηθεί σε ηλεκτρονική μορφή από τους εκδοτικούς οίκους ή έχουν ψηφιοποιηθεί (από τη Βιβλιοθήκη</w:t>
      </w:r>
      <w:r w:rsidR="003031DE">
        <w:rPr>
          <w:spacing w:val="20"/>
        </w:rPr>
        <w:t xml:space="preserve"> </w:t>
      </w:r>
      <w:r w:rsidR="008D4AE8" w:rsidRPr="008D4AE8">
        <w:rPr>
          <w:spacing w:val="20"/>
        </w:rPr>
        <w:t>ή τη Μονάδα Προσβασιμότητας του Πανεπιστημίου Μακεδονίας) και στη συνέχεια υποστεί κατάλληλη επεξεργασία, ώστε να καταστεί προσβάσιμη η μορφή τους.</w:t>
      </w:r>
    </w:p>
    <w:p w14:paraId="0EDF4EAE" w14:textId="77777777" w:rsidR="00EF6FBB" w:rsidRPr="002F106E" w:rsidRDefault="00D50CED" w:rsidP="00FD20D7">
      <w:pPr>
        <w:spacing w:before="120" w:after="120"/>
        <w:rPr>
          <w:spacing w:val="20"/>
        </w:rPr>
      </w:pPr>
      <w:r w:rsidRPr="002F106E">
        <w:rPr>
          <w:spacing w:val="20"/>
        </w:rPr>
        <w:t>Το υλικό που μπορεί να μετατραπεί σε προσβάσιμη ψηφιακή μορφή, μπορεί στην αρχική του μορφή να είναι είτε έντυπο είτε ψηφιακό.</w:t>
      </w:r>
    </w:p>
    <w:p w14:paraId="27DA2D2C" w14:textId="77777777" w:rsidR="00744589" w:rsidRPr="002F106E" w:rsidRDefault="00744589" w:rsidP="00FD20D7">
      <w:pPr>
        <w:spacing w:before="120" w:after="120"/>
        <w:rPr>
          <w:spacing w:val="20"/>
        </w:rPr>
      </w:pPr>
      <w:r w:rsidRPr="002F106E">
        <w:rPr>
          <w:spacing w:val="20"/>
        </w:rPr>
        <w:t>Η πρόσβαση στη συλλογή είναι ελεγχόμενη με χρήση</w:t>
      </w:r>
      <w:r w:rsidR="009D03BC" w:rsidRPr="002F106E">
        <w:rPr>
          <w:spacing w:val="20"/>
        </w:rPr>
        <w:t xml:space="preserve"> </w:t>
      </w:r>
      <w:r w:rsidR="009D03BC" w:rsidRPr="002F106E">
        <w:rPr>
          <w:spacing w:val="20"/>
          <w:lang w:val="en-US"/>
        </w:rPr>
        <w:t>username</w:t>
      </w:r>
      <w:r w:rsidR="009D03BC" w:rsidRPr="002F106E">
        <w:rPr>
          <w:spacing w:val="20"/>
        </w:rPr>
        <w:t xml:space="preserve"> και </w:t>
      </w:r>
      <w:r w:rsidRPr="002F106E">
        <w:rPr>
          <w:spacing w:val="20"/>
        </w:rPr>
        <w:t>κωδικού, ώστε μόνο οι δικαιούχοι φοιτητές να μπορούν να έχουν πρόσβαση στα αρχεία αυτά.</w:t>
      </w:r>
      <w:r w:rsidR="00AB1373" w:rsidRPr="002F106E">
        <w:rPr>
          <w:spacing w:val="20"/>
        </w:rPr>
        <w:t xml:space="preserve"> Με τη χρήση της συλλογής οι δικαιούχοι συναινούν ότι το</w:t>
      </w:r>
      <w:r w:rsidR="0078468E" w:rsidRPr="002F106E">
        <w:rPr>
          <w:spacing w:val="20"/>
        </w:rPr>
        <w:t xml:space="preserve"> ψηφιοποιημένο</w:t>
      </w:r>
      <w:r w:rsidR="00AB1373" w:rsidRPr="002F106E">
        <w:rPr>
          <w:spacing w:val="20"/>
        </w:rPr>
        <w:t xml:space="preserve"> υλικό </w:t>
      </w:r>
      <w:r w:rsidR="00AB1373" w:rsidRPr="002F106E">
        <w:rPr>
          <w:rFonts w:cs="Arial"/>
          <w:spacing w:val="20"/>
          <w:szCs w:val="28"/>
        </w:rPr>
        <w:t>έχει αναπαραχθεί σύμφωνα με το Νόμο 4672/2020 - ΦΕΚ 48/Α/4-3-2020, με σκοπό τη χρήση του από εντυποανάπηρους φοιτητές</w:t>
      </w:r>
      <w:r w:rsidR="003E3DAE" w:rsidRPr="002F106E">
        <w:rPr>
          <w:rFonts w:cs="Arial"/>
          <w:spacing w:val="20"/>
          <w:szCs w:val="28"/>
        </w:rPr>
        <w:t>,</w:t>
      </w:r>
      <w:r w:rsidR="00AB1373" w:rsidRPr="002F106E">
        <w:rPr>
          <w:rFonts w:cs="Arial"/>
          <w:spacing w:val="20"/>
          <w:szCs w:val="28"/>
        </w:rPr>
        <w:t xml:space="preserve"> και οποιαδήποτε περαιτέρω αναπαραγωγή και διαμοιρασμός του</w:t>
      </w:r>
      <w:r w:rsidR="00E95CB8" w:rsidRPr="002F106E">
        <w:rPr>
          <w:rFonts w:cs="Arial"/>
          <w:spacing w:val="20"/>
          <w:szCs w:val="28"/>
        </w:rPr>
        <w:t>,</w:t>
      </w:r>
      <w:r w:rsidR="00AB1373" w:rsidRPr="002F106E">
        <w:rPr>
          <w:rFonts w:cs="Arial"/>
          <w:spacing w:val="20"/>
          <w:szCs w:val="28"/>
        </w:rPr>
        <w:t xml:space="preserve"> αποτελεί προσβολή του δικαιώματος πνευματικής ιδιοκτησίας και επισύρει τις κυρώσεις των άρθρων 65</w:t>
      </w:r>
      <w:r w:rsidR="008E48DC" w:rsidRPr="002F106E">
        <w:rPr>
          <w:rFonts w:cs="Arial"/>
          <w:spacing w:val="20"/>
          <w:szCs w:val="28"/>
        </w:rPr>
        <w:t xml:space="preserve"> </w:t>
      </w:r>
      <w:r w:rsidR="00AB1373" w:rsidRPr="002F106E">
        <w:rPr>
          <w:rFonts w:cs="Arial"/>
          <w:spacing w:val="20"/>
          <w:szCs w:val="28"/>
        </w:rPr>
        <w:t>του νόμου 2121/1993.</w:t>
      </w:r>
    </w:p>
    <w:p w14:paraId="7803C128" w14:textId="4219A9F2" w:rsidR="00363C1A" w:rsidRPr="002F106E" w:rsidRDefault="00EF6FBB" w:rsidP="00FD20D7">
      <w:pPr>
        <w:spacing w:before="120" w:after="120"/>
        <w:rPr>
          <w:spacing w:val="20"/>
        </w:rPr>
      </w:pPr>
      <w:r w:rsidRPr="002F106E">
        <w:rPr>
          <w:rFonts w:cs="Arial"/>
          <w:spacing w:val="20"/>
          <w:szCs w:val="28"/>
        </w:rPr>
        <w:t>Γ</w:t>
      </w:r>
      <w:r w:rsidR="00A82D20" w:rsidRPr="002F106E">
        <w:rPr>
          <w:rFonts w:cs="Arial"/>
          <w:spacing w:val="20"/>
          <w:szCs w:val="28"/>
        </w:rPr>
        <w:t xml:space="preserve">ια να έχετε δικαίωμα </w:t>
      </w:r>
      <w:r w:rsidRPr="002F106E">
        <w:rPr>
          <w:rFonts w:cs="Arial"/>
          <w:spacing w:val="20"/>
          <w:szCs w:val="28"/>
        </w:rPr>
        <w:t>πρόσβασης στη συλλογή αυτή,</w:t>
      </w:r>
      <w:r w:rsidR="00363C1A" w:rsidRPr="002F106E">
        <w:rPr>
          <w:rFonts w:cs="Arial"/>
          <w:spacing w:val="20"/>
          <w:szCs w:val="28"/>
        </w:rPr>
        <w:t xml:space="preserve"> </w:t>
      </w:r>
      <w:r w:rsidR="00363C1A" w:rsidRPr="002F106E">
        <w:rPr>
          <w:spacing w:val="20"/>
        </w:rPr>
        <w:t>θα πρέπει να κάνετε είσοδο έστω μία φορά στ</w:t>
      </w:r>
      <w:r w:rsidR="004F1694">
        <w:rPr>
          <w:spacing w:val="20"/>
        </w:rPr>
        <w:t xml:space="preserve">ο αποθετήριο </w:t>
      </w:r>
      <w:r w:rsidR="00363C1A" w:rsidRPr="002F106E">
        <w:rPr>
          <w:spacing w:val="20"/>
        </w:rPr>
        <w:t>Ψηφίδα</w:t>
      </w:r>
      <w:r w:rsidR="00DA0D8A" w:rsidRPr="002F106E">
        <w:rPr>
          <w:spacing w:val="20"/>
        </w:rPr>
        <w:t xml:space="preserve">, με τη χρήση </w:t>
      </w:r>
      <w:r w:rsidR="00DA0D8A" w:rsidRPr="002F106E">
        <w:rPr>
          <w:spacing w:val="20"/>
        </w:rPr>
        <w:lastRenderedPageBreak/>
        <w:t>του Ιδρυματικού Λ</w:t>
      </w:r>
      <w:r w:rsidR="00363C1A" w:rsidRPr="002F106E">
        <w:rPr>
          <w:spacing w:val="20"/>
        </w:rPr>
        <w:t>ογαριασμού σας (</w:t>
      </w:r>
      <w:r w:rsidR="00363C1A" w:rsidRPr="002F106E">
        <w:rPr>
          <w:spacing w:val="20"/>
          <w:lang w:val="en-US"/>
        </w:rPr>
        <w:t>username</w:t>
      </w:r>
      <w:r w:rsidR="00363C1A" w:rsidRPr="002F106E">
        <w:rPr>
          <w:spacing w:val="20"/>
        </w:rPr>
        <w:t xml:space="preserve"> και κωδικός) από τον παρακάτω σύνδεσμο:</w:t>
      </w:r>
    </w:p>
    <w:p w14:paraId="43160302" w14:textId="17C43985" w:rsidR="00363C1A" w:rsidRPr="002F106E" w:rsidRDefault="00000000" w:rsidP="00FD20D7">
      <w:pPr>
        <w:spacing w:before="120" w:after="120"/>
        <w:rPr>
          <w:rFonts w:cs="Arial"/>
          <w:spacing w:val="20"/>
          <w:szCs w:val="28"/>
        </w:rPr>
      </w:pPr>
      <w:hyperlink r:id="rId79" w:history="1">
        <w:r w:rsidR="009A3734" w:rsidRPr="002F106E">
          <w:rPr>
            <w:rStyle w:val="-"/>
            <w:spacing w:val="20"/>
          </w:rPr>
          <w:t>Σύνδεση στην Ψηφίδα με τον ιδρυματικό λογαριασμό</w:t>
        </w:r>
      </w:hyperlink>
    </w:p>
    <w:p w14:paraId="3E7E37B9" w14:textId="77777777" w:rsidR="00EF6FBB" w:rsidRPr="002F106E" w:rsidRDefault="00363C1A" w:rsidP="00FD20D7">
      <w:pPr>
        <w:spacing w:before="120" w:after="120"/>
        <w:rPr>
          <w:rFonts w:cs="Arial"/>
          <w:spacing w:val="20"/>
          <w:szCs w:val="28"/>
        </w:rPr>
      </w:pPr>
      <w:r w:rsidRPr="002F106E">
        <w:rPr>
          <w:rFonts w:cs="Arial"/>
          <w:spacing w:val="20"/>
          <w:szCs w:val="28"/>
        </w:rPr>
        <w:t xml:space="preserve">Κατόπιν, </w:t>
      </w:r>
      <w:r w:rsidR="00EF6FBB" w:rsidRPr="002F106E">
        <w:rPr>
          <w:rFonts w:cs="Arial"/>
          <w:spacing w:val="20"/>
          <w:szCs w:val="28"/>
        </w:rPr>
        <w:t>θα πρέπει να συμπληρώσετε την ηλεκτρονική αίτηση απόκτησης κωδικού</w:t>
      </w:r>
      <w:r w:rsidR="00417B0F" w:rsidRPr="002F106E">
        <w:rPr>
          <w:rFonts w:cs="Arial"/>
          <w:spacing w:val="20"/>
          <w:szCs w:val="28"/>
        </w:rPr>
        <w:t xml:space="preserve"> στη συλλογή του ψηφιακού υλικού</w:t>
      </w:r>
      <w:r w:rsidR="00EF6FBB" w:rsidRPr="002F106E">
        <w:rPr>
          <w:rFonts w:cs="Arial"/>
          <w:spacing w:val="20"/>
          <w:szCs w:val="28"/>
        </w:rPr>
        <w:t xml:space="preserve"> από τον παρακάτω σύνδεσμο:</w:t>
      </w:r>
    </w:p>
    <w:p w14:paraId="0B2C7F70" w14:textId="23F29CFE" w:rsidR="00EF6FBB" w:rsidRPr="002F106E" w:rsidRDefault="00000000" w:rsidP="00FD20D7">
      <w:pPr>
        <w:spacing w:before="120" w:after="120"/>
        <w:rPr>
          <w:spacing w:val="20"/>
        </w:rPr>
      </w:pPr>
      <w:hyperlink r:id="rId80" w:history="1">
        <w:r w:rsidR="009A3734" w:rsidRPr="002F106E">
          <w:rPr>
            <w:rStyle w:val="-"/>
            <w:spacing w:val="20"/>
          </w:rPr>
          <w:t>Αίτηση απόκτησης κωδικού στη συλλογή του ψηφιακού υλικού</w:t>
        </w:r>
      </w:hyperlink>
    </w:p>
    <w:p w14:paraId="4521AD40" w14:textId="5D69F333" w:rsidR="00781516" w:rsidRPr="002F106E" w:rsidRDefault="001C277B" w:rsidP="00FD20D7">
      <w:pPr>
        <w:spacing w:before="120" w:after="120"/>
        <w:rPr>
          <w:rFonts w:cs="Arial"/>
          <w:spacing w:val="20"/>
          <w:szCs w:val="28"/>
        </w:rPr>
      </w:pPr>
      <w:r w:rsidRPr="002F106E">
        <w:rPr>
          <w:spacing w:val="20"/>
        </w:rPr>
        <w:t>Η διάρθρωση τ</w:t>
      </w:r>
      <w:r w:rsidR="005D01D4" w:rsidRPr="002F106E">
        <w:rPr>
          <w:spacing w:val="20"/>
        </w:rPr>
        <w:t>ου</w:t>
      </w:r>
      <w:r w:rsidRPr="002F106E">
        <w:rPr>
          <w:spacing w:val="20"/>
        </w:rPr>
        <w:t xml:space="preserve"> </w:t>
      </w:r>
      <w:r w:rsidR="005D01D4" w:rsidRPr="002F106E">
        <w:rPr>
          <w:spacing w:val="20"/>
        </w:rPr>
        <w:t>υλικού</w:t>
      </w:r>
      <w:r w:rsidRPr="002F106E">
        <w:rPr>
          <w:spacing w:val="20"/>
        </w:rPr>
        <w:t xml:space="preserve"> είναι δομημένη με βάση το μοντέλο των κοινοτήτων (</w:t>
      </w:r>
      <w:proofErr w:type="spellStart"/>
      <w:r w:rsidRPr="002F106E">
        <w:rPr>
          <w:spacing w:val="20"/>
        </w:rPr>
        <w:t>communities</w:t>
      </w:r>
      <w:proofErr w:type="spellEnd"/>
      <w:r w:rsidRPr="002F106E">
        <w:rPr>
          <w:spacing w:val="20"/>
        </w:rPr>
        <w:t>) και των συλλογών (</w:t>
      </w:r>
      <w:proofErr w:type="spellStart"/>
      <w:r w:rsidRPr="002F106E">
        <w:rPr>
          <w:spacing w:val="20"/>
        </w:rPr>
        <w:t>collections</w:t>
      </w:r>
      <w:proofErr w:type="spellEnd"/>
      <w:r w:rsidRPr="002F106E">
        <w:rPr>
          <w:spacing w:val="20"/>
        </w:rPr>
        <w:t>)</w:t>
      </w:r>
      <w:r w:rsidR="005D01D4" w:rsidRPr="002F106E">
        <w:rPr>
          <w:spacing w:val="20"/>
        </w:rPr>
        <w:t>, και χ</w:t>
      </w:r>
      <w:r w:rsidR="000A0E77" w:rsidRPr="002F106E">
        <w:rPr>
          <w:spacing w:val="20"/>
        </w:rPr>
        <w:t>ωρίζεται</w:t>
      </w:r>
      <w:r w:rsidR="0098696F" w:rsidRPr="002F106E">
        <w:rPr>
          <w:spacing w:val="20"/>
        </w:rPr>
        <w:t xml:space="preserve"> α) στην </w:t>
      </w:r>
      <w:proofErr w:type="spellStart"/>
      <w:r w:rsidR="0098696F" w:rsidRPr="002F106E">
        <w:rPr>
          <w:spacing w:val="20"/>
        </w:rPr>
        <w:t>υποκοινότητα</w:t>
      </w:r>
      <w:proofErr w:type="spellEnd"/>
      <w:r w:rsidR="0098696F" w:rsidRPr="002F106E">
        <w:rPr>
          <w:spacing w:val="20"/>
        </w:rPr>
        <w:t xml:space="preserve"> «</w:t>
      </w:r>
      <w:r w:rsidR="00841733" w:rsidRPr="002F106E">
        <w:rPr>
          <w:spacing w:val="20"/>
        </w:rPr>
        <w:t>Σημειώσεις και Παρουσιάσεις Μ</w:t>
      </w:r>
      <w:r w:rsidRPr="002F106E">
        <w:rPr>
          <w:spacing w:val="20"/>
        </w:rPr>
        <w:t>αθημάτων</w:t>
      </w:r>
      <w:r w:rsidR="0098696F" w:rsidRPr="002F106E">
        <w:rPr>
          <w:spacing w:val="20"/>
        </w:rPr>
        <w:t>»</w:t>
      </w:r>
      <w:r w:rsidRPr="002F106E">
        <w:rPr>
          <w:spacing w:val="20"/>
        </w:rPr>
        <w:t xml:space="preserve"> και β)</w:t>
      </w:r>
      <w:r w:rsidR="0098696F" w:rsidRPr="002F106E">
        <w:rPr>
          <w:spacing w:val="20"/>
        </w:rPr>
        <w:t xml:space="preserve"> στη συλλογή «</w:t>
      </w:r>
      <w:r w:rsidR="00841733" w:rsidRPr="002F106E">
        <w:rPr>
          <w:spacing w:val="20"/>
        </w:rPr>
        <w:t>Συγγράμματα και Ε</w:t>
      </w:r>
      <w:r w:rsidRPr="002F106E">
        <w:rPr>
          <w:spacing w:val="20"/>
        </w:rPr>
        <w:t>γχειρίδια</w:t>
      </w:r>
      <w:r w:rsidR="0098696F" w:rsidRPr="002F106E">
        <w:rPr>
          <w:spacing w:val="20"/>
        </w:rPr>
        <w:t>»</w:t>
      </w:r>
      <w:r w:rsidRPr="002F106E">
        <w:rPr>
          <w:spacing w:val="20"/>
        </w:rPr>
        <w:t xml:space="preserve">. Η </w:t>
      </w:r>
      <w:proofErr w:type="spellStart"/>
      <w:r w:rsidR="00FE4DA5" w:rsidRPr="002F106E">
        <w:rPr>
          <w:spacing w:val="20"/>
        </w:rPr>
        <w:t>υποκοινότητα</w:t>
      </w:r>
      <w:proofErr w:type="spellEnd"/>
      <w:r w:rsidRPr="002F106E">
        <w:rPr>
          <w:spacing w:val="20"/>
        </w:rPr>
        <w:t xml:space="preserve"> περιλαμβάνει σημειώσεις των μαθημάτων, διαλέξεις, παρουσιάσεις και λοιπό εκπαιδευτικό υλικό που αναρτούν οι διδάσκοντες στην ηλεκτρονική πλατφόρμα τηλεκπαίδευσης </w:t>
      </w:r>
      <w:hyperlink r:id="rId81" w:history="1">
        <w:proofErr w:type="spellStart"/>
        <w:r w:rsidRPr="002F106E">
          <w:rPr>
            <w:color w:val="0000FF" w:themeColor="hyperlink"/>
            <w:spacing w:val="20"/>
            <w:u w:val="single"/>
            <w:lang w:val="en-US"/>
          </w:rPr>
          <w:t>openeclass</w:t>
        </w:r>
        <w:proofErr w:type="spellEnd"/>
      </w:hyperlink>
      <w:r w:rsidRPr="002F106E">
        <w:rPr>
          <w:spacing w:val="20"/>
        </w:rPr>
        <w:t xml:space="preserve">, ενώ η </w:t>
      </w:r>
      <w:r w:rsidR="00FE4DA5" w:rsidRPr="002F106E">
        <w:rPr>
          <w:spacing w:val="20"/>
        </w:rPr>
        <w:t>συλλογή</w:t>
      </w:r>
      <w:r w:rsidRPr="002F106E">
        <w:rPr>
          <w:spacing w:val="20"/>
        </w:rPr>
        <w:t xml:space="preserve"> περιλαμβάνει βιβλία και άλλα επιστημονικά συγγράμματα</w:t>
      </w:r>
      <w:r w:rsidR="007B558A" w:rsidRPr="002F106E">
        <w:rPr>
          <w:spacing w:val="20"/>
        </w:rPr>
        <w:t>, τα περισσότερα από τα οποία αναρτώνται στην πλατφόρμα του</w:t>
      </w:r>
      <w:r w:rsidR="00C1479E" w:rsidRPr="00C1479E">
        <w:rPr>
          <w:spacing w:val="20"/>
        </w:rPr>
        <w:t xml:space="preserve"> </w:t>
      </w:r>
      <w:proofErr w:type="spellStart"/>
      <w:r w:rsidR="00C1479E">
        <w:rPr>
          <w:spacing w:val="20"/>
        </w:rPr>
        <w:t>Ευδόξου</w:t>
      </w:r>
      <w:proofErr w:type="spellEnd"/>
      <w:r w:rsidRPr="002F106E">
        <w:rPr>
          <w:spacing w:val="20"/>
        </w:rPr>
        <w:t>. Τα παραπάνω αποτελούν προτεινόμενη ύλη τόσο για τις εξεταστικές περιόδους όσο και για τη συγγραφή των εργασιών σας. Για παράδειγμα, ανοίγοντα</w:t>
      </w:r>
      <w:r w:rsidR="000A6255" w:rsidRPr="002F106E">
        <w:rPr>
          <w:spacing w:val="20"/>
        </w:rPr>
        <w:t xml:space="preserve">ς την </w:t>
      </w:r>
      <w:proofErr w:type="spellStart"/>
      <w:r w:rsidR="00E37ADD" w:rsidRPr="002F106E">
        <w:rPr>
          <w:spacing w:val="20"/>
        </w:rPr>
        <w:t>υπο</w:t>
      </w:r>
      <w:r w:rsidRPr="002F106E">
        <w:rPr>
          <w:spacing w:val="20"/>
        </w:rPr>
        <w:t>κοινότητα</w:t>
      </w:r>
      <w:proofErr w:type="spellEnd"/>
      <w:r w:rsidRPr="002F106E">
        <w:rPr>
          <w:spacing w:val="20"/>
        </w:rPr>
        <w:t xml:space="preserve"> «Σημειώσεις και Παρουσιάσεις Μαθημάτων», μπορείτε να επιλέξετε μεταξύ των συλλογών προσβάσιμου εκπαιδευτικού υλικού με βάση το</w:t>
      </w:r>
      <w:r w:rsidR="00A1259E" w:rsidRPr="002F106E">
        <w:rPr>
          <w:spacing w:val="20"/>
        </w:rPr>
        <w:t xml:space="preserve"> ακαδημαϊκό</w:t>
      </w:r>
      <w:r w:rsidRPr="002F106E">
        <w:rPr>
          <w:spacing w:val="20"/>
        </w:rPr>
        <w:t xml:space="preserve"> τμήμα (</w:t>
      </w:r>
      <w:r w:rsidR="00982CEB" w:rsidRPr="002F106E">
        <w:rPr>
          <w:spacing w:val="20"/>
        </w:rPr>
        <w:t>παραδείγματος χάριν</w:t>
      </w:r>
      <w:r w:rsidR="00510648" w:rsidRPr="002F106E">
        <w:rPr>
          <w:spacing w:val="20"/>
        </w:rPr>
        <w:t>,</w:t>
      </w:r>
      <w:r w:rsidR="00982CEB" w:rsidRPr="002F106E">
        <w:rPr>
          <w:spacing w:val="20"/>
        </w:rPr>
        <w:t xml:space="preserve"> </w:t>
      </w:r>
      <w:r w:rsidRPr="002F106E">
        <w:rPr>
          <w:spacing w:val="20"/>
        </w:rPr>
        <w:t>εκπαιδευτικής και κοινωνικής πολιτικής, διεθνών και ευρωπαϊκών σπουδών, οργάνωσης και διοίκησης επιχειρήσεων κτλ.).</w:t>
      </w:r>
      <w:r w:rsidR="009D7FC5" w:rsidRPr="002F106E">
        <w:rPr>
          <w:spacing w:val="20"/>
        </w:rPr>
        <w:t xml:space="preserve"> Αφού επιλέξετε συγκεκριμένο ακαδημαϊκό τμήμα, εμφανίζεται</w:t>
      </w:r>
      <w:r w:rsidR="009D7FC5" w:rsidRPr="002F106E">
        <w:rPr>
          <w:rFonts w:cs="Arial"/>
          <w:spacing w:val="20"/>
          <w:szCs w:val="28"/>
        </w:rPr>
        <w:t xml:space="preserve"> πίνακας με τα μαθήματα του τμήματος αυτού</w:t>
      </w:r>
      <w:r w:rsidR="002B197B" w:rsidRPr="002F106E">
        <w:rPr>
          <w:rFonts w:cs="Arial"/>
          <w:spacing w:val="20"/>
          <w:szCs w:val="28"/>
        </w:rPr>
        <w:t>, ο οποίος περιλαμβάνει τίτλο, ημερομηνία έκδοσης και συγγραφέα.</w:t>
      </w:r>
      <w:r w:rsidR="004201D2" w:rsidRPr="002F106E">
        <w:rPr>
          <w:rFonts w:cs="Arial"/>
          <w:spacing w:val="20"/>
          <w:szCs w:val="28"/>
        </w:rPr>
        <w:t xml:space="preserve"> Για να </w:t>
      </w:r>
      <w:r w:rsidR="00E51AC2" w:rsidRPr="002F106E">
        <w:rPr>
          <w:rFonts w:cs="Arial"/>
          <w:spacing w:val="20"/>
          <w:szCs w:val="28"/>
        </w:rPr>
        <w:t>μετακινηθείτε κατευθείαν</w:t>
      </w:r>
      <w:r w:rsidR="004201D2" w:rsidRPr="002F106E">
        <w:rPr>
          <w:rFonts w:cs="Arial"/>
          <w:spacing w:val="20"/>
          <w:szCs w:val="28"/>
        </w:rPr>
        <w:t xml:space="preserve"> στον πίνακα των μαθημάτων με τη χρήση αναγνωστών οθόνης, πατάτε το γράμμα </w:t>
      </w:r>
      <w:r w:rsidR="004201D2" w:rsidRPr="002F106E">
        <w:rPr>
          <w:rFonts w:cs="Arial"/>
          <w:spacing w:val="20"/>
          <w:szCs w:val="28"/>
          <w:lang w:val="en-US"/>
        </w:rPr>
        <w:t>T</w:t>
      </w:r>
      <w:r w:rsidR="004201D2" w:rsidRPr="002F106E">
        <w:rPr>
          <w:rFonts w:cs="Arial"/>
          <w:spacing w:val="20"/>
          <w:szCs w:val="28"/>
        </w:rPr>
        <w:t xml:space="preserve"> από το πληκτρολόγιο.</w:t>
      </w:r>
      <w:r w:rsidR="0090344C" w:rsidRPr="002F106E">
        <w:rPr>
          <w:spacing w:val="20"/>
        </w:rPr>
        <w:t xml:space="preserve"> </w:t>
      </w:r>
      <w:r w:rsidR="0090344C" w:rsidRPr="002F106E">
        <w:rPr>
          <w:rFonts w:cs="Arial"/>
          <w:spacing w:val="20"/>
          <w:szCs w:val="28"/>
        </w:rPr>
        <w:t xml:space="preserve">Αφού ανοίξετε το μάθημα που σας ενδιαφέρει, στο πάνω μέρος της σελίδας δίνονται πληροφορίες για αυτό, </w:t>
      </w:r>
      <w:r w:rsidR="0090344C" w:rsidRPr="002F106E">
        <w:rPr>
          <w:rFonts w:cs="Arial"/>
          <w:spacing w:val="20"/>
          <w:szCs w:val="28"/>
        </w:rPr>
        <w:lastRenderedPageBreak/>
        <w:t xml:space="preserve">ομαδοποιημένες σε μορφή πίνακα. Οι πληροφορίες αυτές λέγονται μεταδεδομένα, όπως για παράδειγμα ο συγγραφέας (καθηγητής) του </w:t>
      </w:r>
      <w:r w:rsidR="002F2570" w:rsidRPr="002F106E">
        <w:rPr>
          <w:rFonts w:cs="Arial"/>
          <w:spacing w:val="20"/>
          <w:szCs w:val="28"/>
        </w:rPr>
        <w:t>μαθήματος</w:t>
      </w:r>
      <w:r w:rsidR="0090344C" w:rsidRPr="002F106E">
        <w:rPr>
          <w:rFonts w:cs="Arial"/>
          <w:spacing w:val="20"/>
          <w:szCs w:val="28"/>
        </w:rPr>
        <w:t xml:space="preserve">, </w:t>
      </w:r>
      <w:r w:rsidR="0090344C" w:rsidRPr="002F106E">
        <w:rPr>
          <w:spacing w:val="20"/>
        </w:rPr>
        <w:t>ο τίτλος του μαθήματος, ημερομηνία έκδοσης, δικαιώματα πρόσβασης κτλ.</w:t>
      </w:r>
      <w:r w:rsidR="0090344C" w:rsidRPr="002F106E">
        <w:rPr>
          <w:rFonts w:cs="Arial"/>
          <w:spacing w:val="20"/>
          <w:szCs w:val="28"/>
        </w:rPr>
        <w:t xml:space="preserve"> Στο κάτω μέρος της σελίδας, επίσης σε μορφή πίνακα, </w:t>
      </w:r>
      <w:r w:rsidR="00781516" w:rsidRPr="002F106E">
        <w:rPr>
          <w:spacing w:val="20"/>
        </w:rPr>
        <w:t>δίνονται τα αρχεία που αποτελούν την εξεταστέα ύλη του μαθήματος, τ</w:t>
      </w:r>
      <w:r w:rsidR="00951B7E" w:rsidRPr="002F106E">
        <w:rPr>
          <w:spacing w:val="20"/>
        </w:rPr>
        <w:t>α</w:t>
      </w:r>
      <w:r w:rsidR="00781516" w:rsidRPr="002F106E">
        <w:rPr>
          <w:spacing w:val="20"/>
        </w:rPr>
        <w:t xml:space="preserve"> οποία μπορείτε είτε να διαβάσετε απευθείας μέσα από το περιβάλλον τ</w:t>
      </w:r>
      <w:r w:rsidR="00143EE0" w:rsidRPr="002F106E">
        <w:rPr>
          <w:spacing w:val="20"/>
        </w:rPr>
        <w:t>ου αποθετηρίου</w:t>
      </w:r>
      <w:r w:rsidR="00781516" w:rsidRPr="002F106E">
        <w:rPr>
          <w:spacing w:val="20"/>
        </w:rPr>
        <w:t xml:space="preserve"> </w:t>
      </w:r>
      <w:r w:rsidR="00143EE0" w:rsidRPr="002F106E">
        <w:rPr>
          <w:spacing w:val="20"/>
        </w:rPr>
        <w:t>Ψ</w:t>
      </w:r>
      <w:r w:rsidR="00781516" w:rsidRPr="002F106E">
        <w:rPr>
          <w:spacing w:val="20"/>
        </w:rPr>
        <w:t>ηφίδα είτε να αποθηκεύσετε στον προσωπικό σας υπολογιστή.</w:t>
      </w:r>
    </w:p>
    <w:p w14:paraId="3800479E" w14:textId="4988472E" w:rsidR="00B1252C" w:rsidRPr="002F106E" w:rsidRDefault="00B1252C" w:rsidP="00FD20D7">
      <w:pPr>
        <w:spacing w:before="120" w:after="120"/>
        <w:rPr>
          <w:rFonts w:cs="Arial"/>
          <w:spacing w:val="20"/>
          <w:szCs w:val="28"/>
        </w:rPr>
      </w:pPr>
      <w:r w:rsidRPr="002F106E">
        <w:rPr>
          <w:rFonts w:cs="Arial"/>
          <w:spacing w:val="20"/>
          <w:szCs w:val="28"/>
        </w:rPr>
        <w:t>Γυρνώντας πίσω στον</w:t>
      </w:r>
      <w:r w:rsidR="008971D3" w:rsidRPr="002F106E">
        <w:rPr>
          <w:rFonts w:cs="Arial"/>
          <w:spacing w:val="20"/>
          <w:szCs w:val="28"/>
        </w:rPr>
        <w:t xml:space="preserve"> </w:t>
      </w:r>
      <w:r w:rsidRPr="002F106E">
        <w:rPr>
          <w:rFonts w:cs="Arial"/>
          <w:spacing w:val="20"/>
          <w:szCs w:val="28"/>
        </w:rPr>
        <w:t>πίνακα με τη λίστα των μαθημάτων, ή ένα επίπεδο πιο πίσω στ</w:t>
      </w:r>
      <w:r w:rsidR="00B958AA" w:rsidRPr="002F106E">
        <w:rPr>
          <w:rFonts w:cs="Arial"/>
          <w:spacing w:val="20"/>
          <w:szCs w:val="28"/>
        </w:rPr>
        <w:t>ις συλλογές</w:t>
      </w:r>
      <w:r w:rsidRPr="002F106E">
        <w:rPr>
          <w:rFonts w:cs="Arial"/>
          <w:spacing w:val="20"/>
          <w:szCs w:val="28"/>
        </w:rPr>
        <w:t xml:space="preserve"> </w:t>
      </w:r>
      <w:r w:rsidR="00E735FA" w:rsidRPr="002F106E">
        <w:rPr>
          <w:rFonts w:cs="Arial"/>
          <w:spacing w:val="20"/>
          <w:szCs w:val="28"/>
        </w:rPr>
        <w:t>ανά</w:t>
      </w:r>
      <w:r w:rsidRPr="002F106E">
        <w:rPr>
          <w:rFonts w:cs="Arial"/>
          <w:spacing w:val="20"/>
          <w:szCs w:val="28"/>
        </w:rPr>
        <w:t xml:space="preserve"> ακαδημαϊκ</w:t>
      </w:r>
      <w:r w:rsidR="00E735FA" w:rsidRPr="002F106E">
        <w:rPr>
          <w:rFonts w:cs="Arial"/>
          <w:spacing w:val="20"/>
          <w:szCs w:val="28"/>
        </w:rPr>
        <w:t>ό</w:t>
      </w:r>
      <w:r w:rsidRPr="002F106E">
        <w:rPr>
          <w:rFonts w:cs="Arial"/>
          <w:spacing w:val="20"/>
          <w:szCs w:val="28"/>
        </w:rPr>
        <w:t xml:space="preserve"> τμ</w:t>
      </w:r>
      <w:r w:rsidR="00E735FA" w:rsidRPr="002F106E">
        <w:rPr>
          <w:rFonts w:cs="Arial"/>
          <w:spacing w:val="20"/>
          <w:szCs w:val="28"/>
        </w:rPr>
        <w:t>ήμα</w:t>
      </w:r>
      <w:r w:rsidRPr="002F106E">
        <w:rPr>
          <w:rFonts w:cs="Arial"/>
          <w:spacing w:val="20"/>
          <w:szCs w:val="28"/>
        </w:rPr>
        <w:t>, για να κάνετε αναζήτηση σε αυτ</w:t>
      </w:r>
      <w:r w:rsidR="00D76CD1" w:rsidRPr="002F106E">
        <w:rPr>
          <w:rFonts w:cs="Arial"/>
          <w:spacing w:val="20"/>
          <w:szCs w:val="28"/>
        </w:rPr>
        <w:t>ές</w:t>
      </w:r>
      <w:r w:rsidRPr="002F106E">
        <w:rPr>
          <w:rFonts w:cs="Arial"/>
          <w:spacing w:val="20"/>
          <w:szCs w:val="28"/>
        </w:rPr>
        <w:t xml:space="preserve">, </w:t>
      </w:r>
      <w:r w:rsidR="001C277B" w:rsidRPr="002F106E">
        <w:rPr>
          <w:spacing w:val="20"/>
        </w:rPr>
        <w:t xml:space="preserve">πηγαίνετε στην </w:t>
      </w:r>
      <w:r w:rsidRPr="002F106E">
        <w:rPr>
          <w:spacing w:val="20"/>
        </w:rPr>
        <w:t>επικεφαλίδα</w:t>
      </w:r>
      <w:r w:rsidR="001C277B" w:rsidRPr="002F106E">
        <w:rPr>
          <w:spacing w:val="20"/>
        </w:rPr>
        <w:t xml:space="preserve"> «Πλοήγηση</w:t>
      </w:r>
      <w:r w:rsidR="00233969" w:rsidRPr="002F106E">
        <w:rPr>
          <w:spacing w:val="20"/>
        </w:rPr>
        <w:t>»</w:t>
      </w:r>
      <w:r w:rsidRPr="002F106E">
        <w:rPr>
          <w:spacing w:val="20"/>
        </w:rPr>
        <w:t xml:space="preserve"> </w:t>
      </w:r>
      <w:r w:rsidRPr="002F106E">
        <w:rPr>
          <w:rFonts w:cs="Arial"/>
          <w:spacing w:val="20"/>
          <w:szCs w:val="28"/>
        </w:rPr>
        <w:t xml:space="preserve">και </w:t>
      </w:r>
      <w:r w:rsidRPr="002F106E">
        <w:rPr>
          <w:spacing w:val="20"/>
        </w:rPr>
        <w:t xml:space="preserve">επιλέγετε να κάνετε την αναζήτησή σας με βάση τα κουμπιά αναζήτησης </w:t>
      </w:r>
      <w:r w:rsidR="008004AD" w:rsidRPr="002F106E">
        <w:rPr>
          <w:spacing w:val="20"/>
        </w:rPr>
        <w:t>«</w:t>
      </w:r>
      <w:r w:rsidRPr="002F106E">
        <w:rPr>
          <w:spacing w:val="20"/>
        </w:rPr>
        <w:t>Ημερομηνία έκδοσης</w:t>
      </w:r>
      <w:r w:rsidR="008004AD" w:rsidRPr="002F106E">
        <w:rPr>
          <w:spacing w:val="20"/>
        </w:rPr>
        <w:t>»</w:t>
      </w:r>
      <w:r w:rsidRPr="002F106E">
        <w:rPr>
          <w:spacing w:val="20"/>
        </w:rPr>
        <w:t xml:space="preserve">, </w:t>
      </w:r>
      <w:r w:rsidR="008004AD" w:rsidRPr="002F106E">
        <w:rPr>
          <w:spacing w:val="20"/>
        </w:rPr>
        <w:t>«</w:t>
      </w:r>
      <w:r w:rsidRPr="002F106E">
        <w:rPr>
          <w:spacing w:val="20"/>
        </w:rPr>
        <w:t>Συγγραφέα</w:t>
      </w:r>
      <w:r w:rsidR="008004AD" w:rsidRPr="002F106E">
        <w:rPr>
          <w:spacing w:val="20"/>
        </w:rPr>
        <w:t>»</w:t>
      </w:r>
      <w:r w:rsidRPr="002F106E">
        <w:rPr>
          <w:spacing w:val="20"/>
        </w:rPr>
        <w:t xml:space="preserve"> και </w:t>
      </w:r>
      <w:r w:rsidR="008004AD" w:rsidRPr="002F106E">
        <w:rPr>
          <w:spacing w:val="20"/>
        </w:rPr>
        <w:t>«</w:t>
      </w:r>
      <w:r w:rsidRPr="002F106E">
        <w:rPr>
          <w:spacing w:val="20"/>
        </w:rPr>
        <w:t>Τίτλο</w:t>
      </w:r>
      <w:r w:rsidR="00FB4EB9" w:rsidRPr="002F106E">
        <w:rPr>
          <w:spacing w:val="20"/>
        </w:rPr>
        <w:t>»</w:t>
      </w:r>
      <w:r w:rsidRPr="002F106E">
        <w:rPr>
          <w:spacing w:val="20"/>
        </w:rPr>
        <w:t>.</w:t>
      </w:r>
      <w:r w:rsidR="004877B3" w:rsidRPr="002F106E">
        <w:rPr>
          <w:spacing w:val="20"/>
        </w:rPr>
        <w:t xml:space="preserve"> Γ</w:t>
      </w:r>
      <w:r w:rsidRPr="002F106E">
        <w:rPr>
          <w:rFonts w:cs="Arial"/>
          <w:spacing w:val="20"/>
          <w:szCs w:val="28"/>
        </w:rPr>
        <w:t xml:space="preserve">ια να πλοηγηθείτε απευθείας στα κουμπιά αναζήτησης, χρησιμοποιείτε το γράμμα </w:t>
      </w:r>
      <w:r w:rsidRPr="002F106E">
        <w:rPr>
          <w:rFonts w:cs="Arial"/>
          <w:spacing w:val="20"/>
          <w:szCs w:val="28"/>
          <w:lang w:val="en-US"/>
        </w:rPr>
        <w:t>B</w:t>
      </w:r>
      <w:r w:rsidRPr="002F106E">
        <w:rPr>
          <w:rFonts w:cs="Arial"/>
          <w:spacing w:val="20"/>
          <w:szCs w:val="28"/>
        </w:rPr>
        <w:t xml:space="preserve"> από το πληκτρολόγιο, κάνοντας χρήση αναγνώστη οθόνης</w:t>
      </w:r>
      <w:r w:rsidR="00671DC7" w:rsidRPr="002F106E">
        <w:rPr>
          <w:rFonts w:cs="Arial"/>
          <w:spacing w:val="20"/>
          <w:szCs w:val="28"/>
        </w:rPr>
        <w:t>.</w:t>
      </w:r>
    </w:p>
    <w:p w14:paraId="7DC84A4B" w14:textId="77777777" w:rsidR="001C277B" w:rsidRPr="002F106E" w:rsidRDefault="001C277B" w:rsidP="00FD20D7">
      <w:pPr>
        <w:spacing w:before="120" w:after="120"/>
        <w:rPr>
          <w:spacing w:val="20"/>
        </w:rPr>
      </w:pPr>
      <w:r w:rsidRPr="002F106E">
        <w:rPr>
          <w:spacing w:val="20"/>
        </w:rPr>
        <w:t>Για παράδειγμα, κάνοντας αναζήτηση με βάση το συγγραφέα, μπορείτε είτε να μεταβείτε αλφαβητικά στο αλφάβητο (ελληνικό και ξενόγλωσσο) που σας δίνεται</w:t>
      </w:r>
      <w:r w:rsidR="00510648" w:rsidRPr="002F106E">
        <w:rPr>
          <w:spacing w:val="20"/>
        </w:rPr>
        <w:t>,</w:t>
      </w:r>
      <w:r w:rsidRPr="002F106E">
        <w:rPr>
          <w:spacing w:val="20"/>
        </w:rPr>
        <w:t xml:space="preserve"> προκειμένου να επιλέξετε το αρχικό γράμμα από το οποίο ξεκινάει το όνομα του συγγραφέα που σας ενδιαφέρει, είτε να μεταβείτε στο πεδίο αναζήτησης και να πληκτρολογήσετε το όνομα του συγγραφέα. Κατόπιν, επιλέγετε το </w:t>
      </w:r>
      <w:r w:rsidR="00313802" w:rsidRPr="002F106E">
        <w:rPr>
          <w:spacing w:val="20"/>
        </w:rPr>
        <w:t>κουμπί</w:t>
      </w:r>
      <w:r w:rsidRPr="002F106E">
        <w:rPr>
          <w:spacing w:val="20"/>
        </w:rPr>
        <w:t xml:space="preserve"> «Πάμε!» για την εκτέλεση της αναζήτησής σας. </w:t>
      </w:r>
      <w:r w:rsidR="00147D06" w:rsidRPr="002F106E">
        <w:rPr>
          <w:spacing w:val="20"/>
        </w:rPr>
        <w:t xml:space="preserve">Στη συνέχεια της σελίδας, </w:t>
      </w:r>
      <w:r w:rsidRPr="002F106E">
        <w:rPr>
          <w:spacing w:val="20"/>
        </w:rPr>
        <w:t xml:space="preserve">παρατίθεται σε μορφή ευρετηρίου το σύνολο των ονομάτων των συγγραφέων, όπου πάλι μπορείτε να πατήσετε πάνω στο όνομα του συγγραφέα και να σας ανοίξει το βιβλίο που έγραψε ο συγκεκριμένος συγγραφέας, ή, σε περίπτωση που επιλέξατε το ονοματεπώνυμο καθηγητή, να σας ανοίξει τα μαθήματα τα οποία διδάσκει </w:t>
      </w:r>
      <w:r w:rsidRPr="002F106E">
        <w:rPr>
          <w:spacing w:val="20"/>
          <w:lang w:val="en-US"/>
        </w:rPr>
        <w:t>o</w:t>
      </w:r>
      <w:r w:rsidRPr="002F106E">
        <w:rPr>
          <w:spacing w:val="20"/>
        </w:rPr>
        <w:t xml:space="preserve"> συγκεκριμένος καθηγητής. </w:t>
      </w:r>
      <w:r w:rsidR="00634BA2" w:rsidRPr="002F106E">
        <w:rPr>
          <w:spacing w:val="20"/>
        </w:rPr>
        <w:t>Ε</w:t>
      </w:r>
      <w:r w:rsidRPr="002F106E">
        <w:rPr>
          <w:spacing w:val="20"/>
        </w:rPr>
        <w:t>π</w:t>
      </w:r>
      <w:r w:rsidR="00FF602F" w:rsidRPr="002F106E">
        <w:rPr>
          <w:spacing w:val="20"/>
        </w:rPr>
        <w:t>ιλέγοντας να</w:t>
      </w:r>
      <w:r w:rsidRPr="002F106E">
        <w:rPr>
          <w:spacing w:val="20"/>
        </w:rPr>
        <w:t xml:space="preserve"> κάν</w:t>
      </w:r>
      <w:r w:rsidR="00FF602F" w:rsidRPr="002F106E">
        <w:rPr>
          <w:spacing w:val="20"/>
        </w:rPr>
        <w:t>ετε</w:t>
      </w:r>
      <w:r w:rsidRPr="002F106E">
        <w:rPr>
          <w:spacing w:val="20"/>
        </w:rPr>
        <w:t xml:space="preserve"> αναζήτηση με βάση την ημερομηνία έκδοσης, </w:t>
      </w:r>
      <w:r w:rsidR="00634BA2" w:rsidRPr="002F106E">
        <w:rPr>
          <w:spacing w:val="20"/>
        </w:rPr>
        <w:t>εισάγετε το έτος έκδοσης στο πεδίο αναζήτησης και πατάτε το κουμπί «Πάμε!» για την εκτέλεση της αναζήτησής σας</w:t>
      </w:r>
      <w:r w:rsidRPr="002F106E">
        <w:rPr>
          <w:spacing w:val="20"/>
        </w:rPr>
        <w:t xml:space="preserve">. </w:t>
      </w:r>
      <w:r w:rsidRPr="002F106E">
        <w:rPr>
          <w:spacing w:val="20"/>
        </w:rPr>
        <w:lastRenderedPageBreak/>
        <w:t xml:space="preserve">Τα αποτελέσματα που προκύπτουν δίνονται με βάση την επιλεγμένη χρονιά έκδοσης. </w:t>
      </w:r>
      <w:r w:rsidR="00147D06" w:rsidRPr="002F106E">
        <w:rPr>
          <w:spacing w:val="20"/>
        </w:rPr>
        <w:t xml:space="preserve">Στη συνέχεια </w:t>
      </w:r>
      <w:r w:rsidRPr="002F106E">
        <w:rPr>
          <w:spacing w:val="20"/>
        </w:rPr>
        <w:t>της σελίδας</w:t>
      </w:r>
      <w:r w:rsidR="00147D06" w:rsidRPr="002F106E">
        <w:rPr>
          <w:spacing w:val="20"/>
        </w:rPr>
        <w:t>,</w:t>
      </w:r>
      <w:r w:rsidRPr="002F106E">
        <w:rPr>
          <w:spacing w:val="20"/>
        </w:rPr>
        <w:t xml:space="preserve"> παρατίθεται σε μορφή ευρετηρίου το σύνολο των βιβλίων και μαθημάτων με βάση το συγκεκριμένο έτος που επιλέξατε. Τέλος, επιλέγοντας αναζήτηση με βάση τον τίτλο μαθήματος ή βιβλίου, μπορείτε είτε να μεταβείτε στο αλφάβητο (ελληνικό και ξενόγλωσσο) που σας δίνεται προκειμένου να επιλέξετε το αρχικό γράμμα από το οποίο ξεκινάει το όνομα του τίτλου που σας ενδιαφέρει, είτε να μεταβείτε στο πεδίο αναζήτησης και να πληκτρολογήσετε τον τίτλο. </w:t>
      </w:r>
      <w:r w:rsidR="00080E5A" w:rsidRPr="002F106E">
        <w:rPr>
          <w:spacing w:val="20"/>
        </w:rPr>
        <w:t>Παρομοίως</w:t>
      </w:r>
      <w:r w:rsidR="005E475E" w:rsidRPr="002F106E">
        <w:rPr>
          <w:rFonts w:cs="Arial"/>
          <w:spacing w:val="20"/>
          <w:szCs w:val="28"/>
        </w:rPr>
        <w:t>, πατάτε το κουμπί «Πάμε!» για την εκτέλεση της αναζήτησής σας</w:t>
      </w:r>
      <w:r w:rsidR="005E475E" w:rsidRPr="002F106E">
        <w:rPr>
          <w:spacing w:val="20"/>
        </w:rPr>
        <w:t xml:space="preserve">. </w:t>
      </w:r>
      <w:r w:rsidR="00147D06" w:rsidRPr="002F106E">
        <w:rPr>
          <w:spacing w:val="20"/>
        </w:rPr>
        <w:t>Στη συνέχεια της σελίδας</w:t>
      </w:r>
      <w:r w:rsidRPr="002F106E">
        <w:rPr>
          <w:spacing w:val="20"/>
        </w:rPr>
        <w:t>, παρατίθεται σε μορφή ευρετηρίου το σύνολο των τίτλων, όπου πάλι μπορείτε να πατήσετε πάνω στο όνομα</w:t>
      </w:r>
      <w:r w:rsidR="00591D7C" w:rsidRPr="002F106E">
        <w:rPr>
          <w:spacing w:val="20"/>
        </w:rPr>
        <w:t xml:space="preserve"> του τίτλου που σας ενδιαφέρει.</w:t>
      </w:r>
    </w:p>
    <w:p w14:paraId="07D70D8B" w14:textId="7BBB1C4D" w:rsidR="00325445" w:rsidRPr="002F106E" w:rsidRDefault="001C277B" w:rsidP="00FD20D7">
      <w:pPr>
        <w:spacing w:before="120" w:after="120"/>
        <w:rPr>
          <w:rFonts w:cs="Arial"/>
          <w:spacing w:val="20"/>
          <w:szCs w:val="28"/>
        </w:rPr>
      </w:pPr>
      <w:r w:rsidRPr="002F106E">
        <w:rPr>
          <w:spacing w:val="20"/>
        </w:rPr>
        <w:t xml:space="preserve">Εναλλακτικά, μπορείτε να κάνετε αναζήτηση επιλέγοντας το </w:t>
      </w:r>
      <w:r w:rsidR="009B4B53" w:rsidRPr="002F106E">
        <w:rPr>
          <w:spacing w:val="20"/>
        </w:rPr>
        <w:t>κουμπί</w:t>
      </w:r>
      <w:r w:rsidR="00DE69AE" w:rsidRPr="002F106E">
        <w:rPr>
          <w:spacing w:val="20"/>
        </w:rPr>
        <w:t xml:space="preserve"> «Προηγμένη Α</w:t>
      </w:r>
      <w:r w:rsidRPr="002F106E">
        <w:rPr>
          <w:spacing w:val="20"/>
        </w:rPr>
        <w:t>ναζήτηση</w:t>
      </w:r>
      <w:r w:rsidR="009B4B53" w:rsidRPr="002F106E">
        <w:rPr>
          <w:spacing w:val="20"/>
        </w:rPr>
        <w:t xml:space="preserve">» </w:t>
      </w:r>
      <w:r w:rsidRPr="002F106E">
        <w:rPr>
          <w:spacing w:val="20"/>
        </w:rPr>
        <w:t>που βρίσκεται στο πάνω μέ</w:t>
      </w:r>
      <w:r w:rsidR="009B4B53" w:rsidRPr="002F106E">
        <w:rPr>
          <w:spacing w:val="20"/>
        </w:rPr>
        <w:t xml:space="preserve">ρος της σελίδας στη δεξιά μεριά. </w:t>
      </w:r>
      <w:r w:rsidRPr="002F106E">
        <w:rPr>
          <w:spacing w:val="20"/>
        </w:rPr>
        <w:t>Με τον παραπάνω τρόπο</w:t>
      </w:r>
      <w:r w:rsidR="004D12AC" w:rsidRPr="002F106E">
        <w:rPr>
          <w:spacing w:val="20"/>
        </w:rPr>
        <w:t xml:space="preserve"> στη σελίδα που σας </w:t>
      </w:r>
      <w:r w:rsidR="005F0932" w:rsidRPr="002F106E">
        <w:rPr>
          <w:spacing w:val="20"/>
        </w:rPr>
        <w:t>ανοίγει</w:t>
      </w:r>
      <w:r w:rsidRPr="002F106E">
        <w:rPr>
          <w:spacing w:val="20"/>
        </w:rPr>
        <w:t xml:space="preserve">, επιλέγετε να κάνετε την αναζήτησή σας είτε σε </w:t>
      </w:r>
      <w:r w:rsidR="004C5A32" w:rsidRPr="002F106E">
        <w:rPr>
          <w:spacing w:val="20"/>
        </w:rPr>
        <w:t>όλη</w:t>
      </w:r>
      <w:r w:rsidR="005A6758" w:rsidRPr="002F106E">
        <w:rPr>
          <w:spacing w:val="20"/>
        </w:rPr>
        <w:t xml:space="preserve"> την Ψ</w:t>
      </w:r>
      <w:r w:rsidRPr="002F106E">
        <w:rPr>
          <w:spacing w:val="20"/>
        </w:rPr>
        <w:t>ηφίδα</w:t>
      </w:r>
      <w:r w:rsidR="00DA0D8A" w:rsidRPr="002F106E">
        <w:rPr>
          <w:spacing w:val="20"/>
        </w:rPr>
        <w:t>,</w:t>
      </w:r>
      <w:r w:rsidRPr="002F106E">
        <w:rPr>
          <w:spacing w:val="20"/>
        </w:rPr>
        <w:t xml:space="preserve"> είτε επιλέγοντας συγκεκριμένη κοινότητα μέσα από την αναπτυσσόμενη λίστα </w:t>
      </w:r>
      <w:r w:rsidR="0017533E" w:rsidRPr="002F106E">
        <w:rPr>
          <w:spacing w:val="20"/>
        </w:rPr>
        <w:t>(</w:t>
      </w:r>
      <w:r w:rsidR="0017533E" w:rsidRPr="002F106E">
        <w:rPr>
          <w:spacing w:val="20"/>
          <w:lang w:val="en-US"/>
        </w:rPr>
        <w:t>combo</w:t>
      </w:r>
      <w:r w:rsidR="0017533E" w:rsidRPr="002F106E">
        <w:rPr>
          <w:spacing w:val="20"/>
        </w:rPr>
        <w:t xml:space="preserve"> </w:t>
      </w:r>
      <w:r w:rsidR="0017533E" w:rsidRPr="002F106E">
        <w:rPr>
          <w:spacing w:val="20"/>
          <w:lang w:val="en-US"/>
        </w:rPr>
        <w:t>box</w:t>
      </w:r>
      <w:r w:rsidR="0017533E" w:rsidRPr="002F106E">
        <w:rPr>
          <w:spacing w:val="20"/>
        </w:rPr>
        <w:t xml:space="preserve">). Η </w:t>
      </w:r>
      <w:r w:rsidRPr="002F106E">
        <w:rPr>
          <w:spacing w:val="20"/>
        </w:rPr>
        <w:t xml:space="preserve">κοινότητα μέσα στην οποία συμπεριλαμβάνονται τα μαθήματα και τα βιβλία είναι το «Ψηφιακό Υλικό για Εντυποανάπηρους φοιτητές / </w:t>
      </w:r>
      <w:r w:rsidRPr="002F106E">
        <w:rPr>
          <w:spacing w:val="20"/>
          <w:lang w:val="en-US"/>
        </w:rPr>
        <w:t>Digital</w:t>
      </w:r>
      <w:r w:rsidRPr="002F106E">
        <w:rPr>
          <w:spacing w:val="20"/>
        </w:rPr>
        <w:t xml:space="preserve"> </w:t>
      </w:r>
      <w:r w:rsidRPr="002F106E">
        <w:rPr>
          <w:spacing w:val="20"/>
          <w:lang w:val="en-US"/>
        </w:rPr>
        <w:t>Material</w:t>
      </w:r>
      <w:r w:rsidRPr="002F106E">
        <w:rPr>
          <w:spacing w:val="20"/>
        </w:rPr>
        <w:t xml:space="preserve"> </w:t>
      </w:r>
      <w:r w:rsidRPr="002F106E">
        <w:rPr>
          <w:spacing w:val="20"/>
          <w:lang w:val="en-US"/>
        </w:rPr>
        <w:t>for</w:t>
      </w:r>
      <w:r w:rsidRPr="002F106E">
        <w:rPr>
          <w:spacing w:val="20"/>
        </w:rPr>
        <w:t xml:space="preserve"> </w:t>
      </w:r>
      <w:r w:rsidRPr="002F106E">
        <w:rPr>
          <w:spacing w:val="20"/>
          <w:lang w:val="en-US"/>
        </w:rPr>
        <w:t>Print</w:t>
      </w:r>
      <w:r w:rsidRPr="002F106E">
        <w:rPr>
          <w:spacing w:val="20"/>
        </w:rPr>
        <w:t>-</w:t>
      </w:r>
      <w:r w:rsidRPr="002F106E">
        <w:rPr>
          <w:spacing w:val="20"/>
          <w:lang w:val="en-US"/>
        </w:rPr>
        <w:t>disabled</w:t>
      </w:r>
      <w:r w:rsidRPr="002F106E">
        <w:rPr>
          <w:spacing w:val="20"/>
        </w:rPr>
        <w:t xml:space="preserve"> </w:t>
      </w:r>
      <w:r w:rsidRPr="002F106E">
        <w:rPr>
          <w:spacing w:val="20"/>
          <w:lang w:val="en-US"/>
        </w:rPr>
        <w:t>Students</w:t>
      </w:r>
      <w:r w:rsidRPr="002F106E">
        <w:rPr>
          <w:spacing w:val="20"/>
        </w:rPr>
        <w:t xml:space="preserve">». </w:t>
      </w:r>
      <w:r w:rsidR="004D12AC" w:rsidRPr="002F106E">
        <w:rPr>
          <w:rFonts w:cs="Arial"/>
          <w:spacing w:val="20"/>
          <w:szCs w:val="28"/>
        </w:rPr>
        <w:t>Επίσης,</w:t>
      </w:r>
      <w:r w:rsidR="00325445" w:rsidRPr="002F106E">
        <w:rPr>
          <w:rFonts w:cs="Arial"/>
          <w:spacing w:val="20"/>
          <w:szCs w:val="28"/>
        </w:rPr>
        <w:t xml:space="preserve"> για να κάνετε καλύτερη και πιο στοχευμένη την αναζήτησή σας, έ</w:t>
      </w:r>
      <w:r w:rsidR="004D12AC" w:rsidRPr="002F106E">
        <w:rPr>
          <w:rFonts w:cs="Arial"/>
          <w:spacing w:val="20"/>
          <w:szCs w:val="28"/>
        </w:rPr>
        <w:t>χετε τη δυνατότητα να χρησιμοποιήσετε φίλτρα μέσα από την αναπτυσσόμενη λίστα που βρίσκεται κάτω από το πεδίο αναζήτησης, όπως για παράδειγμα με βάση τον τίτλο, συγγραφέα, επιβλέποντα καθη</w:t>
      </w:r>
      <w:r w:rsidR="00714B60" w:rsidRPr="002F106E">
        <w:rPr>
          <w:rFonts w:cs="Arial"/>
          <w:spacing w:val="20"/>
          <w:szCs w:val="28"/>
        </w:rPr>
        <w:t>γητή, θέμα, ημερομηνία έκδοσης.</w:t>
      </w:r>
    </w:p>
    <w:p w14:paraId="602F4F5B" w14:textId="77777777" w:rsidR="001C277B" w:rsidRPr="002F106E" w:rsidRDefault="001C277B" w:rsidP="00FD20D7">
      <w:pPr>
        <w:spacing w:before="120" w:after="120"/>
        <w:rPr>
          <w:spacing w:val="20"/>
        </w:rPr>
      </w:pPr>
      <w:r w:rsidRPr="002F106E">
        <w:rPr>
          <w:spacing w:val="20"/>
        </w:rPr>
        <w:t>Το ψηφιακό υλικό για εντυποανάπηρους φοιτητές είναι προσβάσιμο και αναγνώσιμο από τα λογισμικά ανάγνωσης</w:t>
      </w:r>
      <w:r w:rsidR="00DE0FB2" w:rsidRPr="002F106E">
        <w:rPr>
          <w:spacing w:val="20"/>
        </w:rPr>
        <w:t xml:space="preserve">/αναγνώστες οθόνης </w:t>
      </w:r>
      <w:r w:rsidRPr="002F106E">
        <w:rPr>
          <w:spacing w:val="20"/>
        </w:rPr>
        <w:t xml:space="preserve">σε όλες τις συσκευές σας (υπολογιστές, κινητά, </w:t>
      </w:r>
      <w:proofErr w:type="spellStart"/>
      <w:r w:rsidRPr="002F106E">
        <w:rPr>
          <w:spacing w:val="20"/>
        </w:rPr>
        <w:t>tablet</w:t>
      </w:r>
      <w:proofErr w:type="spellEnd"/>
      <w:r w:rsidRPr="002F106E">
        <w:rPr>
          <w:spacing w:val="20"/>
        </w:rPr>
        <w:t xml:space="preserve"> κτλ). Το ψηφιοποιημένο εκπαιδευτικό υλικό διατίθεται σε πολλούς </w:t>
      </w:r>
      <w:r w:rsidRPr="002F106E">
        <w:rPr>
          <w:spacing w:val="20"/>
        </w:rPr>
        <w:lastRenderedPageBreak/>
        <w:t xml:space="preserve">προσβάσιμους μορφότυπους, όπως για παράδειγμα, σε μορφή </w:t>
      </w:r>
      <w:r w:rsidRPr="002F106E">
        <w:rPr>
          <w:spacing w:val="20"/>
          <w:lang w:val="en-US"/>
        </w:rPr>
        <w:t>docx</w:t>
      </w:r>
      <w:r w:rsidRPr="002F106E">
        <w:rPr>
          <w:spacing w:val="20"/>
        </w:rPr>
        <w:t xml:space="preserve">, </w:t>
      </w:r>
      <w:r w:rsidRPr="002F106E">
        <w:rPr>
          <w:spacing w:val="20"/>
          <w:lang w:val="en-US"/>
        </w:rPr>
        <w:t>text</w:t>
      </w:r>
      <w:r w:rsidRPr="002F106E">
        <w:rPr>
          <w:spacing w:val="20"/>
        </w:rPr>
        <w:t xml:space="preserve">, προσβάσιμο </w:t>
      </w:r>
      <w:r w:rsidRPr="002F106E">
        <w:rPr>
          <w:spacing w:val="20"/>
          <w:lang w:val="en-US"/>
        </w:rPr>
        <w:t>pdf</w:t>
      </w:r>
      <w:r w:rsidRPr="002F106E">
        <w:rPr>
          <w:spacing w:val="20"/>
        </w:rPr>
        <w:t xml:space="preserve">, </w:t>
      </w:r>
      <w:r w:rsidRPr="002F106E">
        <w:rPr>
          <w:spacing w:val="20"/>
          <w:lang w:val="en-US"/>
        </w:rPr>
        <w:t>epub</w:t>
      </w:r>
      <w:r w:rsidRPr="002F106E">
        <w:rPr>
          <w:spacing w:val="20"/>
        </w:rPr>
        <w:t xml:space="preserve"> κτλ.</w:t>
      </w:r>
    </w:p>
    <w:p w14:paraId="1204494D" w14:textId="722F46E7" w:rsidR="001C277B" w:rsidRPr="002F106E" w:rsidRDefault="005C1DFD" w:rsidP="00FD20D7">
      <w:pPr>
        <w:spacing w:before="120" w:after="120"/>
        <w:rPr>
          <w:rFonts w:cs="Arial"/>
          <w:spacing w:val="20"/>
          <w:szCs w:val="28"/>
        </w:rPr>
      </w:pPr>
      <w:r w:rsidRPr="002F106E">
        <w:rPr>
          <w:rFonts w:cs="Arial"/>
          <w:spacing w:val="20"/>
          <w:szCs w:val="28"/>
        </w:rPr>
        <w:t xml:space="preserve">Για </w:t>
      </w:r>
      <w:r w:rsidR="00A71474" w:rsidRPr="002F106E">
        <w:rPr>
          <w:rFonts w:cs="Arial"/>
          <w:spacing w:val="20"/>
          <w:szCs w:val="28"/>
        </w:rPr>
        <w:t xml:space="preserve">να μετατρέψετε </w:t>
      </w:r>
      <w:r w:rsidRPr="002F106E">
        <w:rPr>
          <w:rFonts w:cs="Arial"/>
          <w:spacing w:val="20"/>
          <w:szCs w:val="28"/>
        </w:rPr>
        <w:t>το εκπαιδευτικό υλικό που σας ενδιαφέρει σε προσβάσιμη μορφή,</w:t>
      </w:r>
      <w:r w:rsidR="00A71474" w:rsidRPr="002F106E">
        <w:rPr>
          <w:rFonts w:cs="Arial"/>
          <w:spacing w:val="20"/>
          <w:szCs w:val="28"/>
        </w:rPr>
        <w:t xml:space="preserve"> </w:t>
      </w:r>
      <w:r w:rsidRPr="002F106E">
        <w:rPr>
          <w:rFonts w:cs="Arial"/>
          <w:spacing w:val="20"/>
          <w:szCs w:val="28"/>
        </w:rPr>
        <w:t>παρακαλ</w:t>
      </w:r>
      <w:r w:rsidR="0034011F"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82" w:history="1">
        <w:r w:rsidR="004F1694" w:rsidRPr="00B379B8">
          <w:rPr>
            <w:rStyle w:val="-"/>
            <w:rFonts w:cs="Arial"/>
            <w:spacing w:val="20"/>
            <w:szCs w:val="28"/>
          </w:rPr>
          <w:t>prosvasimotita@uom.edu.gr</w:t>
        </w:r>
      </w:hyperlink>
      <w:r w:rsidRPr="002F106E">
        <w:rPr>
          <w:rFonts w:cs="Arial"/>
          <w:spacing w:val="20"/>
          <w:szCs w:val="28"/>
        </w:rPr>
        <w:t>).</w:t>
      </w:r>
    </w:p>
    <w:p w14:paraId="6B26E88F" w14:textId="4C1523CA" w:rsidR="000372A5" w:rsidRPr="002F106E" w:rsidRDefault="00571AE4" w:rsidP="00FD20D7">
      <w:pPr>
        <w:spacing w:before="120" w:after="120"/>
        <w:contextualSpacing/>
        <w:rPr>
          <w:rFonts w:cs="Arial"/>
          <w:spacing w:val="20"/>
          <w:szCs w:val="28"/>
        </w:rPr>
      </w:pPr>
      <w:r w:rsidRPr="002F106E">
        <w:rPr>
          <w:spacing w:val="20"/>
        </w:rPr>
        <w:t>Για οποιαδήποτε ερωτήματα σχετικά με την εγγραφή και πρόσβασή σας στη συλλογή αυτή</w:t>
      </w:r>
      <w:r w:rsidR="00DA1FB0" w:rsidRPr="002F106E">
        <w:rPr>
          <w:spacing w:val="20"/>
        </w:rPr>
        <w:t>,</w:t>
      </w:r>
      <w:r w:rsidR="00515F70" w:rsidRPr="002F106E">
        <w:rPr>
          <w:spacing w:val="20"/>
        </w:rPr>
        <w:t xml:space="preserve"> </w:t>
      </w:r>
      <w:r w:rsidR="000372A5" w:rsidRPr="002F106E">
        <w:rPr>
          <w:rFonts w:cs="Arial"/>
          <w:spacing w:val="20"/>
          <w:szCs w:val="28"/>
        </w:rPr>
        <w:t>παρακαλ</w:t>
      </w:r>
      <w:r w:rsidR="0034011F" w:rsidRPr="002F106E">
        <w:rPr>
          <w:rFonts w:cs="Arial"/>
          <w:spacing w:val="20"/>
          <w:szCs w:val="28"/>
        </w:rPr>
        <w:t xml:space="preserve">ούμε </w:t>
      </w:r>
      <w:r w:rsidR="000372A5"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83" w:history="1">
        <w:r w:rsidR="000372A5" w:rsidRPr="002F106E">
          <w:rPr>
            <w:rStyle w:val="-"/>
            <w:rFonts w:cs="Arial"/>
            <w:spacing w:val="20"/>
            <w:szCs w:val="28"/>
            <w:lang w:val="en-US"/>
          </w:rPr>
          <w:t>amealib</w:t>
        </w:r>
        <w:r w:rsidR="000372A5" w:rsidRPr="002F106E">
          <w:rPr>
            <w:rStyle w:val="-"/>
            <w:rFonts w:cs="Arial"/>
            <w:spacing w:val="20"/>
            <w:szCs w:val="28"/>
          </w:rPr>
          <w:t>@</w:t>
        </w:r>
        <w:r w:rsidR="000372A5" w:rsidRPr="002F106E">
          <w:rPr>
            <w:rStyle w:val="-"/>
            <w:rFonts w:cs="Arial"/>
            <w:spacing w:val="20"/>
            <w:szCs w:val="28"/>
            <w:lang w:val="en-US"/>
          </w:rPr>
          <w:t>uom</w:t>
        </w:r>
        <w:r w:rsidR="000372A5" w:rsidRPr="002F106E">
          <w:rPr>
            <w:rStyle w:val="-"/>
            <w:rFonts w:cs="Arial"/>
            <w:spacing w:val="20"/>
            <w:szCs w:val="28"/>
          </w:rPr>
          <w:t>.</w:t>
        </w:r>
        <w:r w:rsidR="000372A5" w:rsidRPr="002F106E">
          <w:rPr>
            <w:rStyle w:val="-"/>
            <w:rFonts w:cs="Arial"/>
            <w:spacing w:val="20"/>
            <w:szCs w:val="28"/>
            <w:lang w:val="en-US"/>
          </w:rPr>
          <w:t>edu</w:t>
        </w:r>
        <w:r w:rsidR="000372A5" w:rsidRPr="002F106E">
          <w:rPr>
            <w:rStyle w:val="-"/>
            <w:rFonts w:cs="Arial"/>
            <w:spacing w:val="20"/>
            <w:szCs w:val="28"/>
          </w:rPr>
          <w:t>.</w:t>
        </w:r>
        <w:r w:rsidR="000372A5" w:rsidRPr="002F106E">
          <w:rPr>
            <w:rStyle w:val="-"/>
            <w:rFonts w:cs="Arial"/>
            <w:spacing w:val="20"/>
            <w:szCs w:val="28"/>
            <w:lang w:val="en-US"/>
          </w:rPr>
          <w:t>gr</w:t>
        </w:r>
      </w:hyperlink>
      <w:r w:rsidR="00180A6B" w:rsidRPr="002F106E">
        <w:rPr>
          <w:rFonts w:cs="Arial"/>
          <w:spacing w:val="20"/>
          <w:szCs w:val="28"/>
        </w:rPr>
        <w:t>.</w:t>
      </w:r>
    </w:p>
    <w:p w14:paraId="164E0FD5" w14:textId="423ABF3F" w:rsidR="00145051" w:rsidRPr="002F106E" w:rsidRDefault="0067100E" w:rsidP="00FD20D7">
      <w:pPr>
        <w:pStyle w:val="2"/>
        <w:rPr>
          <w:spacing w:val="20"/>
        </w:rPr>
      </w:pPr>
      <w:bookmarkStart w:id="20" w:name="_Toc165214134"/>
      <w:r w:rsidRPr="002F106E">
        <w:rPr>
          <w:spacing w:val="20"/>
        </w:rPr>
        <w:t>9</w:t>
      </w:r>
      <w:r w:rsidR="00145051" w:rsidRPr="002F106E">
        <w:rPr>
          <w:spacing w:val="20"/>
        </w:rPr>
        <w:t xml:space="preserve">. Ιδρυματικό </w:t>
      </w:r>
      <w:r w:rsidR="0043614C" w:rsidRPr="002F106E">
        <w:rPr>
          <w:spacing w:val="20"/>
        </w:rPr>
        <w:t>Κατα</w:t>
      </w:r>
      <w:r w:rsidR="00145051" w:rsidRPr="002F106E">
        <w:rPr>
          <w:spacing w:val="20"/>
        </w:rPr>
        <w:t xml:space="preserve">θετήριο Ακαδημαϊκής Έρευνας </w:t>
      </w:r>
      <w:r w:rsidR="00145051" w:rsidRPr="002F106E">
        <w:rPr>
          <w:spacing w:val="20"/>
          <w:lang w:val="en-US"/>
        </w:rPr>
        <w:t>RUOMO</w:t>
      </w:r>
      <w:r w:rsidR="00783B0C" w:rsidRPr="002F106E">
        <w:rPr>
          <w:spacing w:val="20"/>
        </w:rPr>
        <w:t>.</w:t>
      </w:r>
      <w:bookmarkEnd w:id="20"/>
    </w:p>
    <w:p w14:paraId="4BC2258F" w14:textId="0FB65FFE" w:rsidR="00145051" w:rsidRPr="002F106E" w:rsidRDefault="00000000" w:rsidP="00FD20D7">
      <w:pPr>
        <w:spacing w:before="120" w:after="120"/>
        <w:rPr>
          <w:rFonts w:cs="Arial"/>
          <w:spacing w:val="20"/>
          <w:szCs w:val="28"/>
          <w:lang w:eastAsia="el-GR"/>
        </w:rPr>
      </w:pPr>
      <w:hyperlink r:id="rId84" w:history="1">
        <w:r w:rsidR="00024BF2" w:rsidRPr="002F106E">
          <w:rPr>
            <w:rStyle w:val="-"/>
            <w:rFonts w:cs="Arial"/>
            <w:spacing w:val="20"/>
            <w:szCs w:val="28"/>
            <w:lang w:eastAsia="el-GR"/>
          </w:rPr>
          <w:t>Ιδρυματικό Καταθετήριο Ακαδημαϊκής Έρευνας</w:t>
        </w:r>
      </w:hyperlink>
    </w:p>
    <w:p w14:paraId="7227CE37" w14:textId="08929775" w:rsidR="00145051" w:rsidRPr="002F106E" w:rsidRDefault="00145051" w:rsidP="00FD20D7">
      <w:pPr>
        <w:spacing w:before="120" w:after="120"/>
        <w:rPr>
          <w:spacing w:val="20"/>
        </w:rPr>
      </w:pPr>
      <w:r w:rsidRPr="002F106E">
        <w:rPr>
          <w:spacing w:val="20"/>
          <w:lang w:eastAsia="el-GR"/>
        </w:rPr>
        <w:t>Το Ιδρυματικό Αποθετήριο Ακαδημαϊκής Έρευνας</w:t>
      </w:r>
      <w:r w:rsidR="00B730E2" w:rsidRPr="002F106E">
        <w:rPr>
          <w:spacing w:val="20"/>
          <w:lang w:eastAsia="el-GR"/>
        </w:rPr>
        <w:t xml:space="preserve"> </w:t>
      </w:r>
      <w:r w:rsidRPr="002F106E">
        <w:rPr>
          <w:spacing w:val="20"/>
          <w:lang w:eastAsia="el-GR"/>
        </w:rPr>
        <w:t>είναι μία ψηφιακή συλλογή</w:t>
      </w:r>
      <w:r w:rsidR="00C25F22" w:rsidRPr="002F106E">
        <w:rPr>
          <w:spacing w:val="20"/>
          <w:lang w:eastAsia="el-GR"/>
        </w:rPr>
        <w:t xml:space="preserve"> </w:t>
      </w:r>
      <w:r w:rsidRPr="002F106E">
        <w:rPr>
          <w:spacing w:val="20"/>
          <w:lang w:eastAsia="el-GR"/>
        </w:rPr>
        <w:t xml:space="preserve">στην οποία τα μέλη </w:t>
      </w:r>
      <w:r w:rsidRPr="002F106E">
        <w:rPr>
          <w:spacing w:val="20"/>
        </w:rPr>
        <w:t xml:space="preserve">της επιστημονικής κοινότητας του Πανεπιστημίου Μακεδονίας (διδακτικό προσωπικό, υποψήφιοι διδάκτορες και </w:t>
      </w:r>
      <w:proofErr w:type="spellStart"/>
      <w:r w:rsidRPr="002F106E">
        <w:rPr>
          <w:spacing w:val="20"/>
        </w:rPr>
        <w:t>μεταδιδάκτορες</w:t>
      </w:r>
      <w:proofErr w:type="spellEnd"/>
      <w:r w:rsidR="004D1777" w:rsidRPr="002F106E">
        <w:rPr>
          <w:spacing w:val="20"/>
        </w:rPr>
        <w:t xml:space="preserve">, μεταπτυχιακοί φοιτητές, </w:t>
      </w:r>
      <w:r w:rsidRPr="002F106E">
        <w:rPr>
          <w:spacing w:val="20"/>
        </w:rPr>
        <w:t>και το προσωπικό του Πανεπιστημίου) καταθέτουν τις επιστημονικές και ερευνητικές δημοσιεύσεις τους. Στόχος του αποθετηρίου είναι να καταγραφεί και να οργανωθεί το επιστημονικό και ερευνητικό υλικό του Πανεπιστημίου Μακεδονίας, το οποίο</w:t>
      </w:r>
      <w:r w:rsidR="00B64A05">
        <w:rPr>
          <w:spacing w:val="20"/>
        </w:rPr>
        <w:t xml:space="preserve"> θα </w:t>
      </w:r>
      <w:r w:rsidRPr="002F106E">
        <w:rPr>
          <w:spacing w:val="20"/>
        </w:rPr>
        <w:t>είναι ελεύθερα διαθέσιμο στο Διαδίκτυο</w:t>
      </w:r>
      <w:r w:rsidR="00027C37" w:rsidRPr="002F106E">
        <w:rPr>
          <w:spacing w:val="20"/>
        </w:rPr>
        <w:t>,</w:t>
      </w:r>
      <w:r w:rsidRPr="002F106E">
        <w:rPr>
          <w:spacing w:val="20"/>
        </w:rPr>
        <w:t xml:space="preserve"> σύμφωνα με την «Πολιτική Ανοικτής Πρόσβασης του Πανεπιστημίου Μακεδονίας». Χρησιμοποιώντας το</w:t>
      </w:r>
      <w:r w:rsidR="00AE1C0D" w:rsidRPr="002F106E">
        <w:rPr>
          <w:spacing w:val="20"/>
        </w:rPr>
        <w:t xml:space="preserve"> ίδιο</w:t>
      </w:r>
      <w:r w:rsidRPr="002F106E">
        <w:rPr>
          <w:spacing w:val="20"/>
        </w:rPr>
        <w:t xml:space="preserve"> μοντέλο διάρθρωσης που χρησιμοποιεί και </w:t>
      </w:r>
      <w:r w:rsidR="00275E82" w:rsidRPr="002F106E">
        <w:rPr>
          <w:spacing w:val="20"/>
        </w:rPr>
        <w:t>το αποθετήριο</w:t>
      </w:r>
      <w:r w:rsidRPr="002F106E">
        <w:rPr>
          <w:spacing w:val="20"/>
        </w:rPr>
        <w:t xml:space="preserve"> Ψηφίδα που αναφέρθηκε παραπάνω, το αποθετήριο αυτό είναι δομημένο σύμφωνα με το μοντέλο των κοινοτήτων (</w:t>
      </w:r>
      <w:proofErr w:type="spellStart"/>
      <w:r w:rsidRPr="002F106E">
        <w:rPr>
          <w:spacing w:val="20"/>
        </w:rPr>
        <w:t>communities</w:t>
      </w:r>
      <w:proofErr w:type="spellEnd"/>
      <w:r w:rsidRPr="002F106E">
        <w:rPr>
          <w:spacing w:val="20"/>
        </w:rPr>
        <w:t>) και των συλλογών (</w:t>
      </w:r>
      <w:proofErr w:type="spellStart"/>
      <w:r w:rsidRPr="002F106E">
        <w:rPr>
          <w:spacing w:val="20"/>
        </w:rPr>
        <w:t>collections</w:t>
      </w:r>
      <w:proofErr w:type="spellEnd"/>
      <w:r w:rsidRPr="002F106E">
        <w:rPr>
          <w:spacing w:val="20"/>
        </w:rPr>
        <w:t>). Στο συγκεκριμένο αποθετήριο στην αρχική σελίδα</w:t>
      </w:r>
      <w:r w:rsidR="00F73931" w:rsidRPr="002F106E">
        <w:rPr>
          <w:spacing w:val="20"/>
        </w:rPr>
        <w:t>, κάτω από την επικεφαλίδα «Κοινότητες στο Αποθετήριο»</w:t>
      </w:r>
      <w:r w:rsidR="001D61F2" w:rsidRPr="002F106E">
        <w:rPr>
          <w:spacing w:val="20"/>
        </w:rPr>
        <w:t>,</w:t>
      </w:r>
      <w:r w:rsidRPr="002F106E">
        <w:rPr>
          <w:spacing w:val="20"/>
        </w:rPr>
        <w:t xml:space="preserve"> υπάρχουν οι παρακάτω κοινότητες: α) Δημοσιεύσεις Μελών </w:t>
      </w:r>
      <w:r w:rsidR="00726A92" w:rsidRPr="002F106E">
        <w:rPr>
          <w:spacing w:val="20"/>
        </w:rPr>
        <w:t>Διδακτικού και Ερευνητικού Προσωπικού (</w:t>
      </w:r>
      <w:r w:rsidRPr="002F106E">
        <w:rPr>
          <w:spacing w:val="20"/>
        </w:rPr>
        <w:t>ΔΕΠ</w:t>
      </w:r>
      <w:r w:rsidR="00726A92" w:rsidRPr="002F106E">
        <w:rPr>
          <w:spacing w:val="20"/>
        </w:rPr>
        <w:t>)</w:t>
      </w:r>
      <w:r w:rsidRPr="002F106E">
        <w:rPr>
          <w:spacing w:val="20"/>
        </w:rPr>
        <w:t xml:space="preserve">, Υποψηφίων Διδακτόρων &amp; </w:t>
      </w:r>
      <w:proofErr w:type="spellStart"/>
      <w:r w:rsidRPr="002F106E">
        <w:rPr>
          <w:spacing w:val="20"/>
        </w:rPr>
        <w:t>Μεταδιδακτόρων</w:t>
      </w:r>
      <w:proofErr w:type="spellEnd"/>
      <w:r w:rsidRPr="002F106E">
        <w:rPr>
          <w:spacing w:val="20"/>
        </w:rPr>
        <w:t xml:space="preserve">, β) Δημοσιεύσεις </w:t>
      </w:r>
      <w:r w:rsidRPr="002F106E">
        <w:rPr>
          <w:spacing w:val="20"/>
        </w:rPr>
        <w:lastRenderedPageBreak/>
        <w:t>Μεταπτυχιακών Φοιτητών, και γ) Δημοσιεύσεις Μελών Προσωπικού.</w:t>
      </w:r>
      <w:r w:rsidR="006F351B" w:rsidRPr="002F106E">
        <w:rPr>
          <w:spacing w:val="20"/>
        </w:rPr>
        <w:t xml:space="preserve"> Κάθε κοινότητα αποτελείται από συλλογές.</w:t>
      </w:r>
      <w:r w:rsidR="00704F64" w:rsidRPr="002F106E">
        <w:rPr>
          <w:spacing w:val="20"/>
        </w:rPr>
        <w:t xml:space="preserve"> </w:t>
      </w:r>
      <w:r w:rsidR="00D97264" w:rsidRPr="002F106E">
        <w:rPr>
          <w:spacing w:val="20"/>
        </w:rPr>
        <w:t>(</w:t>
      </w:r>
      <w:r w:rsidRPr="002F106E">
        <w:rPr>
          <w:spacing w:val="20"/>
        </w:rPr>
        <w:t xml:space="preserve">Μπορείτε να πλοηγηθείτε στις κοινότητες και συλλογές και από το σύνδεσμο «Πλοήγηση» που βρίσκεται </w:t>
      </w:r>
      <w:r w:rsidR="00CB26BA" w:rsidRPr="002F106E">
        <w:rPr>
          <w:spacing w:val="20"/>
        </w:rPr>
        <w:t>στ</w:t>
      </w:r>
      <w:r w:rsidR="004C7A57" w:rsidRPr="002F106E">
        <w:rPr>
          <w:spacing w:val="20"/>
        </w:rPr>
        <w:t>ο</w:t>
      </w:r>
      <w:r w:rsidR="00CB26BA" w:rsidRPr="002F106E">
        <w:rPr>
          <w:spacing w:val="20"/>
        </w:rPr>
        <w:t xml:space="preserve"> πάνω </w:t>
      </w:r>
      <w:r w:rsidR="004C7A57" w:rsidRPr="002F106E">
        <w:rPr>
          <w:spacing w:val="20"/>
        </w:rPr>
        <w:t>μέρος</w:t>
      </w:r>
      <w:r w:rsidR="00CB26BA" w:rsidRPr="002F106E">
        <w:rPr>
          <w:spacing w:val="20"/>
        </w:rPr>
        <w:t xml:space="preserve"> της </w:t>
      </w:r>
      <w:r w:rsidR="000035B2" w:rsidRPr="002F106E">
        <w:rPr>
          <w:spacing w:val="20"/>
        </w:rPr>
        <w:t xml:space="preserve">αρχικής </w:t>
      </w:r>
      <w:r w:rsidR="00CB26BA" w:rsidRPr="002F106E">
        <w:rPr>
          <w:spacing w:val="20"/>
        </w:rPr>
        <w:t>σελίδας στα αριστερά</w:t>
      </w:r>
      <w:r w:rsidR="00D97264" w:rsidRPr="002F106E">
        <w:rPr>
          <w:spacing w:val="20"/>
        </w:rPr>
        <w:t>)</w:t>
      </w:r>
      <w:r w:rsidR="00CB26BA" w:rsidRPr="002F106E">
        <w:rPr>
          <w:spacing w:val="20"/>
        </w:rPr>
        <w:t>.</w:t>
      </w:r>
    </w:p>
    <w:p w14:paraId="7C1F0A10" w14:textId="582E6F3D" w:rsidR="00715F1A" w:rsidRPr="002F106E" w:rsidRDefault="00D17CEB" w:rsidP="00FD20D7">
      <w:pPr>
        <w:spacing w:before="120" w:after="120"/>
        <w:rPr>
          <w:rFonts w:cs="Arial"/>
          <w:spacing w:val="20"/>
          <w:szCs w:val="28"/>
        </w:rPr>
      </w:pPr>
      <w:r w:rsidRPr="002F106E">
        <w:rPr>
          <w:rFonts w:cs="Arial"/>
          <w:spacing w:val="20"/>
          <w:szCs w:val="28"/>
        </w:rPr>
        <w:t xml:space="preserve">Για παράδειγμα, ανοίγοντας την κοινότητα «Δημοσιεύσεις </w:t>
      </w:r>
      <w:r w:rsidRPr="002F106E">
        <w:rPr>
          <w:spacing w:val="20"/>
        </w:rPr>
        <w:t xml:space="preserve">Μελών </w:t>
      </w:r>
      <w:r w:rsidR="001576C4" w:rsidRPr="002F106E">
        <w:rPr>
          <w:spacing w:val="20"/>
        </w:rPr>
        <w:t>Διδακτικού και Ερευνητικού Προσωπικού (ΔΕΠ)</w:t>
      </w:r>
      <w:r w:rsidRPr="002F106E">
        <w:rPr>
          <w:spacing w:val="20"/>
        </w:rPr>
        <w:t xml:space="preserve">, Υποψηφίων Διδακτόρων &amp; </w:t>
      </w:r>
      <w:proofErr w:type="spellStart"/>
      <w:r w:rsidRPr="002F106E">
        <w:rPr>
          <w:spacing w:val="20"/>
        </w:rPr>
        <w:t>Μεταδιδακτόρων</w:t>
      </w:r>
      <w:proofErr w:type="spellEnd"/>
      <w:r w:rsidRPr="002F106E">
        <w:rPr>
          <w:rFonts w:cs="Arial"/>
          <w:spacing w:val="20"/>
          <w:szCs w:val="28"/>
        </w:rPr>
        <w:t>»</w:t>
      </w:r>
      <w:r w:rsidR="00F81873" w:rsidRPr="002F106E">
        <w:rPr>
          <w:rFonts w:cs="Arial"/>
          <w:spacing w:val="20"/>
          <w:szCs w:val="28"/>
        </w:rPr>
        <w:t>,</w:t>
      </w:r>
      <w:r w:rsidRPr="002F106E">
        <w:rPr>
          <w:rFonts w:cs="Arial"/>
          <w:spacing w:val="20"/>
          <w:szCs w:val="28"/>
        </w:rPr>
        <w:t xml:space="preserve"> </w:t>
      </w:r>
      <w:r w:rsidR="004932DD" w:rsidRPr="002F106E">
        <w:rPr>
          <w:rFonts w:cs="Arial"/>
          <w:spacing w:val="20"/>
          <w:szCs w:val="28"/>
        </w:rPr>
        <w:t>επιλέγ</w:t>
      </w:r>
      <w:r w:rsidRPr="002F106E">
        <w:rPr>
          <w:rFonts w:cs="Arial"/>
          <w:spacing w:val="20"/>
          <w:szCs w:val="28"/>
        </w:rPr>
        <w:t xml:space="preserve">ετε μεταξύ των συλλογών των ακαδημαϊκών τμημάτων που περιγράφονται. </w:t>
      </w:r>
      <w:r w:rsidR="004932DD" w:rsidRPr="002F106E">
        <w:rPr>
          <w:rFonts w:cs="Arial"/>
          <w:spacing w:val="20"/>
          <w:szCs w:val="28"/>
        </w:rPr>
        <w:t>Ανοίγοντας μια συγκεκριμένη συλλογή, στη σελίδα που εμφανίζεται</w:t>
      </w:r>
      <w:r w:rsidR="00715F1A" w:rsidRPr="002F106E">
        <w:rPr>
          <w:rFonts w:cs="Arial"/>
          <w:spacing w:val="20"/>
          <w:szCs w:val="28"/>
        </w:rPr>
        <w:t xml:space="preserve">, παρατίθεται πίνακας με τις επιστημονικές εργασίες, ο οποίος περιλαμβάνει τίτλο, ημερομηνία έκδοσης και συγγραφέα. Για να </w:t>
      </w:r>
      <w:r w:rsidR="009C3B13" w:rsidRPr="002F106E">
        <w:rPr>
          <w:rFonts w:cs="Arial"/>
          <w:spacing w:val="20"/>
          <w:szCs w:val="28"/>
        </w:rPr>
        <w:t>μετακινηθείτε</w:t>
      </w:r>
      <w:r w:rsidR="00500233" w:rsidRPr="002F106E">
        <w:rPr>
          <w:rFonts w:cs="Arial"/>
          <w:spacing w:val="20"/>
          <w:szCs w:val="28"/>
        </w:rPr>
        <w:t xml:space="preserve"> κατευθείαν</w:t>
      </w:r>
      <w:r w:rsidR="00715F1A" w:rsidRPr="002F106E">
        <w:rPr>
          <w:rFonts w:cs="Arial"/>
          <w:spacing w:val="20"/>
          <w:szCs w:val="28"/>
        </w:rPr>
        <w:t xml:space="preserve"> στον πίνακα των επιστημονικών εργασιών με τη χρήση αναγνωστών οθόνης, πατάτε το γράμμα </w:t>
      </w:r>
      <w:r w:rsidR="00715F1A" w:rsidRPr="002F106E">
        <w:rPr>
          <w:rFonts w:cs="Arial"/>
          <w:spacing w:val="20"/>
          <w:szCs w:val="28"/>
          <w:lang w:val="en-US"/>
        </w:rPr>
        <w:t>T</w:t>
      </w:r>
      <w:r w:rsidR="00715F1A" w:rsidRPr="002F106E">
        <w:rPr>
          <w:rFonts w:cs="Arial"/>
          <w:spacing w:val="20"/>
          <w:szCs w:val="28"/>
        </w:rPr>
        <w:t xml:space="preserve"> από το πληκτρολόγιο. Αφού ανοίξετε την εργασία που σας ενδιαφέρει, στο πάνω μέρος της σελίδας δίνονται πληροφορίες για αυτή, ομαδοποιημένες σε μορφή πίνακα. Οι πληροφορίες αυτές λέγονται μεταδεδομένα, όπως για παράδειγμα </w:t>
      </w:r>
      <w:r w:rsidR="00F13037" w:rsidRPr="002F106E">
        <w:rPr>
          <w:rFonts w:cs="Arial"/>
          <w:spacing w:val="20"/>
          <w:szCs w:val="28"/>
        </w:rPr>
        <w:t>ο τίτλος, ο συγγραφέας, η ημερομηνία έκδοσης, η επιτομή / περίληψη, τα θέματα, οι λέξεις-κλειδιά</w:t>
      </w:r>
      <w:r w:rsidR="00715F1A" w:rsidRPr="002F106E">
        <w:rPr>
          <w:rFonts w:cs="Arial"/>
          <w:spacing w:val="20"/>
          <w:szCs w:val="28"/>
        </w:rPr>
        <w:t>. Στο κάτω μέρος της σελίδας, επίσης σε μορφή πίνακα, δίνεται η εργασία, την οποία μπορείτε είτε να διαβάσετε απευθείας μέσα από το περιβάλλον τ</w:t>
      </w:r>
      <w:r w:rsidR="00F13037" w:rsidRPr="002F106E">
        <w:rPr>
          <w:rFonts w:cs="Arial"/>
          <w:spacing w:val="20"/>
          <w:szCs w:val="28"/>
        </w:rPr>
        <w:t xml:space="preserve">ου αποθετηρίου </w:t>
      </w:r>
      <w:r w:rsidR="00715F1A" w:rsidRPr="002F106E">
        <w:rPr>
          <w:rFonts w:cs="Arial"/>
          <w:spacing w:val="20"/>
          <w:szCs w:val="28"/>
        </w:rPr>
        <w:t>είτε να αποθηκεύσετε στον προσωπικό σας υπολογιστή.</w:t>
      </w:r>
    </w:p>
    <w:p w14:paraId="4DD21234" w14:textId="77777777" w:rsidR="001B2928" w:rsidRPr="002F106E" w:rsidRDefault="006E4029" w:rsidP="00FD20D7">
      <w:pPr>
        <w:spacing w:before="120" w:after="120"/>
        <w:rPr>
          <w:rFonts w:cs="Arial"/>
          <w:spacing w:val="20"/>
          <w:szCs w:val="28"/>
        </w:rPr>
      </w:pPr>
      <w:r w:rsidRPr="002F106E">
        <w:rPr>
          <w:rFonts w:cs="Arial"/>
          <w:spacing w:val="20"/>
          <w:szCs w:val="28"/>
        </w:rPr>
        <w:t>Γυρνώντας πίσω στον πίνακα με τη λίστα των επιστημονικών εργασιών, ή ένα επίπεδο πιο πίσω στις συλλογές των κοινοτήτων, γ</w:t>
      </w:r>
      <w:r w:rsidR="002B69F0" w:rsidRPr="002F106E">
        <w:rPr>
          <w:rFonts w:cs="Arial"/>
          <w:spacing w:val="20"/>
          <w:szCs w:val="28"/>
        </w:rPr>
        <w:t xml:space="preserve">ια να κάνετε αναζήτηση </w:t>
      </w:r>
      <w:r w:rsidR="00F66CAE" w:rsidRPr="002F106E">
        <w:rPr>
          <w:rFonts w:cs="Arial"/>
          <w:spacing w:val="20"/>
          <w:szCs w:val="28"/>
        </w:rPr>
        <w:t xml:space="preserve">στις </w:t>
      </w:r>
      <w:r w:rsidR="002B69F0" w:rsidRPr="002F106E">
        <w:rPr>
          <w:rFonts w:cs="Arial"/>
          <w:spacing w:val="20"/>
          <w:szCs w:val="28"/>
        </w:rPr>
        <w:t>εργασίες, πηγαίνετε στην επικεφαλίδα «Πλοήγηση», και</w:t>
      </w:r>
      <w:r w:rsidR="00F66CAE" w:rsidRPr="002F106E">
        <w:rPr>
          <w:rFonts w:cs="Arial"/>
          <w:spacing w:val="20"/>
          <w:szCs w:val="28"/>
        </w:rPr>
        <w:t xml:space="preserve"> επιλέγετε να κάνετε την αναζήτησή σας με βάση την </w:t>
      </w:r>
      <w:r w:rsidR="002B69F0" w:rsidRPr="002F106E">
        <w:rPr>
          <w:rFonts w:cs="Arial"/>
          <w:spacing w:val="20"/>
          <w:szCs w:val="28"/>
        </w:rPr>
        <w:t xml:space="preserve">παρακάτω λίστα κουμπιών αναζήτησης: Ημερομηνία έκδοσης, Συγγραφέα, Τίτλο, </w:t>
      </w:r>
      <w:r w:rsidR="00240EC8" w:rsidRPr="002F106E">
        <w:rPr>
          <w:rFonts w:cs="Arial"/>
          <w:spacing w:val="20"/>
          <w:szCs w:val="28"/>
        </w:rPr>
        <w:t>Λέξεις-Κ</w:t>
      </w:r>
      <w:r w:rsidR="002B69F0" w:rsidRPr="002F106E">
        <w:rPr>
          <w:rFonts w:cs="Arial"/>
          <w:spacing w:val="20"/>
          <w:szCs w:val="28"/>
        </w:rPr>
        <w:t xml:space="preserve">λειδιά. Για να πλοηγηθείτε απευθείας στα κουμπιά αναζήτησης, χρησιμοποιείτε το γράμμα </w:t>
      </w:r>
      <w:r w:rsidR="002B69F0" w:rsidRPr="002F106E">
        <w:rPr>
          <w:rFonts w:cs="Arial"/>
          <w:spacing w:val="20"/>
          <w:szCs w:val="28"/>
          <w:lang w:val="en-US"/>
        </w:rPr>
        <w:t>B</w:t>
      </w:r>
      <w:r w:rsidR="002B69F0" w:rsidRPr="002F106E">
        <w:rPr>
          <w:rFonts w:cs="Arial"/>
          <w:spacing w:val="20"/>
          <w:szCs w:val="28"/>
        </w:rPr>
        <w:t xml:space="preserve"> από το πληκτρολόγιο, κάνοντας χρήση αναγνώστη οθόνης.</w:t>
      </w:r>
      <w:r w:rsidR="008624D6" w:rsidRPr="002F106E">
        <w:rPr>
          <w:rFonts w:cs="Arial"/>
          <w:spacing w:val="20"/>
          <w:szCs w:val="28"/>
        </w:rPr>
        <w:t xml:space="preserve"> </w:t>
      </w:r>
      <w:r w:rsidR="00B5307D" w:rsidRPr="002F106E">
        <w:rPr>
          <w:rFonts w:cs="Arial"/>
          <w:spacing w:val="20"/>
          <w:szCs w:val="28"/>
        </w:rPr>
        <w:t xml:space="preserve">Για παράδειγμα, κάνοντας αναζήτηση με βάση το </w:t>
      </w:r>
      <w:r w:rsidR="00B5307D" w:rsidRPr="002F106E">
        <w:rPr>
          <w:rFonts w:cs="Arial"/>
          <w:spacing w:val="20"/>
          <w:szCs w:val="28"/>
        </w:rPr>
        <w:lastRenderedPageBreak/>
        <w:t>συγγραφέα, μπορείτε είτε να μεταβείτε αλφαβητικά στο αλφάβητο (ελληνικό και ξενόγλωσσο) που σας δίνεται</w:t>
      </w:r>
      <w:r w:rsidR="008A7780" w:rsidRPr="002F106E">
        <w:rPr>
          <w:rFonts w:cs="Arial"/>
          <w:spacing w:val="20"/>
          <w:szCs w:val="28"/>
        </w:rPr>
        <w:t>,</w:t>
      </w:r>
      <w:r w:rsidR="00B5307D" w:rsidRPr="002F106E">
        <w:rPr>
          <w:rFonts w:cs="Arial"/>
          <w:spacing w:val="20"/>
          <w:szCs w:val="28"/>
        </w:rPr>
        <w:t xml:space="preserve"> προκειμένου να επιλέξετε το αρχικό γράμμα από το οποίο ξεκινάει το όνομα του συγγραφέα που σας ενδιαφέρει, είτε να μεταβείτε στο πεδίο αναζήτησης και να πληκτρολογήσετε το όνομα του συγγραφέα. Κατόπιν, επιλέγετε το κουμπί «Πάμε!» για την εκτέλεση της αναζήτησής σας. </w:t>
      </w:r>
      <w:r w:rsidR="00240EC8" w:rsidRPr="002F106E">
        <w:rPr>
          <w:rFonts w:cs="Arial"/>
          <w:spacing w:val="20"/>
          <w:szCs w:val="28"/>
        </w:rPr>
        <w:t>Στη συνέχεια της σελίδας</w:t>
      </w:r>
      <w:r w:rsidR="00570153" w:rsidRPr="002F106E">
        <w:rPr>
          <w:rFonts w:cs="Arial"/>
          <w:spacing w:val="20"/>
          <w:szCs w:val="28"/>
        </w:rPr>
        <w:t>,</w:t>
      </w:r>
      <w:r w:rsidR="00B5307D" w:rsidRPr="002F106E">
        <w:rPr>
          <w:rFonts w:cs="Arial"/>
          <w:spacing w:val="20"/>
          <w:szCs w:val="28"/>
        </w:rPr>
        <w:t xml:space="preserve"> παρατίθεται σε μορφή ευρετηρίου το σύνολο των ονομάτων των συγγραφέων, όπου πάλι μπορείτε να πατήσετε πάνω στο όνομα του συγγραφέα και να σας ανοίξει τη συγκεκριμένη εργασία / εργασίες </w:t>
      </w:r>
      <w:r w:rsidR="00145051" w:rsidRPr="002F106E">
        <w:rPr>
          <w:rFonts w:cs="Arial"/>
          <w:spacing w:val="20"/>
          <w:szCs w:val="28"/>
        </w:rPr>
        <w:t>που εκπόνησε ο ερευνητής.</w:t>
      </w:r>
      <w:r w:rsidR="001B2928" w:rsidRPr="002F106E">
        <w:rPr>
          <w:rFonts w:cs="Arial"/>
          <w:spacing w:val="20"/>
          <w:szCs w:val="28"/>
        </w:rPr>
        <w:t xml:space="preserve"> </w:t>
      </w:r>
      <w:r w:rsidR="001B2928" w:rsidRPr="002F106E">
        <w:rPr>
          <w:spacing w:val="20"/>
        </w:rPr>
        <w:t xml:space="preserve">Επιλέγοντας να κάνετε αναζήτηση με βάση την ημερομηνία έκδοσης, εισάγετε το έτος έκδοσης στο πεδίο αναζήτησης και πατάτε το κουμπί «Πάμε!» για την εκτέλεση της αναζήτησής σας. Τα αποτελέσματα που προκύπτουν δίνονται με βάση την επιλεγμένη χρονιά έκδοσης. </w:t>
      </w:r>
      <w:r w:rsidR="00240EC8" w:rsidRPr="002F106E">
        <w:rPr>
          <w:spacing w:val="20"/>
        </w:rPr>
        <w:t>Σ</w:t>
      </w:r>
      <w:r w:rsidR="001B2928" w:rsidRPr="002F106E">
        <w:rPr>
          <w:spacing w:val="20"/>
        </w:rPr>
        <w:t>τη συνέχεια της σελίδας</w:t>
      </w:r>
      <w:r w:rsidR="00570153" w:rsidRPr="002F106E">
        <w:rPr>
          <w:spacing w:val="20"/>
        </w:rPr>
        <w:t>,</w:t>
      </w:r>
      <w:r w:rsidR="001B2928" w:rsidRPr="002F106E">
        <w:rPr>
          <w:spacing w:val="20"/>
        </w:rPr>
        <w:t xml:space="preserve"> παρατίθεται σε μορφή ευρετηρίου το σύνολο των επιστημονικών εργασιών με βάση το συγκεκριμένο έτος που </w:t>
      </w:r>
      <w:r w:rsidR="00F71FA1" w:rsidRPr="002F106E">
        <w:rPr>
          <w:spacing w:val="20"/>
        </w:rPr>
        <w:t>επιλέξατε. Ε</w:t>
      </w:r>
      <w:r w:rsidR="001B2928" w:rsidRPr="002F106E">
        <w:rPr>
          <w:spacing w:val="20"/>
        </w:rPr>
        <w:t xml:space="preserve">πιλέγοντας </w:t>
      </w:r>
      <w:r w:rsidR="00BF68DE" w:rsidRPr="002F106E">
        <w:rPr>
          <w:spacing w:val="20"/>
        </w:rPr>
        <w:t xml:space="preserve">να κάνετε </w:t>
      </w:r>
      <w:r w:rsidR="001B2928" w:rsidRPr="002F106E">
        <w:rPr>
          <w:spacing w:val="20"/>
        </w:rPr>
        <w:t xml:space="preserve">αναζήτηση με βάση τον τίτλο </w:t>
      </w:r>
      <w:r w:rsidR="00F71FA1" w:rsidRPr="002F106E">
        <w:rPr>
          <w:spacing w:val="20"/>
        </w:rPr>
        <w:t>της επιστημονικής εργασίας</w:t>
      </w:r>
      <w:r w:rsidR="001B2928" w:rsidRPr="002F106E">
        <w:rPr>
          <w:spacing w:val="20"/>
        </w:rPr>
        <w:t>, μπορείτε είτε να μεταβείτε στο αλφάβητο (ελληνικό και ξενόγλωσσο) που σας δίνεται</w:t>
      </w:r>
      <w:r w:rsidR="009C6548" w:rsidRPr="002F106E">
        <w:rPr>
          <w:spacing w:val="20"/>
        </w:rPr>
        <w:t>,</w:t>
      </w:r>
      <w:r w:rsidR="001B2928" w:rsidRPr="002F106E">
        <w:rPr>
          <w:spacing w:val="20"/>
        </w:rPr>
        <w:t xml:space="preserve"> προκειμένου να επιλέξετε το αρχικό γράμμα από το οποίο ξεκινάει το όνομα του τίτλου που σας ενδιαφέρει, είτε να μεταβείτε στο πεδίο αναζήτησης και να πληκτρολογήσετε τον τίτλο. Παρομοίως</w:t>
      </w:r>
      <w:r w:rsidR="001B2928" w:rsidRPr="002F106E">
        <w:rPr>
          <w:rFonts w:cs="Arial"/>
          <w:spacing w:val="20"/>
          <w:szCs w:val="28"/>
        </w:rPr>
        <w:t>, πατάτε το κουμπί «Πάμε!» για την εκτέλεση της αναζήτησής σας</w:t>
      </w:r>
      <w:r w:rsidR="001B2928" w:rsidRPr="002F106E">
        <w:rPr>
          <w:spacing w:val="20"/>
        </w:rPr>
        <w:t xml:space="preserve">. </w:t>
      </w:r>
      <w:r w:rsidR="000B07A7" w:rsidRPr="002F106E">
        <w:rPr>
          <w:spacing w:val="20"/>
        </w:rPr>
        <w:t>Στη συνέχεια της σελίδας</w:t>
      </w:r>
      <w:r w:rsidR="00570153" w:rsidRPr="002F106E">
        <w:rPr>
          <w:spacing w:val="20"/>
        </w:rPr>
        <w:t>,</w:t>
      </w:r>
      <w:r w:rsidR="001B2928" w:rsidRPr="002F106E">
        <w:rPr>
          <w:spacing w:val="20"/>
        </w:rPr>
        <w:t xml:space="preserve"> παρατίθεται σε μορφή ευρετηρίου το σύνολο των τίτλων, όπου πάλι μπορείτε να πατήσετε πάνω στο όνομα του τίτλου</w:t>
      </w:r>
      <w:r w:rsidR="000B07A7" w:rsidRPr="002F106E">
        <w:rPr>
          <w:spacing w:val="20"/>
        </w:rPr>
        <w:t xml:space="preserve"> της εργασίας</w:t>
      </w:r>
      <w:r w:rsidR="001B2928" w:rsidRPr="002F106E">
        <w:rPr>
          <w:spacing w:val="20"/>
        </w:rPr>
        <w:t xml:space="preserve"> που σας ενδιαφέρει. </w:t>
      </w:r>
      <w:r w:rsidR="00306F25" w:rsidRPr="002F106E">
        <w:rPr>
          <w:spacing w:val="20"/>
        </w:rPr>
        <w:t>Τέλος, με παρόμοιο τρόπο γίνεται και η αναζήτηση με βάση το κουμπί αναζήτησης «Λέξεις-</w:t>
      </w:r>
      <w:r w:rsidR="00B42665" w:rsidRPr="002F106E">
        <w:rPr>
          <w:spacing w:val="20"/>
        </w:rPr>
        <w:t xml:space="preserve"> </w:t>
      </w:r>
      <w:r w:rsidR="00306F25" w:rsidRPr="002F106E">
        <w:rPr>
          <w:spacing w:val="20"/>
        </w:rPr>
        <w:t>Κλειδιά».</w:t>
      </w:r>
    </w:p>
    <w:p w14:paraId="0F11419D" w14:textId="77777777" w:rsidR="00E45841" w:rsidRPr="002F106E" w:rsidRDefault="008624D6" w:rsidP="00FD20D7">
      <w:pPr>
        <w:spacing w:before="120" w:after="120"/>
        <w:rPr>
          <w:rFonts w:cs="Arial"/>
          <w:spacing w:val="20"/>
          <w:szCs w:val="28"/>
        </w:rPr>
      </w:pPr>
      <w:r w:rsidRPr="002F106E">
        <w:rPr>
          <w:rFonts w:cs="Arial"/>
          <w:spacing w:val="20"/>
          <w:szCs w:val="28"/>
        </w:rPr>
        <w:t xml:space="preserve">Εναλλακτικά, μπορείτε να κάνετε αναζήτηση επιλέγοντας το κουμπί «Προηγμένη αναζήτηση» που βρίσκεται στο πάνω μέρος της σελίδας στη δεξιά μεριά. Με τον παραπάνω τρόπο στη σελίδα που σας </w:t>
      </w:r>
      <w:r w:rsidR="00D30735" w:rsidRPr="002F106E">
        <w:rPr>
          <w:rFonts w:cs="Arial"/>
          <w:spacing w:val="20"/>
          <w:szCs w:val="28"/>
        </w:rPr>
        <w:t>ανοίγει</w:t>
      </w:r>
      <w:r w:rsidRPr="002F106E">
        <w:rPr>
          <w:rFonts w:cs="Arial"/>
          <w:spacing w:val="20"/>
          <w:szCs w:val="28"/>
        </w:rPr>
        <w:t xml:space="preserve">, επιλέγετε να κάνετε την αναζήτησή σας είτε σε </w:t>
      </w:r>
      <w:r w:rsidR="007A63AD" w:rsidRPr="002F106E">
        <w:rPr>
          <w:rFonts w:cs="Arial"/>
          <w:spacing w:val="20"/>
          <w:szCs w:val="28"/>
        </w:rPr>
        <w:t>όλο</w:t>
      </w:r>
      <w:r w:rsidRPr="002F106E">
        <w:rPr>
          <w:rFonts w:cs="Arial"/>
          <w:spacing w:val="20"/>
          <w:szCs w:val="28"/>
        </w:rPr>
        <w:t xml:space="preserve"> τ</w:t>
      </w:r>
      <w:r w:rsidR="00793633" w:rsidRPr="002F106E">
        <w:rPr>
          <w:rFonts w:cs="Arial"/>
          <w:spacing w:val="20"/>
          <w:szCs w:val="28"/>
        </w:rPr>
        <w:t>ο</w:t>
      </w:r>
      <w:r w:rsidRPr="002F106E">
        <w:rPr>
          <w:rFonts w:cs="Arial"/>
          <w:spacing w:val="20"/>
          <w:szCs w:val="28"/>
        </w:rPr>
        <w:t xml:space="preserve"> </w:t>
      </w:r>
      <w:r w:rsidR="00793633" w:rsidRPr="002F106E">
        <w:rPr>
          <w:rFonts w:cs="Arial"/>
          <w:spacing w:val="20"/>
          <w:szCs w:val="28"/>
        </w:rPr>
        <w:lastRenderedPageBreak/>
        <w:t>αποθετήριο</w:t>
      </w:r>
      <w:r w:rsidR="00336162" w:rsidRPr="002F106E">
        <w:rPr>
          <w:rFonts w:cs="Arial"/>
          <w:spacing w:val="20"/>
          <w:szCs w:val="28"/>
        </w:rPr>
        <w:t>,</w:t>
      </w:r>
      <w:r w:rsidRPr="002F106E">
        <w:rPr>
          <w:rFonts w:cs="Arial"/>
          <w:spacing w:val="20"/>
          <w:szCs w:val="28"/>
        </w:rPr>
        <w:t xml:space="preserve"> ε</w:t>
      </w:r>
      <w:r w:rsidR="00793633" w:rsidRPr="002F106E">
        <w:rPr>
          <w:rFonts w:cs="Arial"/>
          <w:spacing w:val="20"/>
          <w:szCs w:val="28"/>
        </w:rPr>
        <w:t xml:space="preserve">ίτε επιλέγοντας συγκεκριμένη </w:t>
      </w:r>
      <w:r w:rsidRPr="002F106E">
        <w:rPr>
          <w:rFonts w:cs="Arial"/>
          <w:spacing w:val="20"/>
          <w:szCs w:val="28"/>
        </w:rPr>
        <w:t>κοινότητα μέσα από την αναπτυσσόμενη λίστα (</w:t>
      </w:r>
      <w:r w:rsidRPr="002F106E">
        <w:rPr>
          <w:rFonts w:cs="Arial"/>
          <w:spacing w:val="20"/>
          <w:szCs w:val="28"/>
          <w:lang w:val="en-US"/>
        </w:rPr>
        <w:t>combo</w:t>
      </w:r>
      <w:r w:rsidRPr="002F106E">
        <w:rPr>
          <w:rFonts w:cs="Arial"/>
          <w:spacing w:val="20"/>
          <w:szCs w:val="28"/>
        </w:rPr>
        <w:t xml:space="preserve"> </w:t>
      </w:r>
      <w:r w:rsidRPr="002F106E">
        <w:rPr>
          <w:rFonts w:cs="Arial"/>
          <w:spacing w:val="20"/>
          <w:szCs w:val="28"/>
          <w:lang w:val="en-US"/>
        </w:rPr>
        <w:t>box</w:t>
      </w:r>
      <w:r w:rsidRPr="002F106E">
        <w:rPr>
          <w:rFonts w:cs="Arial"/>
          <w:spacing w:val="20"/>
          <w:szCs w:val="28"/>
        </w:rPr>
        <w:t>). Στο πεδίο αναζήτησης που βρίσκεται πιο κάτω, γράφετε τους όρους αναζήτησης και πατάτε το κουμπί «Αναζήτηση». Επίσης,</w:t>
      </w:r>
      <w:r w:rsidR="00E45841" w:rsidRPr="002F106E">
        <w:rPr>
          <w:rFonts w:cs="Arial"/>
          <w:spacing w:val="20"/>
          <w:szCs w:val="28"/>
        </w:rPr>
        <w:t xml:space="preserve"> για να κάνετε καλύτερη και πιο στοχευμένη την αναζήτησή σας, </w:t>
      </w:r>
      <w:r w:rsidRPr="002F106E">
        <w:rPr>
          <w:rFonts w:cs="Arial"/>
          <w:spacing w:val="20"/>
          <w:szCs w:val="28"/>
        </w:rPr>
        <w:t>έχετε τη δυνατότητα να χρησιμοποιήσετε φίλτρα μέσα από την αναπτυσσόμενη λίστα που βρίσκεται κάτω από το πεδίο αναζήτησης, όπως για παράδειγμα με βάση τον τίτλο, σ</w:t>
      </w:r>
      <w:r w:rsidR="00C82338" w:rsidRPr="002F106E">
        <w:rPr>
          <w:rFonts w:cs="Arial"/>
          <w:spacing w:val="20"/>
          <w:szCs w:val="28"/>
        </w:rPr>
        <w:t xml:space="preserve">υγγραφέα, </w:t>
      </w:r>
      <w:r w:rsidRPr="002F106E">
        <w:rPr>
          <w:rFonts w:cs="Arial"/>
          <w:spacing w:val="20"/>
          <w:szCs w:val="28"/>
        </w:rPr>
        <w:t>θέμα, ημερομηνία έκδοσης</w:t>
      </w:r>
      <w:r w:rsidR="00C82338" w:rsidRPr="002F106E">
        <w:rPr>
          <w:rFonts w:cs="Arial"/>
          <w:spacing w:val="20"/>
          <w:szCs w:val="28"/>
        </w:rPr>
        <w:t xml:space="preserve"> κτλ.</w:t>
      </w:r>
    </w:p>
    <w:p w14:paraId="240EED04" w14:textId="77777777" w:rsidR="00866395" w:rsidRPr="002F106E" w:rsidRDefault="00145051" w:rsidP="00FD20D7">
      <w:pPr>
        <w:spacing w:before="120" w:after="120"/>
        <w:rPr>
          <w:rFonts w:cs="Arial"/>
          <w:spacing w:val="20"/>
          <w:szCs w:val="28"/>
        </w:rPr>
      </w:pPr>
      <w:r w:rsidRPr="002F106E">
        <w:rPr>
          <w:rFonts w:cs="Arial"/>
          <w:spacing w:val="20"/>
          <w:szCs w:val="28"/>
        </w:rPr>
        <w:t xml:space="preserve">Τέλος, μπορείτε να κάνετε </w:t>
      </w:r>
      <w:r w:rsidR="005249EA" w:rsidRPr="002F106E">
        <w:rPr>
          <w:rFonts w:cs="Arial"/>
          <w:spacing w:val="20"/>
          <w:szCs w:val="28"/>
        </w:rPr>
        <w:t>τις αναζητήσεις σας και</w:t>
      </w:r>
      <w:r w:rsidRPr="002F106E">
        <w:rPr>
          <w:rFonts w:cs="Arial"/>
          <w:spacing w:val="20"/>
          <w:szCs w:val="28"/>
        </w:rPr>
        <w:t xml:space="preserve"> από την </w:t>
      </w:r>
      <w:r w:rsidR="005249EA" w:rsidRPr="002F106E">
        <w:rPr>
          <w:rFonts w:cs="Arial"/>
          <w:spacing w:val="20"/>
          <w:szCs w:val="28"/>
        </w:rPr>
        <w:t>αρχική</w:t>
      </w:r>
      <w:r w:rsidRPr="002F106E">
        <w:rPr>
          <w:rFonts w:cs="Arial"/>
          <w:spacing w:val="20"/>
          <w:szCs w:val="28"/>
        </w:rPr>
        <w:t xml:space="preserve"> σελίδα του αποθετηρίου, όπου</w:t>
      </w:r>
      <w:r w:rsidR="005249EA" w:rsidRPr="002F106E">
        <w:rPr>
          <w:rFonts w:cs="Arial"/>
          <w:spacing w:val="20"/>
          <w:szCs w:val="28"/>
        </w:rPr>
        <w:t xml:space="preserve"> κάτω από την επικεφαλίδα «Ανακαλύψτε»,</w:t>
      </w:r>
      <w:r w:rsidRPr="002F106E">
        <w:rPr>
          <w:rFonts w:cs="Arial"/>
          <w:spacing w:val="20"/>
          <w:szCs w:val="28"/>
        </w:rPr>
        <w:t xml:space="preserve"> παρατίθενται σε μορφ</w:t>
      </w:r>
      <w:r w:rsidR="008D3AD7" w:rsidRPr="002F106E">
        <w:rPr>
          <w:rFonts w:cs="Arial"/>
          <w:spacing w:val="20"/>
          <w:szCs w:val="28"/>
        </w:rPr>
        <w:t xml:space="preserve">ή ευρετηρίων οι συγγραφείς των </w:t>
      </w:r>
      <w:r w:rsidRPr="002F106E">
        <w:rPr>
          <w:rFonts w:cs="Arial"/>
          <w:spacing w:val="20"/>
          <w:szCs w:val="28"/>
        </w:rPr>
        <w:t xml:space="preserve">εργασιών, τα θέματα που πραγματεύονται, και η ημερομηνία έκδοσης των </w:t>
      </w:r>
      <w:r w:rsidR="00866395" w:rsidRPr="002F106E">
        <w:rPr>
          <w:rFonts w:cs="Arial"/>
          <w:spacing w:val="20"/>
          <w:szCs w:val="28"/>
        </w:rPr>
        <w:t>έργων αυτών.</w:t>
      </w:r>
    </w:p>
    <w:p w14:paraId="6BA78925" w14:textId="725F09C8" w:rsidR="00145051" w:rsidRPr="002F106E" w:rsidRDefault="00145051" w:rsidP="00FD20D7">
      <w:pPr>
        <w:spacing w:before="120" w:after="120"/>
        <w:rPr>
          <w:rFonts w:cs="Arial"/>
          <w:spacing w:val="20"/>
          <w:szCs w:val="28"/>
        </w:rPr>
      </w:pPr>
      <w:r w:rsidRPr="002F106E">
        <w:rPr>
          <w:rFonts w:cs="Arial"/>
          <w:spacing w:val="20"/>
          <w:szCs w:val="28"/>
        </w:rPr>
        <w:t xml:space="preserve">Οι </w:t>
      </w:r>
      <w:r w:rsidR="008D3AD7" w:rsidRPr="002F106E">
        <w:rPr>
          <w:rFonts w:cs="Arial"/>
          <w:spacing w:val="20"/>
          <w:szCs w:val="28"/>
        </w:rPr>
        <w:t xml:space="preserve">επιστημονικές και </w:t>
      </w:r>
      <w:r w:rsidRPr="002F106E">
        <w:rPr>
          <w:rFonts w:cs="Arial"/>
          <w:spacing w:val="20"/>
          <w:szCs w:val="28"/>
        </w:rPr>
        <w:t xml:space="preserve">ερευνητικές εργασίες είναι σε μορφή </w:t>
      </w:r>
      <w:r w:rsidRPr="002F106E">
        <w:rPr>
          <w:rFonts w:cs="Arial"/>
          <w:spacing w:val="20"/>
          <w:szCs w:val="28"/>
          <w:lang w:val="en-US"/>
        </w:rPr>
        <w:t>pdf</w:t>
      </w:r>
      <w:r w:rsidRPr="002F106E">
        <w:rPr>
          <w:rFonts w:cs="Arial"/>
          <w:spacing w:val="20"/>
          <w:szCs w:val="28"/>
        </w:rPr>
        <w:t xml:space="preserve">, και </w:t>
      </w:r>
      <w:r w:rsidR="00DE1C3C" w:rsidRPr="002F106E">
        <w:rPr>
          <w:rFonts w:cs="Arial"/>
          <w:spacing w:val="20"/>
          <w:szCs w:val="28"/>
        </w:rPr>
        <w:t>οι περισσότερες</w:t>
      </w:r>
      <w:r w:rsidRPr="002F106E">
        <w:rPr>
          <w:rFonts w:cs="Arial"/>
          <w:spacing w:val="20"/>
          <w:szCs w:val="28"/>
        </w:rPr>
        <w:t xml:space="preserve"> από αυτές τις εργασίες παρότι είναι σε μορφή </w:t>
      </w:r>
      <w:r w:rsidRPr="002F106E">
        <w:rPr>
          <w:rFonts w:cs="Arial"/>
          <w:spacing w:val="20"/>
          <w:szCs w:val="28"/>
          <w:lang w:val="en-US"/>
        </w:rPr>
        <w:t>pdf</w:t>
      </w:r>
      <w:r w:rsidRPr="002F106E">
        <w:rPr>
          <w:rFonts w:cs="Arial"/>
          <w:spacing w:val="20"/>
          <w:szCs w:val="28"/>
        </w:rPr>
        <w:t>, είναι προσβάσιμες και αναγνώσιμες με τα λογι</w:t>
      </w:r>
      <w:r w:rsidR="00DE1C3C" w:rsidRPr="002F106E">
        <w:rPr>
          <w:rFonts w:cs="Arial"/>
          <w:spacing w:val="20"/>
          <w:szCs w:val="28"/>
        </w:rPr>
        <w:t>σμικά ανάγνωσης για τους εντυπο</w:t>
      </w:r>
      <w:r w:rsidRPr="002F106E">
        <w:rPr>
          <w:rFonts w:cs="Arial"/>
          <w:spacing w:val="20"/>
          <w:szCs w:val="28"/>
        </w:rPr>
        <w:t xml:space="preserve">ανάπηρους. Σε περίπτωση που διαπιστώσετε ότι κάποια από τις </w:t>
      </w:r>
      <w:r w:rsidR="000A238E" w:rsidRPr="002F106E">
        <w:rPr>
          <w:rFonts w:cs="Arial"/>
          <w:spacing w:val="20"/>
          <w:szCs w:val="28"/>
        </w:rPr>
        <w:t xml:space="preserve">επιστημονικές και </w:t>
      </w:r>
      <w:r w:rsidRPr="002F106E">
        <w:rPr>
          <w:rFonts w:cs="Arial"/>
          <w:spacing w:val="20"/>
          <w:szCs w:val="28"/>
        </w:rPr>
        <w:t>ερευνητικές εργασίες που θέλετε να διαβάσετε δεν είναι προσβάσιμη, παρακαλ</w:t>
      </w:r>
      <w:r w:rsidR="00E27379" w:rsidRPr="002F106E">
        <w:rPr>
          <w:rFonts w:cs="Arial"/>
          <w:spacing w:val="20"/>
          <w:szCs w:val="28"/>
        </w:rPr>
        <w:t xml:space="preserve">ούμε </w:t>
      </w:r>
      <w:r w:rsidRPr="002F106E">
        <w:rPr>
          <w:rFonts w:cs="Arial"/>
          <w:spacing w:val="20"/>
          <w:szCs w:val="28"/>
        </w:rPr>
        <w:t>απευθυνθείτε στη Μονάδα Προσβασιμότητας (</w:t>
      </w:r>
      <w:hyperlink r:id="rId85" w:history="1">
        <w:r w:rsidRPr="002F106E">
          <w:rPr>
            <w:rStyle w:val="-"/>
            <w:rFonts w:cs="Arial"/>
            <w:spacing w:val="20"/>
            <w:szCs w:val="28"/>
          </w:rPr>
          <w:t>prosvasimotita@uom.edu.gr</w:t>
        </w:r>
      </w:hyperlink>
      <w:r w:rsidRPr="002F106E">
        <w:rPr>
          <w:rFonts w:cs="Arial"/>
          <w:spacing w:val="20"/>
          <w:szCs w:val="28"/>
        </w:rPr>
        <w:t>) για τη μετατροπή της σε προσβάσιμο μορφότυπο.</w:t>
      </w:r>
    </w:p>
    <w:p w14:paraId="1A5CB35B" w14:textId="0C73DB50" w:rsidR="00627D1D" w:rsidRPr="002F106E" w:rsidRDefault="0079523D" w:rsidP="00FD20D7">
      <w:pPr>
        <w:pStyle w:val="2"/>
        <w:rPr>
          <w:spacing w:val="20"/>
        </w:rPr>
      </w:pPr>
      <w:bookmarkStart w:id="21" w:name="_Toc165214135"/>
      <w:r w:rsidRPr="002F106E">
        <w:rPr>
          <w:spacing w:val="20"/>
        </w:rPr>
        <w:t xml:space="preserve">10. </w:t>
      </w:r>
      <w:proofErr w:type="spellStart"/>
      <w:r w:rsidR="00627D1D" w:rsidRPr="002F106E">
        <w:rPr>
          <w:spacing w:val="20"/>
          <w:lang w:val="en-US"/>
        </w:rPr>
        <w:t>A</w:t>
      </w:r>
      <w:r w:rsidR="00CD39C9" w:rsidRPr="002F106E">
        <w:rPr>
          <w:spacing w:val="20"/>
          <w:lang w:val="en-US"/>
        </w:rPr>
        <w:t>ME</w:t>
      </w:r>
      <w:r w:rsidR="002A7F5A" w:rsidRPr="002F106E">
        <w:rPr>
          <w:spacing w:val="20"/>
          <w:lang w:val="en-US"/>
        </w:rPr>
        <w:t>L</w:t>
      </w:r>
      <w:r w:rsidR="00627D1D" w:rsidRPr="002F106E">
        <w:rPr>
          <w:spacing w:val="20"/>
          <w:lang w:val="en-US"/>
        </w:rPr>
        <w:t>ib</w:t>
      </w:r>
      <w:proofErr w:type="spellEnd"/>
      <w:r w:rsidR="00880351" w:rsidRPr="002F106E">
        <w:rPr>
          <w:spacing w:val="20"/>
        </w:rPr>
        <w:t>.</w:t>
      </w:r>
      <w:bookmarkEnd w:id="21"/>
    </w:p>
    <w:p w14:paraId="7159688C" w14:textId="0035C250" w:rsidR="004926C4" w:rsidRPr="002F106E" w:rsidRDefault="00000000" w:rsidP="00FD20D7">
      <w:pPr>
        <w:spacing w:before="120" w:after="120"/>
        <w:rPr>
          <w:spacing w:val="20"/>
        </w:rPr>
      </w:pPr>
      <w:hyperlink r:id="rId86" w:history="1">
        <w:proofErr w:type="spellStart"/>
        <w:r w:rsidR="008E1A1C" w:rsidRPr="002F106E">
          <w:rPr>
            <w:rStyle w:val="-"/>
            <w:spacing w:val="20"/>
          </w:rPr>
          <w:t>AMELib</w:t>
        </w:r>
        <w:proofErr w:type="spellEnd"/>
      </w:hyperlink>
    </w:p>
    <w:p w14:paraId="0E0CAF6F" w14:textId="63EA5E4F" w:rsidR="00E834A2" w:rsidRPr="002F106E" w:rsidRDefault="00E834A2" w:rsidP="00FD20D7">
      <w:pPr>
        <w:spacing w:before="120" w:after="120"/>
        <w:rPr>
          <w:spacing w:val="20"/>
        </w:rPr>
      </w:pPr>
      <w:r w:rsidRPr="002F106E">
        <w:rPr>
          <w:spacing w:val="20"/>
        </w:rPr>
        <w:t xml:space="preserve">Η </w:t>
      </w:r>
      <w:r w:rsidRPr="002F106E">
        <w:rPr>
          <w:spacing w:val="20"/>
          <w:lang w:val="en-US"/>
        </w:rPr>
        <w:t>amelib</w:t>
      </w:r>
      <w:r w:rsidR="00880351" w:rsidRPr="002F106E">
        <w:rPr>
          <w:spacing w:val="20"/>
        </w:rPr>
        <w:t xml:space="preserve"> (Πολυτροπική Ηλεκτρονική Βιβλιοθήκη / Συλλογή με Προσβάσιμα Βιβλία)</w:t>
      </w:r>
      <w:r w:rsidRPr="002F106E">
        <w:rPr>
          <w:spacing w:val="20"/>
        </w:rPr>
        <w:t xml:space="preserve"> είναι μ</w:t>
      </w:r>
      <w:r w:rsidR="00E7051E" w:rsidRPr="002F106E">
        <w:rPr>
          <w:spacing w:val="20"/>
        </w:rPr>
        <w:t>ί</w:t>
      </w:r>
      <w:r w:rsidRPr="002F106E">
        <w:rPr>
          <w:spacing w:val="20"/>
        </w:rPr>
        <w:t>α διαδικτυακή ψηφιακή πλατφόρμα-βιβλιοθήκη</w:t>
      </w:r>
      <w:r w:rsidR="009E0943" w:rsidRPr="002F106E">
        <w:rPr>
          <w:spacing w:val="20"/>
        </w:rPr>
        <w:t>,</w:t>
      </w:r>
      <w:r w:rsidRPr="002F106E">
        <w:rPr>
          <w:spacing w:val="20"/>
        </w:rPr>
        <w:t xml:space="preserve"> που στόχο έχει </w:t>
      </w:r>
      <w:r w:rsidR="0023609C" w:rsidRPr="002F106E">
        <w:rPr>
          <w:spacing w:val="20"/>
        </w:rPr>
        <w:t xml:space="preserve">την </w:t>
      </w:r>
      <w:r w:rsidRPr="002F106E">
        <w:rPr>
          <w:spacing w:val="20"/>
        </w:rPr>
        <w:t>άρση</w:t>
      </w:r>
      <w:r w:rsidR="0023609C" w:rsidRPr="002F106E">
        <w:rPr>
          <w:spacing w:val="20"/>
        </w:rPr>
        <w:t xml:space="preserve"> </w:t>
      </w:r>
      <w:r w:rsidRPr="002F106E">
        <w:rPr>
          <w:spacing w:val="20"/>
        </w:rPr>
        <w:t xml:space="preserve">των εμποδίων για τους εντυποανάπηρους χρήστες των ελληνικών ακαδημαϊκών βιβλιοθηκών. </w:t>
      </w:r>
      <w:r w:rsidR="00D37382" w:rsidRPr="002F106E">
        <w:rPr>
          <w:spacing w:val="20"/>
        </w:rPr>
        <w:t>Συγκεκριμένα, προσφέρει</w:t>
      </w:r>
      <w:r w:rsidRPr="002F106E">
        <w:rPr>
          <w:spacing w:val="20"/>
        </w:rPr>
        <w:t xml:space="preserve"> προσβάσιμ</w:t>
      </w:r>
      <w:r w:rsidR="00D37382" w:rsidRPr="002F106E">
        <w:rPr>
          <w:spacing w:val="20"/>
        </w:rPr>
        <w:t>α</w:t>
      </w:r>
      <w:r w:rsidRPr="002F106E">
        <w:rPr>
          <w:spacing w:val="20"/>
        </w:rPr>
        <w:t xml:space="preserve"> </w:t>
      </w:r>
      <w:r w:rsidR="00D37382" w:rsidRPr="002F106E">
        <w:rPr>
          <w:spacing w:val="20"/>
        </w:rPr>
        <w:t>ψηφιακά συγγράμματα</w:t>
      </w:r>
      <w:r w:rsidRPr="002F106E">
        <w:rPr>
          <w:spacing w:val="20"/>
        </w:rPr>
        <w:t xml:space="preserve"> μέσα από μία εξίσου προσβάσιμη διαδικτυακή εφαρμογή</w:t>
      </w:r>
      <w:r w:rsidR="007F6E5B" w:rsidRPr="002F106E">
        <w:rPr>
          <w:spacing w:val="20"/>
        </w:rPr>
        <w:t>.</w:t>
      </w:r>
      <w:r w:rsidRPr="002F106E">
        <w:rPr>
          <w:spacing w:val="20"/>
        </w:rPr>
        <w:t xml:space="preserve"> </w:t>
      </w:r>
      <w:r w:rsidR="007F6E5B" w:rsidRPr="002F106E">
        <w:rPr>
          <w:spacing w:val="20"/>
        </w:rPr>
        <w:t xml:space="preserve">Στη </w:t>
      </w:r>
      <w:r w:rsidR="009124F6" w:rsidRPr="002F106E">
        <w:rPr>
          <w:spacing w:val="20"/>
        </w:rPr>
        <w:t xml:space="preserve">διαδικτυακή αυτή πλατφόρμα </w:t>
      </w:r>
      <w:r w:rsidR="007F6E5B" w:rsidRPr="002F106E">
        <w:rPr>
          <w:spacing w:val="20"/>
        </w:rPr>
        <w:t xml:space="preserve">εφαρμόζονται </w:t>
      </w:r>
      <w:r w:rsidRPr="002F106E">
        <w:rPr>
          <w:spacing w:val="20"/>
        </w:rPr>
        <w:t>διατάξε</w:t>
      </w:r>
      <w:r w:rsidR="007F6E5B" w:rsidRPr="002F106E">
        <w:rPr>
          <w:spacing w:val="20"/>
        </w:rPr>
        <w:t>ις</w:t>
      </w:r>
      <w:r w:rsidRPr="002F106E">
        <w:rPr>
          <w:spacing w:val="20"/>
        </w:rPr>
        <w:t xml:space="preserve"> εξαίρεσης από το περιουσιακό δικαίωμα του δημιουργού</w:t>
      </w:r>
      <w:r w:rsidR="004D0510" w:rsidRPr="002F106E">
        <w:rPr>
          <w:spacing w:val="20"/>
        </w:rPr>
        <w:t xml:space="preserve"> </w:t>
      </w:r>
      <w:r w:rsidR="004D0510" w:rsidRPr="002F106E">
        <w:rPr>
          <w:spacing w:val="20"/>
        </w:rPr>
        <w:lastRenderedPageBreak/>
        <w:t>των συγγραμμάτων</w:t>
      </w:r>
      <w:r w:rsidR="005F434D" w:rsidRPr="002F106E">
        <w:rPr>
          <w:spacing w:val="20"/>
        </w:rPr>
        <w:t>,</w:t>
      </w:r>
      <w:r w:rsidR="000C3DA9" w:rsidRPr="002F106E">
        <w:rPr>
          <w:spacing w:val="20"/>
        </w:rPr>
        <w:t xml:space="preserve"> </w:t>
      </w:r>
      <w:r w:rsidRPr="002F106E">
        <w:rPr>
          <w:spacing w:val="20"/>
        </w:rPr>
        <w:t>όπως αυτές προβλέπονται στη νομοθεσία για την πνευματική ιδιοκτησία</w:t>
      </w:r>
      <w:r w:rsidR="00E41AB2" w:rsidRPr="002F106E">
        <w:rPr>
          <w:spacing w:val="20"/>
        </w:rPr>
        <w:t>, προς όφελος των εντυποανάπηρων ατόμων.</w:t>
      </w:r>
    </w:p>
    <w:p w14:paraId="17B2F072" w14:textId="54094442" w:rsidR="00F143FD" w:rsidRPr="002F106E" w:rsidRDefault="00334DA2" w:rsidP="00FD20D7">
      <w:pPr>
        <w:spacing w:before="120" w:after="120"/>
        <w:rPr>
          <w:spacing w:val="20"/>
        </w:rPr>
      </w:pPr>
      <w:r w:rsidRPr="002F106E">
        <w:rPr>
          <w:spacing w:val="20"/>
        </w:rPr>
        <w:t>Η βιβλιοθήκη του Πανεπιστημίου Μακεδονίας δίνει τη δυνατότητα στους εντυποανάπηρους φοιτητές του</w:t>
      </w:r>
      <w:r w:rsidR="005113A5" w:rsidRPr="002F106E">
        <w:rPr>
          <w:spacing w:val="20"/>
        </w:rPr>
        <w:t xml:space="preserve">, προπτυχιακούς και μεταπτυχιακούς, </w:t>
      </w:r>
      <w:r w:rsidRPr="002F106E">
        <w:rPr>
          <w:spacing w:val="20"/>
        </w:rPr>
        <w:t xml:space="preserve">να εγγραφούν στη διαδικτυακή ψηφιακή πλατφόρμα της </w:t>
      </w:r>
      <w:r w:rsidR="00142CC6" w:rsidRPr="002F106E">
        <w:rPr>
          <w:spacing w:val="20"/>
          <w:lang w:val="en-US"/>
        </w:rPr>
        <w:t>a</w:t>
      </w:r>
      <w:r w:rsidRPr="002F106E">
        <w:rPr>
          <w:spacing w:val="20"/>
          <w:lang w:val="en-US"/>
        </w:rPr>
        <w:t>melib</w:t>
      </w:r>
      <w:r w:rsidRPr="002F106E">
        <w:rPr>
          <w:spacing w:val="20"/>
        </w:rPr>
        <w:t xml:space="preserve"> και να έχουν πρόσβαση στ</w:t>
      </w:r>
      <w:r w:rsidR="00E930CB" w:rsidRPr="002F106E">
        <w:rPr>
          <w:spacing w:val="20"/>
        </w:rPr>
        <w:t>α</w:t>
      </w:r>
      <w:r w:rsidRPr="002F106E">
        <w:rPr>
          <w:spacing w:val="20"/>
        </w:rPr>
        <w:t xml:space="preserve"> προσβάσιμ</w:t>
      </w:r>
      <w:r w:rsidR="00E930CB" w:rsidRPr="002F106E">
        <w:rPr>
          <w:spacing w:val="20"/>
        </w:rPr>
        <w:t>α ψηφιακά</w:t>
      </w:r>
      <w:r w:rsidRPr="002F106E">
        <w:rPr>
          <w:spacing w:val="20"/>
        </w:rPr>
        <w:t xml:space="preserve"> </w:t>
      </w:r>
      <w:r w:rsidR="00E930CB" w:rsidRPr="002F106E">
        <w:rPr>
          <w:spacing w:val="20"/>
        </w:rPr>
        <w:t xml:space="preserve">συγγράμματα </w:t>
      </w:r>
      <w:r w:rsidRPr="002F106E">
        <w:rPr>
          <w:spacing w:val="20"/>
        </w:rPr>
        <w:t>που ανεβαίν</w:t>
      </w:r>
      <w:r w:rsidR="00E930CB" w:rsidRPr="002F106E">
        <w:rPr>
          <w:spacing w:val="20"/>
        </w:rPr>
        <w:t>ουν</w:t>
      </w:r>
      <w:r w:rsidR="00695479" w:rsidRPr="002F106E">
        <w:rPr>
          <w:spacing w:val="20"/>
        </w:rPr>
        <w:t xml:space="preserve"> σε αυτή</w:t>
      </w:r>
      <w:r w:rsidRPr="002F106E">
        <w:rPr>
          <w:spacing w:val="20"/>
        </w:rPr>
        <w:t>.</w:t>
      </w:r>
      <w:r w:rsidR="005E0981" w:rsidRPr="002F106E">
        <w:rPr>
          <w:spacing w:val="20"/>
        </w:rPr>
        <w:t xml:space="preserve"> Στην </w:t>
      </w:r>
      <w:r w:rsidR="005E0981" w:rsidRPr="002F106E">
        <w:rPr>
          <w:spacing w:val="20"/>
          <w:lang w:val="en-US"/>
        </w:rPr>
        <w:t>amelib</w:t>
      </w:r>
      <w:r w:rsidR="00493BAA" w:rsidRPr="002F106E">
        <w:rPr>
          <w:spacing w:val="20"/>
        </w:rPr>
        <w:t xml:space="preserve"> συμμετέχουν τα περισσότερα πανεπιστημιακά ιδρύματα</w:t>
      </w:r>
      <w:r w:rsidR="008911E4" w:rsidRPr="002F106E">
        <w:rPr>
          <w:spacing w:val="20"/>
        </w:rPr>
        <w:t xml:space="preserve"> της Ελλάδας</w:t>
      </w:r>
      <w:r w:rsidR="009726A3" w:rsidRPr="002F106E">
        <w:rPr>
          <w:spacing w:val="20"/>
        </w:rPr>
        <w:t>,</w:t>
      </w:r>
      <w:r w:rsidR="00493BAA" w:rsidRPr="002F106E">
        <w:rPr>
          <w:spacing w:val="20"/>
        </w:rPr>
        <w:t xml:space="preserve"> και με αυτό</w:t>
      </w:r>
      <w:r w:rsidR="00AE5B8D" w:rsidRPr="002F106E">
        <w:rPr>
          <w:spacing w:val="20"/>
        </w:rPr>
        <w:t xml:space="preserve"> </w:t>
      </w:r>
      <w:r w:rsidR="00493BAA" w:rsidRPr="002F106E">
        <w:rPr>
          <w:spacing w:val="20"/>
        </w:rPr>
        <w:t>τον τρόπο,</w:t>
      </w:r>
      <w:r w:rsidR="005E0981" w:rsidRPr="002F106E">
        <w:rPr>
          <w:spacing w:val="20"/>
        </w:rPr>
        <w:t xml:space="preserve"> δικαίωμα εγγραφής έχουν οι εντυποανάπηροι φοιτητές </w:t>
      </w:r>
      <w:r w:rsidR="00493BAA" w:rsidRPr="002F106E">
        <w:rPr>
          <w:spacing w:val="20"/>
        </w:rPr>
        <w:t>από τα περισσότερα</w:t>
      </w:r>
      <w:r w:rsidR="005E0981" w:rsidRPr="002F106E">
        <w:rPr>
          <w:spacing w:val="20"/>
        </w:rPr>
        <w:t xml:space="preserve"> </w:t>
      </w:r>
      <w:r w:rsidR="00493BAA" w:rsidRPr="002F106E">
        <w:rPr>
          <w:spacing w:val="20"/>
        </w:rPr>
        <w:t>πανεπιστήμια</w:t>
      </w:r>
      <w:r w:rsidR="005E0981" w:rsidRPr="002F106E">
        <w:rPr>
          <w:spacing w:val="20"/>
        </w:rPr>
        <w:t xml:space="preserve"> της </w:t>
      </w:r>
      <w:r w:rsidR="008911E4" w:rsidRPr="002F106E">
        <w:rPr>
          <w:spacing w:val="20"/>
        </w:rPr>
        <w:t>χώρας</w:t>
      </w:r>
      <w:r w:rsidR="00C50F2C" w:rsidRPr="002F106E">
        <w:rPr>
          <w:spacing w:val="20"/>
        </w:rPr>
        <w:t xml:space="preserve">. Αυτό έχει σαν αποτέλεσμα να έχετε </w:t>
      </w:r>
      <w:r w:rsidR="00110839" w:rsidRPr="002F106E">
        <w:rPr>
          <w:spacing w:val="20"/>
        </w:rPr>
        <w:t>πρόσβαση σ</w:t>
      </w:r>
      <w:r w:rsidR="00F143FD" w:rsidRPr="002F106E">
        <w:rPr>
          <w:spacing w:val="20"/>
        </w:rPr>
        <w:t>τα προσβάσιμα</w:t>
      </w:r>
      <w:r w:rsidR="00110839" w:rsidRPr="002F106E">
        <w:rPr>
          <w:spacing w:val="20"/>
        </w:rPr>
        <w:t xml:space="preserve"> ψηφιακά συγγράμματα</w:t>
      </w:r>
      <w:r w:rsidR="00F143FD" w:rsidRPr="002F106E">
        <w:rPr>
          <w:spacing w:val="20"/>
        </w:rPr>
        <w:t xml:space="preserve"> </w:t>
      </w:r>
      <w:r w:rsidR="000976C0" w:rsidRPr="002F106E">
        <w:rPr>
          <w:spacing w:val="20"/>
        </w:rPr>
        <w:t>που δημιουργούν</w:t>
      </w:r>
      <w:r w:rsidR="00C123A5" w:rsidRPr="002F106E">
        <w:rPr>
          <w:spacing w:val="20"/>
        </w:rPr>
        <w:t>ται</w:t>
      </w:r>
      <w:r w:rsidR="00E91E92" w:rsidRPr="002F106E">
        <w:rPr>
          <w:spacing w:val="20"/>
        </w:rPr>
        <w:t xml:space="preserve"> και </w:t>
      </w:r>
      <w:r w:rsidR="00C123A5" w:rsidRPr="002F106E">
        <w:rPr>
          <w:spacing w:val="20"/>
        </w:rPr>
        <w:t>από</w:t>
      </w:r>
      <w:r w:rsidR="00F323A0" w:rsidRPr="002F106E">
        <w:rPr>
          <w:spacing w:val="20"/>
        </w:rPr>
        <w:t xml:space="preserve"> </w:t>
      </w:r>
      <w:r w:rsidR="000976C0" w:rsidRPr="002F106E">
        <w:rPr>
          <w:spacing w:val="20"/>
        </w:rPr>
        <w:t>όλα τα</w:t>
      </w:r>
      <w:r w:rsidR="003C7619" w:rsidRPr="002F106E">
        <w:rPr>
          <w:spacing w:val="20"/>
        </w:rPr>
        <w:t xml:space="preserve"> υπόλοιπα</w:t>
      </w:r>
      <w:r w:rsidR="00F143FD" w:rsidRPr="002F106E">
        <w:rPr>
          <w:spacing w:val="20"/>
        </w:rPr>
        <w:t xml:space="preserve"> πανεπιστημιακ</w:t>
      </w:r>
      <w:r w:rsidR="000976C0" w:rsidRPr="002F106E">
        <w:rPr>
          <w:spacing w:val="20"/>
        </w:rPr>
        <w:t>ά</w:t>
      </w:r>
      <w:r w:rsidR="00F143FD" w:rsidRPr="002F106E">
        <w:rPr>
          <w:spacing w:val="20"/>
        </w:rPr>
        <w:t xml:space="preserve"> ιδρ</w:t>
      </w:r>
      <w:r w:rsidR="000976C0" w:rsidRPr="002F106E">
        <w:rPr>
          <w:spacing w:val="20"/>
        </w:rPr>
        <w:t>ύματα</w:t>
      </w:r>
      <w:r w:rsidR="00014198" w:rsidRPr="002F106E">
        <w:rPr>
          <w:spacing w:val="20"/>
        </w:rPr>
        <w:t xml:space="preserve"> </w:t>
      </w:r>
      <w:r w:rsidR="003C7619" w:rsidRPr="002F106E">
        <w:rPr>
          <w:spacing w:val="20"/>
        </w:rPr>
        <w:t xml:space="preserve">που συμμετέχουν στην </w:t>
      </w:r>
      <w:r w:rsidR="003C7619" w:rsidRPr="002F106E">
        <w:rPr>
          <w:spacing w:val="20"/>
          <w:lang w:val="en-US"/>
        </w:rPr>
        <w:t>amelib</w:t>
      </w:r>
      <w:r w:rsidR="00C50F2C" w:rsidRPr="002F106E">
        <w:rPr>
          <w:spacing w:val="20"/>
        </w:rPr>
        <w:t>.</w:t>
      </w:r>
    </w:p>
    <w:p w14:paraId="46BF04F4" w14:textId="77777777" w:rsidR="00860136" w:rsidRPr="002F106E" w:rsidRDefault="000C6A84" w:rsidP="00FD20D7">
      <w:pPr>
        <w:pStyle w:val="10"/>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Για να κάνετε την εγγραφή σας σ</w:t>
      </w:r>
      <w:r w:rsidR="00A3691D" w:rsidRPr="002F106E">
        <w:rPr>
          <w:rFonts w:eastAsiaTheme="minorHAnsi" w:cstheme="minorBidi"/>
          <w:color w:val="auto"/>
          <w:spacing w:val="20"/>
          <w:sz w:val="28"/>
          <w:szCs w:val="22"/>
          <w:lang w:eastAsia="en-US"/>
        </w:rPr>
        <w:t xml:space="preserve">την ψηφιακή βιβλιοθήκη της </w:t>
      </w:r>
      <w:r w:rsidR="00AD3347" w:rsidRPr="002F106E">
        <w:rPr>
          <w:rFonts w:eastAsiaTheme="minorHAnsi" w:cstheme="minorBidi"/>
          <w:color w:val="auto"/>
          <w:spacing w:val="20"/>
          <w:sz w:val="28"/>
          <w:szCs w:val="22"/>
          <w:lang w:val="en-US" w:eastAsia="en-US"/>
        </w:rPr>
        <w:t>amelib</w:t>
      </w:r>
      <w:r w:rsidRPr="002F106E">
        <w:rPr>
          <w:rFonts w:eastAsiaTheme="minorHAnsi" w:cstheme="minorBidi"/>
          <w:color w:val="auto"/>
          <w:spacing w:val="20"/>
          <w:sz w:val="28"/>
          <w:szCs w:val="22"/>
          <w:lang w:eastAsia="en-US"/>
        </w:rPr>
        <w:t xml:space="preserve">, </w:t>
      </w:r>
      <w:r w:rsidR="00860136" w:rsidRPr="002F106E">
        <w:rPr>
          <w:rFonts w:eastAsiaTheme="minorHAnsi" w:cstheme="minorBidi"/>
          <w:color w:val="auto"/>
          <w:spacing w:val="20"/>
          <w:sz w:val="28"/>
          <w:szCs w:val="22"/>
          <w:lang w:eastAsia="en-US"/>
        </w:rPr>
        <w:t>επιλέγ</w:t>
      </w:r>
      <w:r w:rsidR="006A6DA6" w:rsidRPr="002F106E">
        <w:rPr>
          <w:rFonts w:eastAsiaTheme="minorHAnsi" w:cstheme="minorBidi"/>
          <w:color w:val="auto"/>
          <w:spacing w:val="20"/>
          <w:sz w:val="28"/>
          <w:szCs w:val="22"/>
          <w:lang w:eastAsia="en-US"/>
        </w:rPr>
        <w:t>ετε</w:t>
      </w:r>
      <w:r w:rsidR="00860136" w:rsidRPr="002F106E">
        <w:rPr>
          <w:rFonts w:eastAsiaTheme="minorHAnsi" w:cstheme="minorBidi"/>
          <w:color w:val="auto"/>
          <w:spacing w:val="20"/>
          <w:sz w:val="28"/>
          <w:szCs w:val="22"/>
          <w:lang w:eastAsia="en-US"/>
        </w:rPr>
        <w:t xml:space="preserve"> το σύνδεσμο «</w:t>
      </w:r>
      <w:r w:rsidR="00620FE1" w:rsidRPr="002F106E">
        <w:rPr>
          <w:rFonts w:eastAsiaTheme="minorHAnsi" w:cstheme="minorBidi"/>
          <w:color w:val="auto"/>
          <w:spacing w:val="20"/>
          <w:sz w:val="28"/>
          <w:szCs w:val="22"/>
          <w:lang w:eastAsia="en-US"/>
        </w:rPr>
        <w:t>Εγγραφή</w:t>
      </w:r>
      <w:r w:rsidR="00860136" w:rsidRPr="002F106E">
        <w:rPr>
          <w:rFonts w:eastAsiaTheme="minorHAnsi" w:cstheme="minorBidi"/>
          <w:color w:val="auto"/>
          <w:spacing w:val="20"/>
          <w:sz w:val="28"/>
          <w:szCs w:val="22"/>
          <w:lang w:eastAsia="en-US"/>
        </w:rPr>
        <w:t>»</w:t>
      </w:r>
      <w:r w:rsidR="008E2E31" w:rsidRPr="002F106E">
        <w:rPr>
          <w:rFonts w:eastAsiaTheme="minorHAnsi" w:cstheme="minorBidi"/>
          <w:color w:val="auto"/>
          <w:spacing w:val="20"/>
          <w:sz w:val="28"/>
          <w:szCs w:val="22"/>
          <w:lang w:eastAsia="en-US"/>
        </w:rPr>
        <w:t>,</w:t>
      </w:r>
      <w:r w:rsidR="00860136" w:rsidRPr="002F106E">
        <w:rPr>
          <w:rFonts w:eastAsiaTheme="minorHAnsi" w:cstheme="minorBidi"/>
          <w:color w:val="auto"/>
          <w:spacing w:val="20"/>
          <w:sz w:val="28"/>
          <w:szCs w:val="22"/>
          <w:lang w:eastAsia="en-US"/>
        </w:rPr>
        <w:t xml:space="preserve"> που βρίσκεται στ</w:t>
      </w:r>
      <w:r w:rsidR="006A6DA6" w:rsidRPr="002F106E">
        <w:rPr>
          <w:rFonts w:eastAsiaTheme="minorHAnsi" w:cstheme="minorBidi"/>
          <w:color w:val="auto"/>
          <w:spacing w:val="20"/>
          <w:sz w:val="28"/>
          <w:szCs w:val="22"/>
          <w:lang w:eastAsia="en-US"/>
        </w:rPr>
        <w:t xml:space="preserve">ο πάνω μέρος της αρχικής σελίδας της </w:t>
      </w:r>
      <w:r w:rsidR="006A6DA6" w:rsidRPr="002F106E">
        <w:rPr>
          <w:rFonts w:eastAsiaTheme="minorHAnsi" w:cstheme="minorBidi"/>
          <w:color w:val="auto"/>
          <w:spacing w:val="20"/>
          <w:sz w:val="28"/>
          <w:szCs w:val="22"/>
          <w:lang w:val="en-US" w:eastAsia="en-US"/>
        </w:rPr>
        <w:t>amelib</w:t>
      </w:r>
      <w:r w:rsidR="00860136" w:rsidRPr="002F106E">
        <w:rPr>
          <w:rFonts w:eastAsiaTheme="minorHAnsi" w:cstheme="minorBidi"/>
          <w:color w:val="auto"/>
          <w:spacing w:val="20"/>
          <w:sz w:val="28"/>
          <w:szCs w:val="22"/>
          <w:lang w:eastAsia="en-US"/>
        </w:rPr>
        <w:t>.</w:t>
      </w:r>
      <w:r w:rsidR="00620FE1" w:rsidRPr="002F106E">
        <w:rPr>
          <w:rFonts w:eastAsiaTheme="minorHAnsi" w:cstheme="minorBidi"/>
          <w:color w:val="auto"/>
          <w:spacing w:val="20"/>
          <w:sz w:val="28"/>
          <w:szCs w:val="22"/>
          <w:lang w:eastAsia="en-US"/>
        </w:rPr>
        <w:t xml:space="preserve"> </w:t>
      </w:r>
      <w:r w:rsidR="00860136" w:rsidRPr="002F106E">
        <w:rPr>
          <w:rFonts w:eastAsiaTheme="minorHAnsi" w:cstheme="minorBidi"/>
          <w:color w:val="auto"/>
          <w:spacing w:val="20"/>
          <w:sz w:val="28"/>
          <w:szCs w:val="22"/>
          <w:lang w:eastAsia="en-US"/>
        </w:rPr>
        <w:t xml:space="preserve">Μπορείτε να </w:t>
      </w:r>
      <w:r w:rsidR="00F0618A" w:rsidRPr="002F106E">
        <w:rPr>
          <w:rFonts w:eastAsiaTheme="minorHAnsi" w:cstheme="minorBidi"/>
          <w:color w:val="auto"/>
          <w:spacing w:val="20"/>
          <w:sz w:val="28"/>
          <w:szCs w:val="22"/>
          <w:lang w:eastAsia="en-US"/>
        </w:rPr>
        <w:t xml:space="preserve">πλοηγηθείτε στη φόρμα της εγγραφής </w:t>
      </w:r>
      <w:r w:rsidR="00860136" w:rsidRPr="002F106E">
        <w:rPr>
          <w:rFonts w:eastAsiaTheme="minorHAnsi" w:cstheme="minorBidi"/>
          <w:color w:val="auto"/>
          <w:spacing w:val="20"/>
          <w:sz w:val="28"/>
          <w:szCs w:val="22"/>
          <w:lang w:eastAsia="en-US"/>
        </w:rPr>
        <w:t>και</w:t>
      </w:r>
      <w:r w:rsidR="00F0618A" w:rsidRPr="002F106E">
        <w:rPr>
          <w:rFonts w:eastAsiaTheme="minorHAnsi" w:cstheme="minorBidi"/>
          <w:color w:val="auto"/>
          <w:spacing w:val="20"/>
          <w:sz w:val="28"/>
          <w:szCs w:val="22"/>
          <w:lang w:eastAsia="en-US"/>
        </w:rPr>
        <w:t xml:space="preserve"> από</w:t>
      </w:r>
      <w:r w:rsidR="00860136" w:rsidRPr="002F106E">
        <w:rPr>
          <w:rFonts w:eastAsiaTheme="minorHAnsi" w:cstheme="minorBidi"/>
          <w:color w:val="auto"/>
          <w:spacing w:val="20"/>
          <w:sz w:val="28"/>
          <w:szCs w:val="22"/>
          <w:lang w:eastAsia="en-US"/>
        </w:rPr>
        <w:t xml:space="preserve"> τον παρακάτω σύνδεσμο:</w:t>
      </w:r>
    </w:p>
    <w:p w14:paraId="292DDFAE" w14:textId="0397B0F9" w:rsidR="009E0B6F" w:rsidRPr="002F106E" w:rsidRDefault="00000000" w:rsidP="00FD20D7">
      <w:pPr>
        <w:pStyle w:val="10"/>
        <w:spacing w:before="120" w:after="120"/>
        <w:rPr>
          <w:rFonts w:eastAsiaTheme="minorHAnsi" w:cstheme="minorBidi"/>
          <w:color w:val="auto"/>
          <w:spacing w:val="20"/>
          <w:sz w:val="28"/>
          <w:szCs w:val="22"/>
          <w:lang w:eastAsia="en-US"/>
        </w:rPr>
      </w:pPr>
      <w:hyperlink r:id="rId87" w:history="1">
        <w:r w:rsidR="009706F0" w:rsidRPr="002F106E">
          <w:rPr>
            <w:rStyle w:val="-"/>
            <w:rFonts w:eastAsiaTheme="minorHAnsi" w:cstheme="minorBidi"/>
            <w:spacing w:val="20"/>
            <w:sz w:val="28"/>
            <w:szCs w:val="22"/>
            <w:lang w:eastAsia="en-US"/>
          </w:rPr>
          <w:t xml:space="preserve">Φόρμα εγγραφής χρηστών στην </w:t>
        </w:r>
        <w:proofErr w:type="spellStart"/>
        <w:r w:rsidR="009706F0" w:rsidRPr="002F106E">
          <w:rPr>
            <w:rStyle w:val="-"/>
            <w:rFonts w:eastAsiaTheme="minorHAnsi" w:cstheme="minorBidi"/>
            <w:spacing w:val="20"/>
            <w:sz w:val="28"/>
            <w:szCs w:val="22"/>
            <w:lang w:eastAsia="en-US"/>
          </w:rPr>
          <w:t>AMELib</w:t>
        </w:r>
        <w:proofErr w:type="spellEnd"/>
      </w:hyperlink>
    </w:p>
    <w:p w14:paraId="5FEAE449" w14:textId="746B1643" w:rsidR="00957830" w:rsidRPr="002F106E" w:rsidRDefault="00957830" w:rsidP="00FD20D7">
      <w:pPr>
        <w:spacing w:before="120" w:after="120"/>
        <w:rPr>
          <w:spacing w:val="20"/>
        </w:rPr>
      </w:pPr>
      <w:r w:rsidRPr="002F106E">
        <w:rPr>
          <w:spacing w:val="20"/>
        </w:rPr>
        <w:t>Τα πεδία που πρέπει να συμπληρώσετε στη φόρμα εγγραφής είναι για παράδειγμα, όνομα και επώνυμο, αρμόδιος φορέας (από την αναπτυσσόμενη λίστα επιλέγετε το Πανεπιστήμιο Μακεδονίας)</w:t>
      </w:r>
      <w:r w:rsidR="009A3061" w:rsidRPr="002F106E">
        <w:rPr>
          <w:spacing w:val="20"/>
        </w:rPr>
        <w:t xml:space="preserve">, τηλέφωνο, </w:t>
      </w:r>
      <w:r w:rsidR="009A3061" w:rsidRPr="002F106E">
        <w:rPr>
          <w:spacing w:val="20"/>
          <w:lang w:val="en-US"/>
        </w:rPr>
        <w:t>email</w:t>
      </w:r>
      <w:r w:rsidR="009A3061" w:rsidRPr="002F106E">
        <w:rPr>
          <w:spacing w:val="20"/>
        </w:rPr>
        <w:t>, επιθυμητός τύπος αρχείου, εάν είστε φοιτητής/φοιτήτρια κτλ.</w:t>
      </w:r>
      <w:r w:rsidR="00E12351" w:rsidRPr="00E12351">
        <w:rPr>
          <w:spacing w:val="20"/>
        </w:rPr>
        <w:t xml:space="preserve"> </w:t>
      </w:r>
      <w:r w:rsidR="008F21BA" w:rsidRPr="002F106E">
        <w:rPr>
          <w:spacing w:val="20"/>
        </w:rPr>
        <w:t xml:space="preserve">Στη συνέχεια, διαβάζετε το κείμενο με τα πνευματικά δικαιώματα και </w:t>
      </w:r>
      <w:r w:rsidR="00CC33D2" w:rsidRPr="002F106E">
        <w:rPr>
          <w:spacing w:val="20"/>
        </w:rPr>
        <w:t xml:space="preserve">δηλώνετε ότι αποδέχεστε τους όρους χρήσης. </w:t>
      </w:r>
      <w:r w:rsidR="00AC1BF5" w:rsidRPr="002F106E">
        <w:rPr>
          <w:spacing w:val="20"/>
        </w:rPr>
        <w:t>Τέλος</w:t>
      </w:r>
      <w:r w:rsidR="00D6192E" w:rsidRPr="002F106E">
        <w:rPr>
          <w:spacing w:val="20"/>
        </w:rPr>
        <w:t>,</w:t>
      </w:r>
      <w:r w:rsidR="00AC1BF5" w:rsidRPr="002F106E">
        <w:rPr>
          <w:spacing w:val="20"/>
        </w:rPr>
        <w:t xml:space="preserve"> πατάτε το κουμπί «Δημιουργία λογαριασμού».</w:t>
      </w:r>
    </w:p>
    <w:p w14:paraId="5144A8B3" w14:textId="419E3C75" w:rsidR="009D2730" w:rsidRPr="002F106E" w:rsidRDefault="001C7DF7" w:rsidP="00FD20D7">
      <w:pPr>
        <w:spacing w:before="120" w:after="120"/>
        <w:rPr>
          <w:spacing w:val="20"/>
        </w:rPr>
      </w:pPr>
      <w:r w:rsidRPr="002F106E">
        <w:rPr>
          <w:spacing w:val="20"/>
        </w:rPr>
        <w:t>Στη συνέχεια</w:t>
      </w:r>
      <w:r w:rsidR="00146232" w:rsidRPr="002F106E">
        <w:rPr>
          <w:spacing w:val="20"/>
        </w:rPr>
        <w:t>,</w:t>
      </w:r>
      <w:r w:rsidRPr="002F106E">
        <w:rPr>
          <w:spacing w:val="20"/>
        </w:rPr>
        <w:t xml:space="preserve"> </w:t>
      </w:r>
      <w:r w:rsidR="00146878" w:rsidRPr="002F106E">
        <w:rPr>
          <w:spacing w:val="20"/>
        </w:rPr>
        <w:t>η βιβλιοθήκη του Πανεπιστημίου Μακεδονίας</w:t>
      </w:r>
      <w:r w:rsidRPr="002F106E">
        <w:rPr>
          <w:spacing w:val="20"/>
        </w:rPr>
        <w:t xml:space="preserve"> </w:t>
      </w:r>
      <w:r w:rsidR="003C191A" w:rsidRPr="002F106E">
        <w:rPr>
          <w:spacing w:val="20"/>
        </w:rPr>
        <w:t xml:space="preserve">σας </w:t>
      </w:r>
      <w:r w:rsidRPr="002F106E">
        <w:rPr>
          <w:spacing w:val="20"/>
        </w:rPr>
        <w:t>ανοίγει λογαριασμό</w:t>
      </w:r>
      <w:r w:rsidR="00563547" w:rsidRPr="002F106E">
        <w:rPr>
          <w:spacing w:val="20"/>
        </w:rPr>
        <w:t>,</w:t>
      </w:r>
      <w:r w:rsidRPr="002F106E">
        <w:rPr>
          <w:spacing w:val="20"/>
        </w:rPr>
        <w:t xml:space="preserve"> </w:t>
      </w:r>
      <w:r w:rsidR="003C191A" w:rsidRPr="002F106E">
        <w:rPr>
          <w:spacing w:val="20"/>
        </w:rPr>
        <w:t>κ</w:t>
      </w:r>
      <w:r w:rsidRPr="002F106E">
        <w:rPr>
          <w:spacing w:val="20"/>
        </w:rPr>
        <w:t xml:space="preserve">αι </w:t>
      </w:r>
      <w:r w:rsidR="003C191A" w:rsidRPr="002F106E">
        <w:rPr>
          <w:spacing w:val="20"/>
        </w:rPr>
        <w:t>σας</w:t>
      </w:r>
      <w:r w:rsidRPr="002F106E">
        <w:rPr>
          <w:spacing w:val="20"/>
        </w:rPr>
        <w:t xml:space="preserve"> αποστέλλει </w:t>
      </w:r>
      <w:r w:rsidR="003C191A" w:rsidRPr="002F106E">
        <w:rPr>
          <w:spacing w:val="20"/>
        </w:rPr>
        <w:t xml:space="preserve">στο </w:t>
      </w:r>
      <w:r w:rsidRPr="002F106E">
        <w:rPr>
          <w:spacing w:val="20"/>
        </w:rPr>
        <w:t>email</w:t>
      </w:r>
      <w:r w:rsidR="00205B81" w:rsidRPr="002F106E">
        <w:rPr>
          <w:spacing w:val="20"/>
        </w:rPr>
        <w:t xml:space="preserve"> σας</w:t>
      </w:r>
      <w:r w:rsidRPr="002F106E">
        <w:rPr>
          <w:spacing w:val="20"/>
        </w:rPr>
        <w:t xml:space="preserve"> το </w:t>
      </w:r>
      <w:r w:rsidR="00264C8A" w:rsidRPr="002F106E">
        <w:rPr>
          <w:spacing w:val="20"/>
        </w:rPr>
        <w:t>όνομα χρήστη (</w:t>
      </w:r>
      <w:r w:rsidRPr="002F106E">
        <w:rPr>
          <w:spacing w:val="20"/>
        </w:rPr>
        <w:t>username</w:t>
      </w:r>
      <w:r w:rsidR="00264C8A" w:rsidRPr="002F106E">
        <w:rPr>
          <w:spacing w:val="20"/>
        </w:rPr>
        <w:t>)</w:t>
      </w:r>
      <w:r w:rsidRPr="002F106E">
        <w:rPr>
          <w:spacing w:val="20"/>
        </w:rPr>
        <w:t xml:space="preserve"> και</w:t>
      </w:r>
      <w:r w:rsidR="009E47BC" w:rsidRPr="002F106E">
        <w:rPr>
          <w:spacing w:val="20"/>
        </w:rPr>
        <w:t xml:space="preserve"> το </w:t>
      </w:r>
      <w:r w:rsidR="00264C8A" w:rsidRPr="002F106E">
        <w:rPr>
          <w:spacing w:val="20"/>
        </w:rPr>
        <w:t>συνθηματικό (</w:t>
      </w:r>
      <w:proofErr w:type="spellStart"/>
      <w:r w:rsidRPr="002F106E">
        <w:rPr>
          <w:spacing w:val="20"/>
        </w:rPr>
        <w:t>password</w:t>
      </w:r>
      <w:proofErr w:type="spellEnd"/>
      <w:r w:rsidR="00264C8A" w:rsidRPr="002F106E">
        <w:rPr>
          <w:spacing w:val="20"/>
        </w:rPr>
        <w:t xml:space="preserve">) </w:t>
      </w:r>
      <w:r w:rsidR="003C191A" w:rsidRPr="002F106E">
        <w:rPr>
          <w:spacing w:val="20"/>
        </w:rPr>
        <w:t xml:space="preserve">που θα </w:t>
      </w:r>
      <w:r w:rsidR="003C191A" w:rsidRPr="002F106E">
        <w:rPr>
          <w:spacing w:val="20"/>
        </w:rPr>
        <w:lastRenderedPageBreak/>
        <w:t xml:space="preserve">χρησιμοποιείτε για την είσοδό σας στην amelib, </w:t>
      </w:r>
      <w:r w:rsidRPr="002F106E">
        <w:rPr>
          <w:spacing w:val="20"/>
        </w:rPr>
        <w:t xml:space="preserve">με την προτροπή κατά την πρώτη εισαγωγή </w:t>
      </w:r>
      <w:r w:rsidR="003C191A" w:rsidRPr="002F106E">
        <w:rPr>
          <w:spacing w:val="20"/>
        </w:rPr>
        <w:t>σας</w:t>
      </w:r>
      <w:r w:rsidRPr="002F106E">
        <w:rPr>
          <w:spacing w:val="20"/>
        </w:rPr>
        <w:t xml:space="preserve"> στο σύστημα</w:t>
      </w:r>
      <w:r w:rsidR="00D72B6C" w:rsidRPr="002F106E">
        <w:rPr>
          <w:spacing w:val="20"/>
        </w:rPr>
        <w:t>,</w:t>
      </w:r>
      <w:r w:rsidRPr="002F106E">
        <w:rPr>
          <w:spacing w:val="20"/>
        </w:rPr>
        <w:t xml:space="preserve"> να αλλάξε</w:t>
      </w:r>
      <w:r w:rsidR="003C191A" w:rsidRPr="002F106E">
        <w:rPr>
          <w:spacing w:val="20"/>
        </w:rPr>
        <w:t>τε</w:t>
      </w:r>
      <w:r w:rsidRPr="002F106E">
        <w:rPr>
          <w:spacing w:val="20"/>
        </w:rPr>
        <w:t xml:space="preserve"> το</w:t>
      </w:r>
      <w:r w:rsidR="0032082F" w:rsidRPr="002F106E">
        <w:rPr>
          <w:spacing w:val="20"/>
        </w:rPr>
        <w:t xml:space="preserve"> συνθηματικό </w:t>
      </w:r>
      <w:r w:rsidR="006F3D58" w:rsidRPr="002F106E">
        <w:rPr>
          <w:spacing w:val="20"/>
        </w:rPr>
        <w:t>σας (</w:t>
      </w:r>
      <w:r w:rsidR="00004212" w:rsidRPr="002F106E">
        <w:rPr>
          <w:spacing w:val="20"/>
        </w:rPr>
        <w:t xml:space="preserve">η αλλαγή γίνεται </w:t>
      </w:r>
      <w:r w:rsidR="006F3D58" w:rsidRPr="002F106E">
        <w:rPr>
          <w:spacing w:val="20"/>
        </w:rPr>
        <w:t xml:space="preserve">μέσα από το </w:t>
      </w:r>
      <w:r w:rsidR="00161DF3" w:rsidRPr="002F106E">
        <w:rPr>
          <w:spacing w:val="20"/>
        </w:rPr>
        <w:t>σύνδεσμο</w:t>
      </w:r>
      <w:r w:rsidR="006F3D58" w:rsidRPr="002F106E">
        <w:rPr>
          <w:spacing w:val="20"/>
        </w:rPr>
        <w:t xml:space="preserve"> «Λογαριασμός»</w:t>
      </w:r>
      <w:r w:rsidR="00EF1627" w:rsidRPr="002F106E">
        <w:rPr>
          <w:spacing w:val="20"/>
        </w:rPr>
        <w:t xml:space="preserve"> </w:t>
      </w:r>
      <w:r w:rsidR="00D72B6C" w:rsidRPr="002F106E">
        <w:rPr>
          <w:spacing w:val="20"/>
        </w:rPr>
        <w:t>της αρχικής σελίδας</w:t>
      </w:r>
      <w:r w:rsidR="00EF1627" w:rsidRPr="002F106E">
        <w:rPr>
          <w:spacing w:val="20"/>
        </w:rPr>
        <w:t xml:space="preserve"> της </w:t>
      </w:r>
      <w:r w:rsidR="00EF1627" w:rsidRPr="002F106E">
        <w:rPr>
          <w:spacing w:val="20"/>
          <w:lang w:val="en-US"/>
        </w:rPr>
        <w:t>amelib</w:t>
      </w:r>
      <w:r w:rsidR="00D85C66" w:rsidRPr="002F106E">
        <w:rPr>
          <w:spacing w:val="20"/>
        </w:rPr>
        <w:t xml:space="preserve"> επιλέγοντας το κουμπί </w:t>
      </w:r>
      <w:r w:rsidR="00204907">
        <w:rPr>
          <w:spacing w:val="20"/>
          <w:lang w:val="en-US"/>
        </w:rPr>
        <w:t>Edit</w:t>
      </w:r>
      <w:r w:rsidR="005C3922" w:rsidRPr="002F106E">
        <w:rPr>
          <w:spacing w:val="20"/>
        </w:rPr>
        <w:t>)</w:t>
      </w:r>
      <w:r w:rsidRPr="002F106E">
        <w:rPr>
          <w:spacing w:val="20"/>
        </w:rPr>
        <w:t>.</w:t>
      </w:r>
      <w:r w:rsidR="00A24EF8" w:rsidRPr="002F106E">
        <w:rPr>
          <w:spacing w:val="20"/>
        </w:rPr>
        <w:t xml:space="preserve"> </w:t>
      </w:r>
      <w:r w:rsidR="00517FF6" w:rsidRPr="002F106E">
        <w:rPr>
          <w:spacing w:val="20"/>
        </w:rPr>
        <w:t>Για να συνδ</w:t>
      </w:r>
      <w:r w:rsidR="00A0698C" w:rsidRPr="002F106E">
        <w:rPr>
          <w:spacing w:val="20"/>
        </w:rPr>
        <w:t>ε</w:t>
      </w:r>
      <w:r w:rsidR="00EC0D91" w:rsidRPr="002F106E">
        <w:rPr>
          <w:spacing w:val="20"/>
        </w:rPr>
        <w:t>θείτε</w:t>
      </w:r>
      <w:r w:rsidR="00517FF6" w:rsidRPr="002F106E">
        <w:rPr>
          <w:spacing w:val="20"/>
        </w:rPr>
        <w:t xml:space="preserve"> στο λογαριασμό </w:t>
      </w:r>
      <w:r w:rsidR="00EC0D91" w:rsidRPr="002F106E">
        <w:rPr>
          <w:spacing w:val="20"/>
        </w:rPr>
        <w:t>σας</w:t>
      </w:r>
      <w:r w:rsidR="000251A5" w:rsidRPr="002F106E">
        <w:rPr>
          <w:spacing w:val="20"/>
        </w:rPr>
        <w:t>,</w:t>
      </w:r>
      <w:r w:rsidR="00F12D32" w:rsidRPr="002F106E">
        <w:rPr>
          <w:spacing w:val="20"/>
        </w:rPr>
        <w:t xml:space="preserve"> συμπληρώνετε το όνομα χρήστη και το συνθηματικό σας στη φόρμα εισόδου</w:t>
      </w:r>
      <w:r w:rsidR="009953D6" w:rsidRPr="002F106E">
        <w:rPr>
          <w:spacing w:val="20"/>
        </w:rPr>
        <w:t>,</w:t>
      </w:r>
      <w:r w:rsidR="00F12D32" w:rsidRPr="002F106E">
        <w:rPr>
          <w:spacing w:val="20"/>
        </w:rPr>
        <w:t xml:space="preserve"> που βρίσκετ</w:t>
      </w:r>
      <w:r w:rsidR="003B3432" w:rsidRPr="002F106E">
        <w:rPr>
          <w:spacing w:val="20"/>
        </w:rPr>
        <w:t>αι</w:t>
      </w:r>
      <w:r w:rsidR="00F12D32" w:rsidRPr="002F106E">
        <w:rPr>
          <w:spacing w:val="20"/>
        </w:rPr>
        <w:t xml:space="preserve"> στην αρχική σελίδα της </w:t>
      </w:r>
      <w:hyperlink r:id="rId88" w:history="1">
        <w:r w:rsidR="00F12D32" w:rsidRPr="002F106E">
          <w:rPr>
            <w:rStyle w:val="-"/>
            <w:spacing w:val="20"/>
            <w:lang w:val="en-US"/>
          </w:rPr>
          <w:t>amelib</w:t>
        </w:r>
      </w:hyperlink>
      <w:r w:rsidR="00F12D32" w:rsidRPr="002F106E">
        <w:rPr>
          <w:spacing w:val="20"/>
        </w:rPr>
        <w:t xml:space="preserve"> </w:t>
      </w:r>
      <w:r w:rsidR="005E7B17" w:rsidRPr="005E7B17">
        <w:rPr>
          <w:spacing w:val="20"/>
        </w:rPr>
        <w:t xml:space="preserve">ή από το σύνδεσμο «Είσοδος για Μέλη» της αρχικής σελίδας της amelib. </w:t>
      </w:r>
      <w:r w:rsidR="00F50756">
        <w:rPr>
          <w:spacing w:val="20"/>
        </w:rPr>
        <w:t xml:space="preserve">Στη φόρμα εισόδου </w:t>
      </w:r>
      <w:r w:rsidR="009D2730" w:rsidRPr="002F106E">
        <w:rPr>
          <w:spacing w:val="20"/>
        </w:rPr>
        <w:t>υπάρχει και ο σύνδεσμος «</w:t>
      </w:r>
      <w:r w:rsidR="005E7B17" w:rsidRPr="005E7B17">
        <w:rPr>
          <w:spacing w:val="20"/>
        </w:rPr>
        <w:t>Επαναφορά του κωδικού σας</w:t>
      </w:r>
      <w:r w:rsidR="009D2730" w:rsidRPr="002F106E">
        <w:rPr>
          <w:spacing w:val="20"/>
        </w:rPr>
        <w:t xml:space="preserve">», σε περίπτωση που έχετε ξεχάσει το συνθηματικό σας, για να αποσταλεί στο </w:t>
      </w:r>
      <w:r w:rsidR="009D2730" w:rsidRPr="002F106E">
        <w:rPr>
          <w:spacing w:val="20"/>
          <w:lang w:val="en-US"/>
        </w:rPr>
        <w:t>email</w:t>
      </w:r>
      <w:r w:rsidR="009D2730" w:rsidRPr="002F106E">
        <w:rPr>
          <w:spacing w:val="20"/>
        </w:rPr>
        <w:t xml:space="preserve"> σας νέο συνθηματικό.</w:t>
      </w:r>
    </w:p>
    <w:p w14:paraId="5208AF3F" w14:textId="77777777" w:rsidR="002958CC" w:rsidRPr="002F106E" w:rsidRDefault="0046020C" w:rsidP="00FD20D7">
      <w:pPr>
        <w:spacing w:before="120" w:after="120"/>
        <w:rPr>
          <w:spacing w:val="20"/>
        </w:rPr>
      </w:pPr>
      <w:r w:rsidRPr="002F106E">
        <w:rPr>
          <w:spacing w:val="20"/>
        </w:rPr>
        <w:t xml:space="preserve">Επιλέγοντας το σύνδεσμο </w:t>
      </w:r>
      <w:r w:rsidR="008A31A6" w:rsidRPr="002F106E">
        <w:rPr>
          <w:spacing w:val="20"/>
        </w:rPr>
        <w:t>«</w:t>
      </w:r>
      <w:r w:rsidR="00481240" w:rsidRPr="002F106E">
        <w:rPr>
          <w:spacing w:val="20"/>
        </w:rPr>
        <w:t>Αναζήτηση Βιβλίων</w:t>
      </w:r>
      <w:r w:rsidR="008A31A6" w:rsidRPr="002F106E">
        <w:rPr>
          <w:spacing w:val="20"/>
        </w:rPr>
        <w:t>»</w:t>
      </w:r>
      <w:r w:rsidRPr="002F106E">
        <w:rPr>
          <w:spacing w:val="20"/>
        </w:rPr>
        <w:t xml:space="preserve">, σας </w:t>
      </w:r>
      <w:r w:rsidR="00FD4CE3" w:rsidRPr="002F106E">
        <w:rPr>
          <w:spacing w:val="20"/>
        </w:rPr>
        <w:t>εμφανί</w:t>
      </w:r>
      <w:r w:rsidR="00481240" w:rsidRPr="002F106E">
        <w:rPr>
          <w:spacing w:val="20"/>
        </w:rPr>
        <w:t>ζει</w:t>
      </w:r>
      <w:r w:rsidR="0019695B" w:rsidRPr="002F106E">
        <w:rPr>
          <w:spacing w:val="20"/>
        </w:rPr>
        <w:t xml:space="preserve"> σε μορφή λίστας </w:t>
      </w:r>
      <w:r w:rsidR="008A31A6" w:rsidRPr="002F106E">
        <w:rPr>
          <w:spacing w:val="20"/>
        </w:rPr>
        <w:t>το σύνολο</w:t>
      </w:r>
      <w:r w:rsidR="00DC286D" w:rsidRPr="002F106E">
        <w:rPr>
          <w:spacing w:val="20"/>
        </w:rPr>
        <w:t xml:space="preserve"> </w:t>
      </w:r>
      <w:r w:rsidR="00481240" w:rsidRPr="002F106E">
        <w:rPr>
          <w:spacing w:val="20"/>
        </w:rPr>
        <w:t>του υλικο</w:t>
      </w:r>
      <w:r w:rsidR="000E6E99" w:rsidRPr="002F106E">
        <w:rPr>
          <w:spacing w:val="20"/>
        </w:rPr>
        <w:t>ύ</w:t>
      </w:r>
      <w:r w:rsidR="00481240" w:rsidRPr="002F106E">
        <w:rPr>
          <w:spacing w:val="20"/>
        </w:rPr>
        <w:t xml:space="preserve"> που είναι διαθ</w:t>
      </w:r>
      <w:r w:rsidR="000E6E99" w:rsidRPr="002F106E">
        <w:rPr>
          <w:spacing w:val="20"/>
        </w:rPr>
        <w:t>έ</w:t>
      </w:r>
      <w:r w:rsidR="00481240" w:rsidRPr="002F106E">
        <w:rPr>
          <w:spacing w:val="20"/>
        </w:rPr>
        <w:t xml:space="preserve">σιμο στην </w:t>
      </w:r>
      <w:r w:rsidR="000E6E99" w:rsidRPr="002F106E">
        <w:rPr>
          <w:spacing w:val="20"/>
          <w:lang w:val="en-US"/>
        </w:rPr>
        <w:t>amelib</w:t>
      </w:r>
      <w:r w:rsidR="00481240" w:rsidRPr="002F106E">
        <w:rPr>
          <w:spacing w:val="20"/>
        </w:rPr>
        <w:t xml:space="preserve">. </w:t>
      </w:r>
      <w:r w:rsidR="00815E49" w:rsidRPr="002F106E">
        <w:rPr>
          <w:spacing w:val="20"/>
        </w:rPr>
        <w:t>Για την αναζήτηση βιβλίων</w:t>
      </w:r>
      <w:r w:rsidR="00FE2148" w:rsidRPr="002F106E">
        <w:rPr>
          <w:spacing w:val="20"/>
        </w:rPr>
        <w:t xml:space="preserve">, δηλαδή για να αναζητήσετε συγκεκριμένα βιβλία, </w:t>
      </w:r>
      <w:r w:rsidR="00471AAE" w:rsidRPr="002F106E">
        <w:rPr>
          <w:spacing w:val="20"/>
        </w:rPr>
        <w:t>πηγαίνετε</w:t>
      </w:r>
      <w:r w:rsidR="006364B4" w:rsidRPr="002F106E">
        <w:rPr>
          <w:spacing w:val="20"/>
        </w:rPr>
        <w:t xml:space="preserve"> </w:t>
      </w:r>
      <w:r w:rsidR="00584785" w:rsidRPr="002F106E">
        <w:rPr>
          <w:spacing w:val="20"/>
        </w:rPr>
        <w:t xml:space="preserve">στην </w:t>
      </w:r>
      <w:r w:rsidR="00461EB5" w:rsidRPr="002F106E">
        <w:rPr>
          <w:spacing w:val="20"/>
        </w:rPr>
        <w:t>αρχική</w:t>
      </w:r>
      <w:r w:rsidR="00584785" w:rsidRPr="002F106E">
        <w:rPr>
          <w:spacing w:val="20"/>
        </w:rPr>
        <w:t xml:space="preserve"> σελίδα της </w:t>
      </w:r>
      <w:r w:rsidR="00584785" w:rsidRPr="002F106E">
        <w:rPr>
          <w:spacing w:val="20"/>
          <w:lang w:val="en-US"/>
        </w:rPr>
        <w:t>amelib</w:t>
      </w:r>
      <w:r w:rsidR="00FA5831" w:rsidRPr="002F106E">
        <w:rPr>
          <w:spacing w:val="20"/>
        </w:rPr>
        <w:t>,</w:t>
      </w:r>
      <w:r w:rsidR="00584785" w:rsidRPr="002F106E">
        <w:rPr>
          <w:spacing w:val="20"/>
        </w:rPr>
        <w:t xml:space="preserve"> </w:t>
      </w:r>
      <w:r w:rsidR="00924320" w:rsidRPr="002F106E">
        <w:rPr>
          <w:spacing w:val="20"/>
        </w:rPr>
        <w:t>εισάγετε τον όρο</w:t>
      </w:r>
      <w:r w:rsidR="00BD4711" w:rsidRPr="002F106E">
        <w:rPr>
          <w:spacing w:val="20"/>
        </w:rPr>
        <w:t xml:space="preserve"> </w:t>
      </w:r>
      <w:r w:rsidR="00924320" w:rsidRPr="002F106E">
        <w:rPr>
          <w:spacing w:val="20"/>
        </w:rPr>
        <w:t>που σας ενδιαφέρει</w:t>
      </w:r>
      <w:r w:rsidR="00CC531E" w:rsidRPr="002F106E">
        <w:rPr>
          <w:spacing w:val="20"/>
        </w:rPr>
        <w:t xml:space="preserve"> στ</w:t>
      </w:r>
      <w:r w:rsidR="00584785" w:rsidRPr="002F106E">
        <w:rPr>
          <w:spacing w:val="20"/>
        </w:rPr>
        <w:t xml:space="preserve">ο πεδίο σύντομης </w:t>
      </w:r>
      <w:r w:rsidR="00CC531E" w:rsidRPr="002F106E">
        <w:rPr>
          <w:spacing w:val="20"/>
        </w:rPr>
        <w:t>αναζήτησης</w:t>
      </w:r>
      <w:r w:rsidR="006364B4" w:rsidRPr="002F106E">
        <w:rPr>
          <w:spacing w:val="20"/>
        </w:rPr>
        <w:t xml:space="preserve">, </w:t>
      </w:r>
      <w:r w:rsidR="00125836" w:rsidRPr="002F106E">
        <w:rPr>
          <w:spacing w:val="20"/>
        </w:rPr>
        <w:t xml:space="preserve">και κατόπιν πατάτε το κουμπί </w:t>
      </w:r>
      <w:r w:rsidR="006364B4" w:rsidRPr="002F106E">
        <w:rPr>
          <w:spacing w:val="20"/>
          <w:lang w:val="en-US"/>
        </w:rPr>
        <w:t>go</w:t>
      </w:r>
      <w:r w:rsidR="00125836" w:rsidRPr="002F106E">
        <w:rPr>
          <w:spacing w:val="20"/>
        </w:rPr>
        <w:t xml:space="preserve"> για να εκτελεσθεί η αναζήτησή σας</w:t>
      </w:r>
      <w:r w:rsidR="00CC531E" w:rsidRPr="002F106E">
        <w:rPr>
          <w:spacing w:val="20"/>
        </w:rPr>
        <w:t>.</w:t>
      </w:r>
      <w:r w:rsidR="002958CC" w:rsidRPr="002F106E">
        <w:rPr>
          <w:spacing w:val="20"/>
        </w:rPr>
        <w:t xml:space="preserve"> </w:t>
      </w:r>
      <w:r w:rsidR="00CC531E" w:rsidRPr="002F106E">
        <w:rPr>
          <w:spacing w:val="20"/>
        </w:rPr>
        <w:t>Μπορείτε να κάνετε αναζήτηση με βάση τον τίτλο του βιβλίου, το συγγραφέα, το θέμα κτλ</w:t>
      </w:r>
      <w:r w:rsidR="00815E49" w:rsidRPr="002F106E">
        <w:rPr>
          <w:spacing w:val="20"/>
        </w:rPr>
        <w:t>.</w:t>
      </w:r>
      <w:r w:rsidR="000E366D" w:rsidRPr="002F106E">
        <w:rPr>
          <w:spacing w:val="20"/>
        </w:rPr>
        <w:t xml:space="preserve"> Η γλώσσα του όρου μπορεί να είναι γραμμένη και στα </w:t>
      </w:r>
      <w:proofErr w:type="spellStart"/>
      <w:r w:rsidR="000E366D" w:rsidRPr="002F106E">
        <w:rPr>
          <w:spacing w:val="20"/>
          <w:lang w:val="en-US"/>
        </w:rPr>
        <w:t>greeklish</w:t>
      </w:r>
      <w:proofErr w:type="spellEnd"/>
      <w:r w:rsidR="000E366D" w:rsidRPr="002F106E">
        <w:rPr>
          <w:spacing w:val="20"/>
        </w:rPr>
        <w:t>, δηλαδή γραμμένη με το λατινικό αλφάβητο. Για παράδειγμα</w:t>
      </w:r>
      <w:r w:rsidR="00DE35E2" w:rsidRPr="002F106E">
        <w:rPr>
          <w:spacing w:val="20"/>
        </w:rPr>
        <w:t>,</w:t>
      </w:r>
      <w:r w:rsidR="000E366D" w:rsidRPr="002F106E">
        <w:rPr>
          <w:spacing w:val="20"/>
        </w:rPr>
        <w:t xml:space="preserve"> αντί για τον όρο «Φιλοσοφία», μπορείτε να γράψετε τον όρο και στα </w:t>
      </w:r>
      <w:proofErr w:type="spellStart"/>
      <w:r w:rsidR="000E366D" w:rsidRPr="002F106E">
        <w:rPr>
          <w:spacing w:val="20"/>
        </w:rPr>
        <w:t>greeklish</w:t>
      </w:r>
      <w:proofErr w:type="spellEnd"/>
      <w:r w:rsidR="000E366D" w:rsidRPr="002F106E">
        <w:rPr>
          <w:spacing w:val="20"/>
        </w:rPr>
        <w:t>, δηλαδή «</w:t>
      </w:r>
      <w:proofErr w:type="spellStart"/>
      <w:r w:rsidR="000E366D" w:rsidRPr="002F106E">
        <w:rPr>
          <w:spacing w:val="20"/>
        </w:rPr>
        <w:t>Filosofia</w:t>
      </w:r>
      <w:proofErr w:type="spellEnd"/>
      <w:r w:rsidR="000E366D" w:rsidRPr="002F106E">
        <w:rPr>
          <w:spacing w:val="20"/>
        </w:rPr>
        <w:t>». Η αναζήτησή σας θα σας εμφανίσει τα ίδια αποτελέσματα</w:t>
      </w:r>
      <w:r w:rsidR="000D001D" w:rsidRPr="002F106E">
        <w:rPr>
          <w:spacing w:val="20"/>
        </w:rPr>
        <w:t xml:space="preserve">. </w:t>
      </w:r>
    </w:p>
    <w:p w14:paraId="3237E405" w14:textId="15C6D945" w:rsidR="00EC42AA" w:rsidRPr="002F106E" w:rsidRDefault="0025449C" w:rsidP="00FD20D7">
      <w:pPr>
        <w:spacing w:before="120" w:after="120"/>
        <w:rPr>
          <w:spacing w:val="20"/>
        </w:rPr>
      </w:pPr>
      <w:r w:rsidRPr="002F106E">
        <w:rPr>
          <w:spacing w:val="20"/>
        </w:rPr>
        <w:t>Στη συνέχεια</w:t>
      </w:r>
      <w:r w:rsidR="00B9428F" w:rsidRPr="002F106E">
        <w:rPr>
          <w:spacing w:val="20"/>
        </w:rPr>
        <w:t>,</w:t>
      </w:r>
      <w:r w:rsidRPr="002F106E">
        <w:rPr>
          <w:spacing w:val="20"/>
        </w:rPr>
        <w:t xml:space="preserve"> σ</w:t>
      </w:r>
      <w:r w:rsidR="00DE7757" w:rsidRPr="002F106E">
        <w:rPr>
          <w:spacing w:val="20"/>
        </w:rPr>
        <w:t>ας εμφανίζονται τα αποτελέσματα της αναζήτησ</w:t>
      </w:r>
      <w:r w:rsidR="000438FE" w:rsidRPr="002F106E">
        <w:rPr>
          <w:spacing w:val="20"/>
        </w:rPr>
        <w:t>ή</w:t>
      </w:r>
      <w:r w:rsidR="00DE7757" w:rsidRPr="002F106E">
        <w:rPr>
          <w:spacing w:val="20"/>
        </w:rPr>
        <w:t>ς</w:t>
      </w:r>
      <w:r w:rsidR="000438FE" w:rsidRPr="002F106E">
        <w:rPr>
          <w:spacing w:val="20"/>
        </w:rPr>
        <w:t xml:space="preserve"> σας</w:t>
      </w:r>
      <w:r w:rsidR="00DE7757" w:rsidRPr="002F106E">
        <w:rPr>
          <w:spacing w:val="20"/>
        </w:rPr>
        <w:t xml:space="preserve"> σε μορφή λίστας. Κατόπιν, </w:t>
      </w:r>
      <w:r w:rsidR="00EC42AA" w:rsidRPr="002F106E">
        <w:rPr>
          <w:spacing w:val="20"/>
        </w:rPr>
        <w:t>ανοίγετε το σύγγραμμα που σας ενδιαφέρει</w:t>
      </w:r>
      <w:r w:rsidR="000849F2" w:rsidRPr="002F106E">
        <w:rPr>
          <w:spacing w:val="20"/>
        </w:rPr>
        <w:t>,</w:t>
      </w:r>
      <w:r w:rsidR="004D5C5B" w:rsidRPr="002F106E">
        <w:rPr>
          <w:spacing w:val="20"/>
        </w:rPr>
        <w:t xml:space="preserve"> επιλέγοντας τον επιθυμητό σύνδεσμο</w:t>
      </w:r>
      <w:r w:rsidR="00EC42AA" w:rsidRPr="002F106E">
        <w:rPr>
          <w:spacing w:val="20"/>
        </w:rPr>
        <w:t>.</w:t>
      </w:r>
      <w:r w:rsidR="004E477D" w:rsidRPr="002F106E">
        <w:rPr>
          <w:spacing w:val="20"/>
        </w:rPr>
        <w:t xml:space="preserve"> </w:t>
      </w:r>
      <w:r w:rsidR="00E60235" w:rsidRPr="002F106E">
        <w:rPr>
          <w:spacing w:val="20"/>
        </w:rPr>
        <w:t xml:space="preserve">Κάτω από την επικεφαλίδα του βιβλίου που </w:t>
      </w:r>
      <w:r w:rsidR="003772F8" w:rsidRPr="002F106E">
        <w:rPr>
          <w:spacing w:val="20"/>
        </w:rPr>
        <w:t>ανοίξατε</w:t>
      </w:r>
      <w:r w:rsidR="004E477D" w:rsidRPr="002F106E">
        <w:rPr>
          <w:spacing w:val="20"/>
        </w:rPr>
        <w:t>, αρχικά εμφανίζονται τα βιβλιογραφικά του δεδομένα, δηλαδή ο τίτλος, ο συγγραφέας, ο εκδότης, έτος έκδοσης</w:t>
      </w:r>
      <w:r w:rsidR="009A1B00" w:rsidRPr="002F106E">
        <w:rPr>
          <w:spacing w:val="20"/>
        </w:rPr>
        <w:t xml:space="preserve"> κτλ.</w:t>
      </w:r>
      <w:r w:rsidR="004E477D" w:rsidRPr="002F106E">
        <w:rPr>
          <w:spacing w:val="20"/>
        </w:rPr>
        <w:t xml:space="preserve"> Μπορεί επίσης να εμφανίζονται και άλλες πληροφορίες</w:t>
      </w:r>
      <w:r w:rsidR="006F06AA" w:rsidRPr="002F106E">
        <w:rPr>
          <w:spacing w:val="20"/>
        </w:rPr>
        <w:t>,</w:t>
      </w:r>
      <w:r w:rsidR="004E477D" w:rsidRPr="002F106E">
        <w:rPr>
          <w:spacing w:val="20"/>
        </w:rPr>
        <w:t xml:space="preserve"> όπως η περίληψη, τα περιεχόμενα του βιβλίου, </w:t>
      </w:r>
      <w:r w:rsidR="004E477D" w:rsidRPr="002F106E">
        <w:rPr>
          <w:spacing w:val="20"/>
        </w:rPr>
        <w:lastRenderedPageBreak/>
        <w:t xml:space="preserve">σύνδεσμοι που ανακατευθύνουν στο διαδίκτυο </w:t>
      </w:r>
      <w:r w:rsidR="009A1B00" w:rsidRPr="002F106E">
        <w:rPr>
          <w:spacing w:val="20"/>
        </w:rPr>
        <w:t>και</w:t>
      </w:r>
      <w:r w:rsidR="004E477D" w:rsidRPr="002F106E">
        <w:rPr>
          <w:spacing w:val="20"/>
        </w:rPr>
        <w:t xml:space="preserve"> παρέχουν συμπληρωματική πληροφ</w:t>
      </w:r>
      <w:r w:rsidR="006F06AA" w:rsidRPr="002F106E">
        <w:rPr>
          <w:spacing w:val="20"/>
        </w:rPr>
        <w:t>όρηση</w:t>
      </w:r>
      <w:r w:rsidR="007A1C8D" w:rsidRPr="002F106E">
        <w:rPr>
          <w:spacing w:val="20"/>
        </w:rPr>
        <w:t xml:space="preserve"> για το βιβλίο</w:t>
      </w:r>
      <w:r w:rsidR="004E477D" w:rsidRPr="002F106E">
        <w:rPr>
          <w:spacing w:val="20"/>
        </w:rPr>
        <w:t xml:space="preserve"> κτλ. Πολλά από αυτά τα βιβλιογραφικά δεδομένα μπορεί επίσης να είναι σύνδεσμοι, όπως για παράδειγμα ο συγγραφέας, με αποτέλεσμα πατώντας πάνω στο</w:t>
      </w:r>
      <w:r w:rsidR="00BF2DA8" w:rsidRPr="002F106E">
        <w:rPr>
          <w:spacing w:val="20"/>
        </w:rPr>
        <w:t xml:space="preserve"> όνομα του</w:t>
      </w:r>
      <w:r w:rsidR="004E477D" w:rsidRPr="002F106E">
        <w:rPr>
          <w:spacing w:val="20"/>
        </w:rPr>
        <w:t xml:space="preserve"> συγγραφέα</w:t>
      </w:r>
      <w:r w:rsidR="00286EA1" w:rsidRPr="002F106E">
        <w:rPr>
          <w:spacing w:val="20"/>
        </w:rPr>
        <w:t>,</w:t>
      </w:r>
      <w:r w:rsidR="004E477D" w:rsidRPr="002F106E">
        <w:rPr>
          <w:spacing w:val="20"/>
        </w:rPr>
        <w:t xml:space="preserve"> να σας εμφανίζονται πληροφορίες για το</w:t>
      </w:r>
      <w:r w:rsidR="00866FE7" w:rsidRPr="002F106E">
        <w:rPr>
          <w:spacing w:val="20"/>
        </w:rPr>
        <w:t xml:space="preserve"> </w:t>
      </w:r>
      <w:r w:rsidR="004E477D" w:rsidRPr="002F106E">
        <w:rPr>
          <w:spacing w:val="20"/>
        </w:rPr>
        <w:t>συγγραφέα.</w:t>
      </w:r>
    </w:p>
    <w:p w14:paraId="25336F61" w14:textId="51FF21E9" w:rsidR="00DF7E66" w:rsidRPr="002F106E" w:rsidRDefault="002B631C" w:rsidP="00FD20D7">
      <w:pPr>
        <w:spacing w:before="120" w:after="120"/>
        <w:rPr>
          <w:spacing w:val="20"/>
        </w:rPr>
      </w:pPr>
      <w:r w:rsidRPr="002F106E">
        <w:rPr>
          <w:spacing w:val="20"/>
        </w:rPr>
        <w:t>Μετά τα βιβλιογραφικά δεδομένα</w:t>
      </w:r>
      <w:r w:rsidR="00411BFB" w:rsidRPr="002F106E">
        <w:rPr>
          <w:spacing w:val="20"/>
        </w:rPr>
        <w:t>,</w:t>
      </w:r>
      <w:r w:rsidRPr="002F106E">
        <w:rPr>
          <w:spacing w:val="20"/>
        </w:rPr>
        <w:t xml:space="preserve"> σ</w:t>
      </w:r>
      <w:r w:rsidR="001E6B8A" w:rsidRPr="002F106E">
        <w:rPr>
          <w:spacing w:val="20"/>
        </w:rPr>
        <w:t xml:space="preserve">τη συνέχεια της σελίδας παρουσιάζονται τα διαθέσιμα ψηφιακά </w:t>
      </w:r>
      <w:r w:rsidR="00051235">
        <w:rPr>
          <w:spacing w:val="20"/>
        </w:rPr>
        <w:t>συγγράμματα-τεκμήρια</w:t>
      </w:r>
      <w:r w:rsidR="001E6B8A" w:rsidRPr="002F106E">
        <w:rPr>
          <w:spacing w:val="20"/>
        </w:rPr>
        <w:t xml:space="preserve">. </w:t>
      </w:r>
      <w:r w:rsidR="00C664B8" w:rsidRPr="002F106E">
        <w:rPr>
          <w:spacing w:val="20"/>
        </w:rPr>
        <w:t>Το ψηφι</w:t>
      </w:r>
      <w:r w:rsidR="001E6B8A" w:rsidRPr="002F106E">
        <w:rPr>
          <w:spacing w:val="20"/>
        </w:rPr>
        <w:t xml:space="preserve">ακό </w:t>
      </w:r>
      <w:r w:rsidR="00051235">
        <w:rPr>
          <w:spacing w:val="20"/>
        </w:rPr>
        <w:t xml:space="preserve">τεκμήριο </w:t>
      </w:r>
      <w:r w:rsidR="00D6724D" w:rsidRPr="002F106E">
        <w:rPr>
          <w:spacing w:val="20"/>
        </w:rPr>
        <w:t>μπορεί να</w:t>
      </w:r>
      <w:r w:rsidR="00C664B8" w:rsidRPr="002F106E">
        <w:rPr>
          <w:spacing w:val="20"/>
        </w:rPr>
        <w:t xml:space="preserve"> </w:t>
      </w:r>
      <w:r w:rsidR="006E3DA7" w:rsidRPr="002F106E">
        <w:rPr>
          <w:spacing w:val="20"/>
        </w:rPr>
        <w:t>έχει μετατραπεί</w:t>
      </w:r>
      <w:r w:rsidR="00C664B8" w:rsidRPr="002F106E">
        <w:rPr>
          <w:spacing w:val="20"/>
        </w:rPr>
        <w:t xml:space="preserve"> σε πολλούς προσβάσιμους μορφότυπους, όπως για παράδειγμα, σε μορφή </w:t>
      </w:r>
      <w:r w:rsidR="00C664B8" w:rsidRPr="002F106E">
        <w:rPr>
          <w:spacing w:val="20"/>
          <w:lang w:val="en-US"/>
        </w:rPr>
        <w:t>docx</w:t>
      </w:r>
      <w:r w:rsidR="00C664B8" w:rsidRPr="002F106E">
        <w:rPr>
          <w:spacing w:val="20"/>
        </w:rPr>
        <w:t xml:space="preserve">, </w:t>
      </w:r>
      <w:r w:rsidR="00C664B8" w:rsidRPr="002F106E">
        <w:rPr>
          <w:spacing w:val="20"/>
          <w:lang w:val="en-US"/>
        </w:rPr>
        <w:t>text</w:t>
      </w:r>
      <w:r w:rsidR="00C664B8" w:rsidRPr="002F106E">
        <w:rPr>
          <w:spacing w:val="20"/>
        </w:rPr>
        <w:t xml:space="preserve">, προσβάσιμο </w:t>
      </w:r>
      <w:r w:rsidR="00C664B8" w:rsidRPr="002F106E">
        <w:rPr>
          <w:spacing w:val="20"/>
          <w:lang w:val="en-US"/>
        </w:rPr>
        <w:t>pdf</w:t>
      </w:r>
      <w:r w:rsidR="00C664B8" w:rsidRPr="002F106E">
        <w:rPr>
          <w:spacing w:val="20"/>
        </w:rPr>
        <w:t xml:space="preserve">, </w:t>
      </w:r>
      <w:r w:rsidR="00C664B8" w:rsidRPr="002F106E">
        <w:rPr>
          <w:spacing w:val="20"/>
          <w:lang w:val="en-US"/>
        </w:rPr>
        <w:t>epub</w:t>
      </w:r>
      <w:r w:rsidR="00C664B8" w:rsidRPr="002F106E">
        <w:rPr>
          <w:spacing w:val="20"/>
        </w:rPr>
        <w:t xml:space="preserve"> κτλ.</w:t>
      </w:r>
      <w:r w:rsidR="00D82B28">
        <w:rPr>
          <w:spacing w:val="20"/>
        </w:rPr>
        <w:t xml:space="preserve"> Στην περιγραφή του </w:t>
      </w:r>
      <w:r w:rsidR="002E18E8">
        <w:rPr>
          <w:spacing w:val="20"/>
        </w:rPr>
        <w:t xml:space="preserve">ψηφιακού </w:t>
      </w:r>
      <w:r w:rsidR="00D82B28">
        <w:rPr>
          <w:spacing w:val="20"/>
        </w:rPr>
        <w:t>τεκμηρίου ανα</w:t>
      </w:r>
      <w:r w:rsidR="00A17D77">
        <w:rPr>
          <w:spacing w:val="20"/>
        </w:rPr>
        <w:t xml:space="preserve">γράφεται </w:t>
      </w:r>
      <w:r w:rsidR="00D82B28">
        <w:rPr>
          <w:spacing w:val="20"/>
        </w:rPr>
        <w:t xml:space="preserve">και το επίπεδο προσβασιμότητάς του, δηλαδή αν είναι πλήρως επεξεργασμένο, αν είναι μερικώς προσβάσιμο κτλ. </w:t>
      </w:r>
      <w:r w:rsidR="004D37F4" w:rsidRPr="002F106E">
        <w:rPr>
          <w:spacing w:val="20"/>
        </w:rPr>
        <w:t xml:space="preserve">Δίπλα </w:t>
      </w:r>
      <w:r w:rsidR="004C30E7" w:rsidRPr="002F106E">
        <w:rPr>
          <w:spacing w:val="20"/>
        </w:rPr>
        <w:t>σε</w:t>
      </w:r>
      <w:r w:rsidR="004D37F4" w:rsidRPr="002F106E">
        <w:rPr>
          <w:spacing w:val="20"/>
        </w:rPr>
        <w:t xml:space="preserve"> κάθε ψηφιακό αρχείο υπάρχει </w:t>
      </w:r>
      <w:r w:rsidR="00117798" w:rsidRPr="002F106E">
        <w:rPr>
          <w:spacing w:val="20"/>
        </w:rPr>
        <w:t>ο σύνδεσμος</w:t>
      </w:r>
      <w:r w:rsidR="004D37F4" w:rsidRPr="002F106E">
        <w:rPr>
          <w:spacing w:val="20"/>
        </w:rPr>
        <w:t xml:space="preserve"> «Περισσότερες πληροφορίες», ο οποίο</w:t>
      </w:r>
      <w:r w:rsidR="00201FBA" w:rsidRPr="002F106E">
        <w:rPr>
          <w:spacing w:val="20"/>
        </w:rPr>
        <w:t>ς</w:t>
      </w:r>
      <w:r w:rsidR="004D37F4" w:rsidRPr="002F106E">
        <w:rPr>
          <w:spacing w:val="20"/>
        </w:rPr>
        <w:t xml:space="preserve"> δ</w:t>
      </w:r>
      <w:r w:rsidR="002305C0" w:rsidRPr="002F106E">
        <w:rPr>
          <w:spacing w:val="20"/>
        </w:rPr>
        <w:t>ίνει κά</w:t>
      </w:r>
      <w:r w:rsidR="004D37F4" w:rsidRPr="002F106E">
        <w:rPr>
          <w:spacing w:val="20"/>
        </w:rPr>
        <w:t>ποιες επιπλέον πληροφορίες σχετικά με αυτό.</w:t>
      </w:r>
      <w:r w:rsidR="001C37A7" w:rsidRPr="002F106E">
        <w:rPr>
          <w:spacing w:val="20"/>
        </w:rPr>
        <w:t xml:space="preserve"> </w:t>
      </w:r>
      <w:r w:rsidR="003E225A" w:rsidRPr="002F106E">
        <w:rPr>
          <w:spacing w:val="20"/>
        </w:rPr>
        <w:t>Για να διαβάσετε</w:t>
      </w:r>
      <w:r w:rsidR="00482AA2" w:rsidRPr="002F106E">
        <w:rPr>
          <w:spacing w:val="20"/>
        </w:rPr>
        <w:t xml:space="preserve"> το ψηφιακό τεκμήριο</w:t>
      </w:r>
      <w:r w:rsidR="00AA033F" w:rsidRPr="002F106E">
        <w:rPr>
          <w:spacing w:val="20"/>
        </w:rPr>
        <w:t xml:space="preserve"> μέσα από την πλατφόρμα της </w:t>
      </w:r>
      <w:r w:rsidR="00AA033F" w:rsidRPr="002F106E">
        <w:rPr>
          <w:spacing w:val="20"/>
          <w:lang w:val="en-US"/>
        </w:rPr>
        <w:t>amelib</w:t>
      </w:r>
      <w:r w:rsidR="003E225A" w:rsidRPr="002F106E">
        <w:rPr>
          <w:spacing w:val="20"/>
        </w:rPr>
        <w:t xml:space="preserve"> ή να </w:t>
      </w:r>
      <w:r w:rsidR="00482AA2" w:rsidRPr="002F106E">
        <w:rPr>
          <w:spacing w:val="20"/>
        </w:rPr>
        <w:t xml:space="preserve">το </w:t>
      </w:r>
      <w:r w:rsidR="003E225A" w:rsidRPr="002F106E">
        <w:rPr>
          <w:spacing w:val="20"/>
        </w:rPr>
        <w:t>αποθηκεύσετε</w:t>
      </w:r>
      <w:r w:rsidR="00482AA2" w:rsidRPr="002F106E">
        <w:rPr>
          <w:spacing w:val="20"/>
        </w:rPr>
        <w:t xml:space="preserve"> </w:t>
      </w:r>
      <w:r w:rsidR="00894851" w:rsidRPr="002F106E">
        <w:rPr>
          <w:spacing w:val="20"/>
        </w:rPr>
        <w:t>στον υπολογιστή σας</w:t>
      </w:r>
      <w:r w:rsidR="003E225A" w:rsidRPr="002F106E">
        <w:rPr>
          <w:spacing w:val="20"/>
        </w:rPr>
        <w:t xml:space="preserve">, πατάτε το </w:t>
      </w:r>
      <w:r w:rsidR="006E4B41" w:rsidRPr="002F106E">
        <w:rPr>
          <w:spacing w:val="20"/>
        </w:rPr>
        <w:t>σύνδεσμο</w:t>
      </w:r>
      <w:r w:rsidR="003E225A" w:rsidRPr="002F106E">
        <w:rPr>
          <w:spacing w:val="20"/>
        </w:rPr>
        <w:t xml:space="preserve"> «Μεταφόρτωση του αρχείου»</w:t>
      </w:r>
      <w:r w:rsidR="00271550" w:rsidRPr="002F106E">
        <w:rPr>
          <w:spacing w:val="20"/>
        </w:rPr>
        <w:t xml:space="preserve"> που βρίσκεται στη δεξιά μεριά του ψηφιακού τεκμηρίου</w:t>
      </w:r>
      <w:r w:rsidR="006D42C5" w:rsidRPr="002F106E">
        <w:rPr>
          <w:spacing w:val="20"/>
        </w:rPr>
        <w:t>, και επιλέγετε «άνοιγμα» ή «αποθήκευση αρχείου» αντίστοιχα.</w:t>
      </w:r>
      <w:r w:rsidR="005F5ABC" w:rsidRPr="002F106E">
        <w:rPr>
          <w:spacing w:val="20"/>
        </w:rPr>
        <w:t xml:space="preserve"> Για </w:t>
      </w:r>
      <w:r w:rsidR="00453B1E" w:rsidRPr="002F106E">
        <w:rPr>
          <w:spacing w:val="20"/>
        </w:rPr>
        <w:t>να διαβάσετε</w:t>
      </w:r>
      <w:r w:rsidR="005F5ABC" w:rsidRPr="002F106E">
        <w:rPr>
          <w:spacing w:val="20"/>
        </w:rPr>
        <w:t xml:space="preserve"> αρχεία τύπου </w:t>
      </w:r>
      <w:r w:rsidR="005F5ABC" w:rsidRPr="002F106E">
        <w:rPr>
          <w:spacing w:val="20"/>
          <w:lang w:val="en-US"/>
        </w:rPr>
        <w:t>epub</w:t>
      </w:r>
      <w:r w:rsidR="002822B6" w:rsidRPr="002F106E">
        <w:rPr>
          <w:spacing w:val="20"/>
        </w:rPr>
        <w:t xml:space="preserve"> (</w:t>
      </w:r>
      <w:r w:rsidR="005F5ABC" w:rsidRPr="002F106E">
        <w:rPr>
          <w:spacing w:val="20"/>
        </w:rPr>
        <w:t>ηλεκτρονικ</w:t>
      </w:r>
      <w:r w:rsidR="00967CED" w:rsidRPr="002F106E">
        <w:rPr>
          <w:spacing w:val="20"/>
        </w:rPr>
        <w:t>ά</w:t>
      </w:r>
      <w:r w:rsidR="005F5ABC" w:rsidRPr="002F106E">
        <w:rPr>
          <w:spacing w:val="20"/>
        </w:rPr>
        <w:t xml:space="preserve"> βιβλί</w:t>
      </w:r>
      <w:r w:rsidR="00967CED" w:rsidRPr="002F106E">
        <w:rPr>
          <w:spacing w:val="20"/>
        </w:rPr>
        <w:t>α</w:t>
      </w:r>
      <w:r w:rsidR="005F5ABC" w:rsidRPr="002F106E">
        <w:rPr>
          <w:spacing w:val="20"/>
        </w:rPr>
        <w:t>)</w:t>
      </w:r>
      <w:r w:rsidR="00453B1E" w:rsidRPr="002F106E">
        <w:rPr>
          <w:spacing w:val="20"/>
        </w:rPr>
        <w:t>,</w:t>
      </w:r>
      <w:r w:rsidR="005F5ABC" w:rsidRPr="002F106E">
        <w:rPr>
          <w:spacing w:val="20"/>
        </w:rPr>
        <w:t xml:space="preserve"> μπορείτε είτε να επιλέξετε το </w:t>
      </w:r>
      <w:r w:rsidR="000D097E" w:rsidRPr="002F106E">
        <w:rPr>
          <w:spacing w:val="20"/>
        </w:rPr>
        <w:t>σύνδεσμο</w:t>
      </w:r>
      <w:r w:rsidR="0040179C" w:rsidRPr="002F106E">
        <w:rPr>
          <w:spacing w:val="20"/>
        </w:rPr>
        <w:t xml:space="preserve"> «Μεταφόρτωση του αρχείου»</w:t>
      </w:r>
      <w:r w:rsidR="00F63243" w:rsidRPr="002F106E">
        <w:rPr>
          <w:spacing w:val="20"/>
        </w:rPr>
        <w:t xml:space="preserve"> που αναφέρθηκε παραπάνω</w:t>
      </w:r>
      <w:r w:rsidR="0040179C" w:rsidRPr="002F106E">
        <w:rPr>
          <w:spacing w:val="20"/>
        </w:rPr>
        <w:t xml:space="preserve">, είτε το διπλανό </w:t>
      </w:r>
      <w:r w:rsidR="00BB14E6" w:rsidRPr="002F106E">
        <w:rPr>
          <w:spacing w:val="20"/>
        </w:rPr>
        <w:t>σύνδεσμο</w:t>
      </w:r>
      <w:r w:rsidR="00453B1E" w:rsidRPr="002F106E">
        <w:rPr>
          <w:spacing w:val="20"/>
        </w:rPr>
        <w:t xml:space="preserve"> </w:t>
      </w:r>
      <w:r w:rsidR="0040179C" w:rsidRPr="002F106E">
        <w:rPr>
          <w:spacing w:val="20"/>
        </w:rPr>
        <w:t>«</w:t>
      </w:r>
      <w:r w:rsidR="0040179C" w:rsidRPr="002F106E">
        <w:rPr>
          <w:spacing w:val="20"/>
          <w:lang w:val="en-US"/>
        </w:rPr>
        <w:t>Online</w:t>
      </w:r>
      <w:r w:rsidR="0040179C" w:rsidRPr="002F106E">
        <w:rPr>
          <w:spacing w:val="20"/>
        </w:rPr>
        <w:t xml:space="preserve"> προβολή του αρχείου»</w:t>
      </w:r>
      <w:r w:rsidR="006E554B" w:rsidRPr="002F106E">
        <w:rPr>
          <w:spacing w:val="20"/>
        </w:rPr>
        <w:t>.</w:t>
      </w:r>
    </w:p>
    <w:p w14:paraId="4144B4BB" w14:textId="093CC5FC" w:rsidR="00C664B8" w:rsidRPr="002F106E" w:rsidRDefault="00BF73AA" w:rsidP="00FD20D7">
      <w:pPr>
        <w:spacing w:before="120" w:after="120"/>
        <w:rPr>
          <w:rFonts w:cs="Arial"/>
          <w:spacing w:val="20"/>
          <w:szCs w:val="28"/>
        </w:rPr>
      </w:pPr>
      <w:r w:rsidRPr="002F106E">
        <w:rPr>
          <w:spacing w:val="20"/>
        </w:rPr>
        <w:t xml:space="preserve">Υπάρχει περίπτωση </w:t>
      </w:r>
      <w:r w:rsidR="0028146E" w:rsidRPr="002F106E">
        <w:rPr>
          <w:spacing w:val="20"/>
        </w:rPr>
        <w:t>ψηφιακό υλικό που ανέβηκε</w:t>
      </w:r>
      <w:r w:rsidR="00460891" w:rsidRPr="002F106E">
        <w:rPr>
          <w:spacing w:val="20"/>
        </w:rPr>
        <w:t xml:space="preserve"> στην </w:t>
      </w:r>
      <w:r w:rsidR="00460891" w:rsidRPr="002F106E">
        <w:rPr>
          <w:spacing w:val="20"/>
          <w:lang w:val="en-US"/>
        </w:rPr>
        <w:t>amelib</w:t>
      </w:r>
      <w:r w:rsidR="0028146E" w:rsidRPr="002F106E">
        <w:rPr>
          <w:spacing w:val="20"/>
        </w:rPr>
        <w:t xml:space="preserve"> από πανεπιστημιακό ίδρυμα</w:t>
      </w:r>
      <w:r w:rsidR="004520AD" w:rsidRPr="002F106E">
        <w:rPr>
          <w:spacing w:val="20"/>
        </w:rPr>
        <w:t>,</w:t>
      </w:r>
      <w:r w:rsidR="0028146E" w:rsidRPr="002F106E">
        <w:rPr>
          <w:spacing w:val="20"/>
        </w:rPr>
        <w:t xml:space="preserve"> να μην</w:t>
      </w:r>
      <w:r w:rsidR="00AF2E73" w:rsidRPr="002F106E">
        <w:rPr>
          <w:spacing w:val="20"/>
        </w:rPr>
        <w:t xml:space="preserve"> έχει</w:t>
      </w:r>
      <w:r w:rsidR="0028146E" w:rsidRPr="002F106E">
        <w:rPr>
          <w:spacing w:val="20"/>
        </w:rPr>
        <w:t xml:space="preserve"> καταστεί ακόμα προσβάσιμο λόγω έλλειψης χρόνου. </w:t>
      </w:r>
      <w:r w:rsidR="00D43570" w:rsidRPr="002F106E">
        <w:rPr>
          <w:rFonts w:cs="Arial"/>
          <w:spacing w:val="20"/>
          <w:szCs w:val="28"/>
        </w:rPr>
        <w:t>Σε περίπτωση που διαπιστώσετε ότι το ψηφιακό τεκμήριο που κατεβάσατε</w:t>
      </w:r>
      <w:r w:rsidR="009F4DB0" w:rsidRPr="002F106E">
        <w:rPr>
          <w:rFonts w:cs="Arial"/>
          <w:spacing w:val="20"/>
          <w:szCs w:val="28"/>
        </w:rPr>
        <w:t xml:space="preserve"> -</w:t>
      </w:r>
      <w:r w:rsidR="00D43570" w:rsidRPr="002F106E">
        <w:rPr>
          <w:rFonts w:cs="Arial"/>
          <w:spacing w:val="20"/>
          <w:szCs w:val="28"/>
        </w:rPr>
        <w:t xml:space="preserve"> αποθηκεύσατε στον υπολογιστή σας δεν είναι σε προσβάσιμη μορφή, παρακαλ</w:t>
      </w:r>
      <w:r w:rsidR="00E27379" w:rsidRPr="002F106E">
        <w:rPr>
          <w:rFonts w:cs="Arial"/>
          <w:spacing w:val="20"/>
          <w:szCs w:val="28"/>
        </w:rPr>
        <w:t xml:space="preserve">ούμε </w:t>
      </w:r>
      <w:r w:rsidR="00D43570" w:rsidRPr="002F106E">
        <w:rPr>
          <w:rFonts w:cs="Arial"/>
          <w:spacing w:val="20"/>
          <w:szCs w:val="28"/>
        </w:rPr>
        <w:t>απευθυνθείτε στη Μονάδα Προσβασιμότητας (</w:t>
      </w:r>
      <w:hyperlink r:id="rId89" w:history="1">
        <w:r w:rsidR="00D43570" w:rsidRPr="002F106E">
          <w:rPr>
            <w:rStyle w:val="-"/>
            <w:rFonts w:cs="Arial"/>
            <w:spacing w:val="20"/>
            <w:szCs w:val="28"/>
          </w:rPr>
          <w:t>prosvasimotita@uom.edu.gr</w:t>
        </w:r>
      </w:hyperlink>
      <w:r w:rsidR="00D43570" w:rsidRPr="002F106E">
        <w:rPr>
          <w:rFonts w:cs="Arial"/>
          <w:spacing w:val="20"/>
          <w:szCs w:val="28"/>
        </w:rPr>
        <w:t>) για τη μετατροπή του σε προσβάσιμο μορφότυπο.</w:t>
      </w:r>
    </w:p>
    <w:p w14:paraId="30C003B3" w14:textId="680EDA03" w:rsidR="00E55512" w:rsidRPr="002F106E" w:rsidRDefault="004027E1" w:rsidP="00FD20D7">
      <w:pPr>
        <w:spacing w:before="120" w:after="120"/>
        <w:contextualSpacing/>
        <w:rPr>
          <w:rFonts w:cs="Arial"/>
          <w:spacing w:val="20"/>
          <w:szCs w:val="28"/>
        </w:rPr>
      </w:pPr>
      <w:r w:rsidRPr="002F106E">
        <w:rPr>
          <w:spacing w:val="20"/>
        </w:rPr>
        <w:lastRenderedPageBreak/>
        <w:t xml:space="preserve">Για οποιαδήποτε ερωτήματα έχετε σχετικά με την εγγραφή και πρόσβασή σας στη συλλογή </w:t>
      </w:r>
      <w:r w:rsidR="00F2494A" w:rsidRPr="002F106E">
        <w:rPr>
          <w:spacing w:val="20"/>
        </w:rPr>
        <w:t xml:space="preserve">της </w:t>
      </w:r>
      <w:r w:rsidR="00F2494A" w:rsidRPr="002F106E">
        <w:rPr>
          <w:spacing w:val="20"/>
          <w:lang w:val="en-US"/>
        </w:rPr>
        <w:t>amelib</w:t>
      </w:r>
      <w:r w:rsidRPr="002F106E">
        <w:rPr>
          <w:spacing w:val="20"/>
        </w:rPr>
        <w:t xml:space="preserve">, </w:t>
      </w:r>
      <w:r w:rsidR="00E55512" w:rsidRPr="002F106E">
        <w:rPr>
          <w:rFonts w:cs="Arial"/>
          <w:spacing w:val="20"/>
          <w:szCs w:val="28"/>
        </w:rPr>
        <w:t>παρακαλ</w:t>
      </w:r>
      <w:r w:rsidR="00E27379" w:rsidRPr="002F106E">
        <w:rPr>
          <w:rFonts w:cs="Arial"/>
          <w:spacing w:val="20"/>
          <w:szCs w:val="28"/>
        </w:rPr>
        <w:t xml:space="preserve">ούμε </w:t>
      </w:r>
      <w:r w:rsidR="00E55512"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90" w:history="1">
        <w:r w:rsidR="00E55512" w:rsidRPr="002F106E">
          <w:rPr>
            <w:rStyle w:val="-"/>
            <w:rFonts w:cs="Arial"/>
            <w:spacing w:val="20"/>
            <w:szCs w:val="28"/>
            <w:lang w:val="en-US"/>
          </w:rPr>
          <w:t>amealib</w:t>
        </w:r>
        <w:r w:rsidR="00E55512" w:rsidRPr="002F106E">
          <w:rPr>
            <w:rStyle w:val="-"/>
            <w:rFonts w:cs="Arial"/>
            <w:spacing w:val="20"/>
            <w:szCs w:val="28"/>
          </w:rPr>
          <w:t>@</w:t>
        </w:r>
        <w:r w:rsidR="00E55512" w:rsidRPr="002F106E">
          <w:rPr>
            <w:rStyle w:val="-"/>
            <w:rFonts w:cs="Arial"/>
            <w:spacing w:val="20"/>
            <w:szCs w:val="28"/>
            <w:lang w:val="en-US"/>
          </w:rPr>
          <w:t>uom</w:t>
        </w:r>
        <w:r w:rsidR="00E55512" w:rsidRPr="002F106E">
          <w:rPr>
            <w:rStyle w:val="-"/>
            <w:rFonts w:cs="Arial"/>
            <w:spacing w:val="20"/>
            <w:szCs w:val="28"/>
          </w:rPr>
          <w:t>.</w:t>
        </w:r>
        <w:r w:rsidR="00E55512" w:rsidRPr="002F106E">
          <w:rPr>
            <w:rStyle w:val="-"/>
            <w:rFonts w:cs="Arial"/>
            <w:spacing w:val="20"/>
            <w:szCs w:val="28"/>
            <w:lang w:val="en-US"/>
          </w:rPr>
          <w:t>edu</w:t>
        </w:r>
        <w:r w:rsidR="00E55512" w:rsidRPr="002F106E">
          <w:rPr>
            <w:rStyle w:val="-"/>
            <w:rFonts w:cs="Arial"/>
            <w:spacing w:val="20"/>
            <w:szCs w:val="28"/>
          </w:rPr>
          <w:t>.</w:t>
        </w:r>
        <w:r w:rsidR="00E55512" w:rsidRPr="002F106E">
          <w:rPr>
            <w:rStyle w:val="-"/>
            <w:rFonts w:cs="Arial"/>
            <w:spacing w:val="20"/>
            <w:szCs w:val="28"/>
            <w:lang w:val="en-US"/>
          </w:rPr>
          <w:t>gr</w:t>
        </w:r>
      </w:hyperlink>
      <w:r w:rsidR="00E55512" w:rsidRPr="002F106E">
        <w:rPr>
          <w:rFonts w:cs="Arial"/>
          <w:spacing w:val="20"/>
          <w:szCs w:val="28"/>
        </w:rPr>
        <w:t>.</w:t>
      </w:r>
    </w:p>
    <w:p w14:paraId="4B2CD48B" w14:textId="77777777" w:rsidR="00627D1D" w:rsidRPr="002F106E" w:rsidRDefault="00BF6CA9" w:rsidP="00FD20D7">
      <w:pPr>
        <w:spacing w:before="120" w:after="120"/>
        <w:rPr>
          <w:rFonts w:cs="Arial"/>
          <w:spacing w:val="20"/>
          <w:szCs w:val="28"/>
        </w:rPr>
      </w:pPr>
      <w:r w:rsidRPr="002F106E">
        <w:rPr>
          <w:rFonts w:cs="Arial"/>
          <w:spacing w:val="20"/>
          <w:szCs w:val="28"/>
        </w:rPr>
        <w:t>Σας υπενθυμίζουμε ότι η πρόσβαση στην ηλεκτρονική πλατφόρμα της Amelib είναι ελεγχόμενη με χρήση</w:t>
      </w:r>
      <w:r w:rsidR="00734839" w:rsidRPr="002F106E">
        <w:rPr>
          <w:rFonts w:cs="Arial"/>
          <w:spacing w:val="20"/>
          <w:szCs w:val="28"/>
        </w:rPr>
        <w:t xml:space="preserve"> ονόματος χρήστη και συνθηματικού</w:t>
      </w:r>
      <w:r w:rsidR="009F333F" w:rsidRPr="002F106E">
        <w:rPr>
          <w:rFonts w:cs="Arial"/>
          <w:spacing w:val="20"/>
          <w:szCs w:val="28"/>
        </w:rPr>
        <w:t xml:space="preserve"> (</w:t>
      </w:r>
      <w:r w:rsidR="009F333F" w:rsidRPr="002F106E">
        <w:rPr>
          <w:rFonts w:cs="Arial"/>
          <w:spacing w:val="20"/>
          <w:szCs w:val="28"/>
          <w:lang w:val="en-US"/>
        </w:rPr>
        <w:t>username</w:t>
      </w:r>
      <w:r w:rsidR="009F333F" w:rsidRPr="002F106E">
        <w:rPr>
          <w:rFonts w:cs="Arial"/>
          <w:spacing w:val="20"/>
          <w:szCs w:val="28"/>
        </w:rPr>
        <w:t xml:space="preserve"> και </w:t>
      </w:r>
      <w:r w:rsidR="009F333F" w:rsidRPr="002F106E">
        <w:rPr>
          <w:rFonts w:cs="Arial"/>
          <w:spacing w:val="20"/>
          <w:szCs w:val="28"/>
          <w:lang w:val="en-US"/>
        </w:rPr>
        <w:t>password</w:t>
      </w:r>
      <w:r w:rsidR="009F333F" w:rsidRPr="002F106E">
        <w:rPr>
          <w:rFonts w:cs="Arial"/>
          <w:spacing w:val="20"/>
          <w:szCs w:val="28"/>
        </w:rPr>
        <w:t>)</w:t>
      </w:r>
      <w:r w:rsidR="00A11B87" w:rsidRPr="002F106E">
        <w:rPr>
          <w:rFonts w:cs="Arial"/>
          <w:spacing w:val="20"/>
          <w:szCs w:val="28"/>
        </w:rPr>
        <w:t>,</w:t>
      </w:r>
      <w:r w:rsidRPr="002F106E">
        <w:rPr>
          <w:rFonts w:cs="Arial"/>
          <w:spacing w:val="20"/>
          <w:szCs w:val="28"/>
        </w:rPr>
        <w:t xml:space="preserve"> και αυστηρά προσωπική, ώστε μόνο οι δικαιούχοι φοιτητές να μπορούν να έχουν πρόσβαση στ</w:t>
      </w:r>
      <w:r w:rsidR="006576C7" w:rsidRPr="002F106E">
        <w:rPr>
          <w:rFonts w:cs="Arial"/>
          <w:spacing w:val="20"/>
          <w:szCs w:val="28"/>
        </w:rPr>
        <w:t>ο</w:t>
      </w:r>
      <w:r w:rsidRPr="002F106E">
        <w:rPr>
          <w:rFonts w:cs="Arial"/>
          <w:spacing w:val="20"/>
          <w:szCs w:val="28"/>
        </w:rPr>
        <w:t xml:space="preserve"> ψηφιακ</w:t>
      </w:r>
      <w:r w:rsidR="00EB00E2" w:rsidRPr="002F106E">
        <w:rPr>
          <w:rFonts w:cs="Arial"/>
          <w:spacing w:val="20"/>
          <w:szCs w:val="28"/>
        </w:rPr>
        <w:t>ό</w:t>
      </w:r>
      <w:r w:rsidRPr="002F106E">
        <w:rPr>
          <w:rFonts w:cs="Arial"/>
          <w:spacing w:val="20"/>
          <w:szCs w:val="28"/>
        </w:rPr>
        <w:t xml:space="preserve"> </w:t>
      </w:r>
      <w:r w:rsidR="00EB00E2" w:rsidRPr="002F106E">
        <w:rPr>
          <w:rFonts w:cs="Arial"/>
          <w:spacing w:val="20"/>
          <w:szCs w:val="28"/>
        </w:rPr>
        <w:t>υλικό</w:t>
      </w:r>
      <w:r w:rsidR="00A61716" w:rsidRPr="002F106E">
        <w:rPr>
          <w:rFonts w:cs="Arial"/>
          <w:spacing w:val="20"/>
          <w:szCs w:val="28"/>
        </w:rPr>
        <w:t xml:space="preserve"> της</w:t>
      </w:r>
      <w:r w:rsidRPr="002F106E">
        <w:rPr>
          <w:rFonts w:cs="Arial"/>
          <w:spacing w:val="20"/>
          <w:szCs w:val="28"/>
        </w:rPr>
        <w:t>. Οποιαδήποτε περαιτέρω αναπαραγωγή, διαμοιρασμός και δημοσίευση του ψηφιακού υλικού</w:t>
      </w:r>
      <w:r w:rsidR="00A11B87" w:rsidRPr="002F106E">
        <w:rPr>
          <w:rFonts w:cs="Arial"/>
          <w:spacing w:val="20"/>
          <w:szCs w:val="28"/>
        </w:rPr>
        <w:t>,</w:t>
      </w:r>
      <w:r w:rsidRPr="002F106E">
        <w:rPr>
          <w:rFonts w:cs="Arial"/>
          <w:spacing w:val="20"/>
          <w:szCs w:val="28"/>
        </w:rPr>
        <w:t xml:space="preserve"> αποτελεί προσβολή του δικαιώματος πνευματικής ιδιοκτησίας και θα επισύρει τις κυρώσεις των</w:t>
      </w:r>
      <w:r w:rsidR="00EB00E2" w:rsidRPr="002F106E">
        <w:rPr>
          <w:rFonts w:cs="Arial"/>
          <w:spacing w:val="20"/>
          <w:szCs w:val="28"/>
        </w:rPr>
        <w:t xml:space="preserve"> </w:t>
      </w:r>
      <w:r w:rsidR="00BC0409" w:rsidRPr="002F106E">
        <w:rPr>
          <w:rFonts w:cs="Arial"/>
          <w:spacing w:val="20"/>
          <w:szCs w:val="28"/>
        </w:rPr>
        <w:t>άρθρων 65</w:t>
      </w:r>
      <w:r w:rsidR="00A466D4" w:rsidRPr="002F106E">
        <w:rPr>
          <w:rFonts w:cs="Arial"/>
          <w:spacing w:val="20"/>
          <w:szCs w:val="28"/>
        </w:rPr>
        <w:t xml:space="preserve"> </w:t>
      </w:r>
      <w:r w:rsidR="00BC0409" w:rsidRPr="002F106E">
        <w:rPr>
          <w:rFonts w:cs="Arial"/>
          <w:spacing w:val="20"/>
          <w:szCs w:val="28"/>
        </w:rPr>
        <w:t>του ν</w:t>
      </w:r>
      <w:r w:rsidR="00C05545" w:rsidRPr="002F106E">
        <w:rPr>
          <w:rFonts w:cs="Arial"/>
          <w:spacing w:val="20"/>
          <w:szCs w:val="28"/>
        </w:rPr>
        <w:t>όμου</w:t>
      </w:r>
      <w:r w:rsidR="00BC0409" w:rsidRPr="002F106E">
        <w:rPr>
          <w:rFonts w:cs="Arial"/>
          <w:spacing w:val="20"/>
          <w:szCs w:val="28"/>
        </w:rPr>
        <w:t xml:space="preserve"> 2121/1993.</w:t>
      </w:r>
    </w:p>
    <w:p w14:paraId="43DFDC62" w14:textId="77777777" w:rsidR="0047013B" w:rsidRPr="002F106E" w:rsidRDefault="0047013B" w:rsidP="00FD20D7">
      <w:pPr>
        <w:pStyle w:val="2"/>
        <w:rPr>
          <w:spacing w:val="20"/>
        </w:rPr>
      </w:pPr>
      <w:bookmarkStart w:id="22" w:name="_Toc165214136"/>
      <w:r w:rsidRPr="002F106E">
        <w:rPr>
          <w:spacing w:val="20"/>
        </w:rPr>
        <w:t xml:space="preserve">11. </w:t>
      </w:r>
      <w:proofErr w:type="spellStart"/>
      <w:r w:rsidRPr="002F106E">
        <w:rPr>
          <w:spacing w:val="20"/>
        </w:rPr>
        <w:t>Διαδανεισμός</w:t>
      </w:r>
      <w:proofErr w:type="spellEnd"/>
      <w:r w:rsidRPr="002F106E">
        <w:rPr>
          <w:spacing w:val="20"/>
        </w:rPr>
        <w:t>: δανεισμός από άλλες βιβλιοθήκες.</w:t>
      </w:r>
      <w:bookmarkEnd w:id="22"/>
    </w:p>
    <w:p w14:paraId="7E168133" w14:textId="77777777" w:rsidR="0047013B" w:rsidRPr="002F106E" w:rsidRDefault="0047013B" w:rsidP="00FD20D7">
      <w:pPr>
        <w:spacing w:before="120" w:after="120"/>
        <w:rPr>
          <w:rFonts w:cs="Arial"/>
          <w:spacing w:val="20"/>
          <w:szCs w:val="28"/>
        </w:rPr>
      </w:pPr>
      <w:r w:rsidRPr="002F106E">
        <w:rPr>
          <w:rFonts w:cs="Arial"/>
          <w:spacing w:val="20"/>
          <w:szCs w:val="28"/>
        </w:rPr>
        <w:t>Σε περίπτωση που θέλετε να δανειστείτε ένα βιβλίο, επιστημονικό άρθρο, μεταπτυχιακή εργασία, διδακτορική διατριβή και άλλο είδος υλικού, που δεν υπάρχει στη βιβλιοθήκη του Πανεπιστημίου Μακεδονίας είτε σε έντυπη είτε σε ψηφιακή μορφή, μπορείτε να αιτηθείτε να το «</w:t>
      </w:r>
      <w:proofErr w:type="spellStart"/>
      <w:r w:rsidRPr="002F106E">
        <w:rPr>
          <w:rFonts w:cs="Arial"/>
          <w:spacing w:val="20"/>
          <w:szCs w:val="28"/>
        </w:rPr>
        <w:t>διαδανειστείτε</w:t>
      </w:r>
      <w:proofErr w:type="spellEnd"/>
      <w:r w:rsidRPr="002F106E">
        <w:rPr>
          <w:rFonts w:cs="Arial"/>
          <w:spacing w:val="20"/>
          <w:szCs w:val="28"/>
        </w:rPr>
        <w:t>» από κάποια άλλη βιβλιοθήκη της Ελλάδας</w:t>
      </w:r>
      <w:r w:rsidR="00EF18F4" w:rsidRPr="002F106E">
        <w:rPr>
          <w:rFonts w:cs="Arial"/>
          <w:spacing w:val="20"/>
          <w:szCs w:val="28"/>
        </w:rPr>
        <w:t xml:space="preserve"> ή </w:t>
      </w:r>
      <w:r w:rsidRPr="002F106E">
        <w:rPr>
          <w:rFonts w:cs="Arial"/>
          <w:spacing w:val="20"/>
          <w:szCs w:val="28"/>
        </w:rPr>
        <w:t>του εξωτερικού. Η διαδικασία αυτή ονομάζεται «</w:t>
      </w:r>
      <w:proofErr w:type="spellStart"/>
      <w:r w:rsidRPr="002F106E">
        <w:rPr>
          <w:rFonts w:cs="Arial"/>
          <w:spacing w:val="20"/>
          <w:szCs w:val="28"/>
        </w:rPr>
        <w:t>διαδανεισμός</w:t>
      </w:r>
      <w:proofErr w:type="spellEnd"/>
      <w:r w:rsidRPr="002F106E">
        <w:rPr>
          <w:rFonts w:cs="Arial"/>
          <w:spacing w:val="20"/>
          <w:szCs w:val="28"/>
        </w:rPr>
        <w:t>», δηλαδή δανεισμός διαμ</w:t>
      </w:r>
      <w:r w:rsidR="0009065E" w:rsidRPr="002F106E">
        <w:rPr>
          <w:rFonts w:cs="Arial"/>
          <w:spacing w:val="20"/>
          <w:szCs w:val="28"/>
        </w:rPr>
        <w:t>έσου κάποιας άλλης βιβλιοθήκης.</w:t>
      </w:r>
    </w:p>
    <w:p w14:paraId="40678D6B" w14:textId="69CC7953" w:rsidR="00A54788" w:rsidRPr="002F106E" w:rsidRDefault="0047013B" w:rsidP="00FD20D7">
      <w:pPr>
        <w:spacing w:before="120" w:after="120"/>
        <w:rPr>
          <w:rFonts w:cs="Arial"/>
          <w:spacing w:val="20"/>
          <w:szCs w:val="28"/>
        </w:rPr>
      </w:pPr>
      <w:r w:rsidRPr="002F106E">
        <w:rPr>
          <w:rFonts w:cs="Arial"/>
          <w:spacing w:val="20"/>
          <w:szCs w:val="28"/>
        </w:rPr>
        <w:t>Δικαίωμα χρήσης της Υπηρεσίας Διαδανεισμού έχουν μόνο τα εγγεγραμμένα μέλη της βιβλιοθήκης. Σε περίπτωση που δεν έχετε κάνει εγγραφή, παρακαλ</w:t>
      </w:r>
      <w:r w:rsidR="00E27379" w:rsidRPr="002F106E">
        <w:rPr>
          <w:rFonts w:cs="Arial"/>
          <w:spacing w:val="20"/>
          <w:szCs w:val="28"/>
        </w:rPr>
        <w:t xml:space="preserve">ούμε </w:t>
      </w:r>
      <w:r w:rsidRPr="002F106E">
        <w:rPr>
          <w:rFonts w:cs="Arial"/>
          <w:spacing w:val="20"/>
          <w:szCs w:val="28"/>
        </w:rPr>
        <w:t>συμπληρώστε τη φόρμα εγγραφής σας που δίνεται στον παρακάτω σύνδεσμο:</w:t>
      </w:r>
    </w:p>
    <w:p w14:paraId="5FA92081" w14:textId="7FCEB0EE" w:rsidR="0047013B" w:rsidRPr="002F106E" w:rsidRDefault="00000000" w:rsidP="00FD20D7">
      <w:pPr>
        <w:spacing w:before="120" w:after="120"/>
        <w:rPr>
          <w:rFonts w:cs="Arial"/>
          <w:spacing w:val="20"/>
          <w:szCs w:val="28"/>
        </w:rPr>
      </w:pPr>
      <w:hyperlink r:id="rId91" w:history="1">
        <w:r w:rsidR="000625E0" w:rsidRPr="002F106E">
          <w:rPr>
            <w:rStyle w:val="-"/>
            <w:rFonts w:cs="Arial"/>
            <w:spacing w:val="20"/>
            <w:szCs w:val="28"/>
          </w:rPr>
          <w:t>Αίτηση εγγραφής στη βιβλιοθήκη για μέλη του πανεπιστημίου</w:t>
        </w:r>
      </w:hyperlink>
    </w:p>
    <w:p w14:paraId="7650DE82" w14:textId="6350ECE4" w:rsidR="0047013B" w:rsidRPr="002F106E" w:rsidRDefault="0047013B" w:rsidP="00FD20D7">
      <w:pPr>
        <w:spacing w:before="120" w:after="120"/>
        <w:rPr>
          <w:rFonts w:cs="Arial"/>
          <w:spacing w:val="20"/>
          <w:szCs w:val="28"/>
        </w:rPr>
      </w:pPr>
      <w:r w:rsidRPr="002F106E">
        <w:rPr>
          <w:rFonts w:cs="Arial"/>
          <w:spacing w:val="20"/>
          <w:szCs w:val="28"/>
        </w:rPr>
        <w:t>Πρ</w:t>
      </w:r>
      <w:r w:rsidR="00C27C56" w:rsidRPr="002F106E">
        <w:rPr>
          <w:rFonts w:cs="Arial"/>
          <w:spacing w:val="20"/>
          <w:szCs w:val="28"/>
        </w:rPr>
        <w:t>ιν</w:t>
      </w:r>
      <w:r w:rsidRPr="002F106E">
        <w:rPr>
          <w:rFonts w:cs="Arial"/>
          <w:spacing w:val="20"/>
          <w:szCs w:val="28"/>
        </w:rPr>
        <w:t xml:space="preserve"> προχωρήσετε σε αίτημα για </w:t>
      </w:r>
      <w:proofErr w:type="spellStart"/>
      <w:r w:rsidRPr="002F106E">
        <w:rPr>
          <w:rFonts w:cs="Arial"/>
          <w:spacing w:val="20"/>
          <w:szCs w:val="28"/>
        </w:rPr>
        <w:t>διαδανεισμό</w:t>
      </w:r>
      <w:proofErr w:type="spellEnd"/>
      <w:r w:rsidRPr="002F106E">
        <w:rPr>
          <w:rFonts w:cs="Arial"/>
          <w:spacing w:val="20"/>
          <w:szCs w:val="28"/>
        </w:rPr>
        <w:t>,</w:t>
      </w:r>
      <w:r w:rsidR="00FE2162" w:rsidRPr="002F106E">
        <w:rPr>
          <w:rFonts w:cs="Arial"/>
          <w:spacing w:val="20"/>
          <w:szCs w:val="28"/>
        </w:rPr>
        <w:t xml:space="preserve"> </w:t>
      </w:r>
      <w:r w:rsidR="00AA4122" w:rsidRPr="002F106E">
        <w:rPr>
          <w:rFonts w:cs="Arial"/>
          <w:spacing w:val="20"/>
          <w:szCs w:val="28"/>
        </w:rPr>
        <w:t>παρακαλ</w:t>
      </w:r>
      <w:r w:rsidR="00E27379" w:rsidRPr="002F106E">
        <w:rPr>
          <w:rFonts w:cs="Arial"/>
          <w:spacing w:val="20"/>
          <w:szCs w:val="28"/>
        </w:rPr>
        <w:t xml:space="preserve">ούμε </w:t>
      </w:r>
      <w:r w:rsidRPr="002F106E">
        <w:rPr>
          <w:rFonts w:cs="Arial"/>
          <w:spacing w:val="20"/>
          <w:szCs w:val="28"/>
        </w:rPr>
        <w:t>βεβαιωθείτε ότι το υλικό που επιθυμείτε</w:t>
      </w:r>
      <w:r w:rsidR="00E47F36" w:rsidRPr="002F106E">
        <w:rPr>
          <w:rFonts w:cs="Arial"/>
          <w:spacing w:val="20"/>
          <w:szCs w:val="28"/>
        </w:rPr>
        <w:t>,</w:t>
      </w:r>
      <w:r w:rsidRPr="002F106E">
        <w:rPr>
          <w:rFonts w:cs="Arial"/>
          <w:spacing w:val="20"/>
          <w:szCs w:val="28"/>
        </w:rPr>
        <w:t xml:space="preserve"> δεν είναι διαθέσιμο</w:t>
      </w:r>
      <w:r w:rsidR="002A6210" w:rsidRPr="002F106E">
        <w:rPr>
          <w:rFonts w:cs="Arial"/>
          <w:spacing w:val="20"/>
          <w:szCs w:val="28"/>
        </w:rPr>
        <w:t xml:space="preserve"> στη βιβλιοθήκη</w:t>
      </w:r>
      <w:r w:rsidRPr="002F106E">
        <w:rPr>
          <w:rFonts w:cs="Arial"/>
          <w:spacing w:val="20"/>
          <w:szCs w:val="28"/>
        </w:rPr>
        <w:t xml:space="preserve"> </w:t>
      </w:r>
      <w:r w:rsidR="00033222" w:rsidRPr="002F106E">
        <w:rPr>
          <w:rFonts w:cs="Arial"/>
          <w:spacing w:val="20"/>
          <w:szCs w:val="28"/>
        </w:rPr>
        <w:t>σε έντυπη ή ψηφιακή μορφή.</w:t>
      </w:r>
    </w:p>
    <w:p w14:paraId="177525C7" w14:textId="77777777" w:rsidR="00560D00" w:rsidRPr="002F106E" w:rsidRDefault="00560D00" w:rsidP="00FD20D7">
      <w:pPr>
        <w:spacing w:before="120" w:after="120"/>
        <w:rPr>
          <w:rFonts w:cs="Arial"/>
          <w:spacing w:val="20"/>
          <w:szCs w:val="28"/>
        </w:rPr>
      </w:pPr>
      <w:r w:rsidRPr="002F106E">
        <w:rPr>
          <w:rFonts w:cs="Arial"/>
          <w:spacing w:val="20"/>
          <w:szCs w:val="28"/>
        </w:rPr>
        <w:lastRenderedPageBreak/>
        <w:t>Για να υποβάλλετε το αίτημά σας, συνδέεστε με το Σύστημα Διαδανεισμού «Ίρις» στον παρακάτω σύνδεσμο:</w:t>
      </w:r>
    </w:p>
    <w:p w14:paraId="04370336" w14:textId="3C025588" w:rsidR="00062128" w:rsidRPr="002F106E" w:rsidRDefault="00000000" w:rsidP="00FD20D7">
      <w:pPr>
        <w:spacing w:before="120" w:after="120"/>
        <w:rPr>
          <w:rFonts w:cs="Arial"/>
          <w:spacing w:val="20"/>
          <w:szCs w:val="28"/>
        </w:rPr>
      </w:pPr>
      <w:hyperlink r:id="rId92" w:history="1">
        <w:r w:rsidR="00A2705E" w:rsidRPr="002F106E">
          <w:rPr>
            <w:rStyle w:val="-"/>
            <w:rFonts w:cs="Arial"/>
            <w:spacing w:val="20"/>
            <w:szCs w:val="28"/>
          </w:rPr>
          <w:t>Σύστημα Διαδανεισμού Ίρις</w:t>
        </w:r>
      </w:hyperlink>
    </w:p>
    <w:p w14:paraId="4D82DFC5" w14:textId="56946F7A" w:rsidR="00452022" w:rsidRPr="002F106E" w:rsidRDefault="0070276A" w:rsidP="00FD20D7">
      <w:pPr>
        <w:spacing w:before="120" w:after="120"/>
        <w:rPr>
          <w:rFonts w:cs="Arial"/>
          <w:spacing w:val="20"/>
          <w:szCs w:val="28"/>
        </w:rPr>
      </w:pPr>
      <w:r w:rsidRPr="002F106E">
        <w:rPr>
          <w:rFonts w:cs="Arial"/>
          <w:spacing w:val="20"/>
          <w:szCs w:val="28"/>
        </w:rPr>
        <w:t>Στ</w:t>
      </w:r>
      <w:r w:rsidR="00A01EBB" w:rsidRPr="002F106E">
        <w:rPr>
          <w:rFonts w:cs="Arial"/>
          <w:spacing w:val="20"/>
          <w:szCs w:val="28"/>
        </w:rPr>
        <w:t>η σελίδα που εμφανίζεται</w:t>
      </w:r>
      <w:r w:rsidR="00842FAA" w:rsidRPr="002F106E">
        <w:rPr>
          <w:rFonts w:cs="Arial"/>
          <w:spacing w:val="20"/>
          <w:szCs w:val="28"/>
        </w:rPr>
        <w:t>,</w:t>
      </w:r>
      <w:r w:rsidR="00A01EBB" w:rsidRPr="002F106E">
        <w:rPr>
          <w:rFonts w:cs="Arial"/>
          <w:spacing w:val="20"/>
          <w:szCs w:val="28"/>
        </w:rPr>
        <w:t xml:space="preserve"> </w:t>
      </w:r>
      <w:r w:rsidRPr="002F106E">
        <w:rPr>
          <w:rFonts w:cs="Arial"/>
          <w:spacing w:val="20"/>
          <w:szCs w:val="28"/>
        </w:rPr>
        <w:t>επιλέγετε το σύνδεσμο «Είσοδος»</w:t>
      </w:r>
      <w:r w:rsidR="00FD6AAB" w:rsidRPr="002F106E">
        <w:rPr>
          <w:rFonts w:cs="Arial"/>
          <w:spacing w:val="20"/>
          <w:szCs w:val="28"/>
        </w:rPr>
        <w:t>,</w:t>
      </w:r>
      <w:r w:rsidRPr="002F106E">
        <w:rPr>
          <w:rFonts w:cs="Arial"/>
          <w:spacing w:val="20"/>
          <w:szCs w:val="28"/>
        </w:rPr>
        <w:t xml:space="preserve"> για να </w:t>
      </w:r>
      <w:r w:rsidR="00310B4F" w:rsidRPr="002F106E">
        <w:rPr>
          <w:rFonts w:cs="Arial"/>
          <w:spacing w:val="20"/>
          <w:szCs w:val="28"/>
        </w:rPr>
        <w:t>εισέλθετε</w:t>
      </w:r>
      <w:r w:rsidRPr="002F106E">
        <w:rPr>
          <w:rFonts w:cs="Arial"/>
          <w:spacing w:val="20"/>
          <w:szCs w:val="28"/>
        </w:rPr>
        <w:t xml:space="preserve"> στην εφαρμογή.</w:t>
      </w:r>
      <w:r w:rsidR="00310B4F" w:rsidRPr="002F106E">
        <w:rPr>
          <w:rFonts w:cs="Arial"/>
          <w:spacing w:val="20"/>
          <w:szCs w:val="28"/>
        </w:rPr>
        <w:t xml:space="preserve"> </w:t>
      </w:r>
      <w:r w:rsidR="00406E8A" w:rsidRPr="002F106E">
        <w:rPr>
          <w:rFonts w:cs="Arial"/>
          <w:spacing w:val="20"/>
          <w:szCs w:val="28"/>
        </w:rPr>
        <w:t>Στη</w:t>
      </w:r>
      <w:r w:rsidR="00A01EBB" w:rsidRPr="002F106E">
        <w:rPr>
          <w:rFonts w:cs="Arial"/>
          <w:spacing w:val="20"/>
          <w:szCs w:val="28"/>
        </w:rPr>
        <w:t>ν</w:t>
      </w:r>
      <w:r w:rsidR="00406E8A" w:rsidRPr="002F106E">
        <w:rPr>
          <w:rFonts w:cs="Arial"/>
          <w:spacing w:val="20"/>
          <w:szCs w:val="28"/>
        </w:rPr>
        <w:t xml:space="preserve"> </w:t>
      </w:r>
      <w:r w:rsidR="00A01EBB" w:rsidRPr="002F106E">
        <w:rPr>
          <w:rFonts w:cs="Arial"/>
          <w:spacing w:val="20"/>
          <w:szCs w:val="28"/>
        </w:rPr>
        <w:t>επόμενη σελίδα</w:t>
      </w:r>
      <w:r w:rsidR="00406E8A" w:rsidRPr="002F106E">
        <w:rPr>
          <w:rFonts w:cs="Arial"/>
          <w:spacing w:val="20"/>
          <w:szCs w:val="28"/>
        </w:rPr>
        <w:t xml:space="preserve">, επιλέγετε το πρώτο κουμπί «Είσοδος», δηλαδή αυτό που αφορά στην </w:t>
      </w:r>
      <w:r w:rsidR="007A2F02" w:rsidRPr="002F106E">
        <w:rPr>
          <w:rFonts w:cs="Arial"/>
          <w:spacing w:val="20"/>
          <w:szCs w:val="28"/>
        </w:rPr>
        <w:t>«</w:t>
      </w:r>
      <w:r w:rsidR="00406E8A" w:rsidRPr="002F106E">
        <w:rPr>
          <w:rFonts w:cs="Arial"/>
          <w:spacing w:val="20"/>
          <w:szCs w:val="28"/>
        </w:rPr>
        <w:t>Είσοδο Εγγεγραμμένων Μελών Βιβλιοθηκών».</w:t>
      </w:r>
      <w:r w:rsidR="00633B58" w:rsidRPr="002F106E">
        <w:rPr>
          <w:rFonts w:cs="Arial"/>
          <w:spacing w:val="20"/>
          <w:szCs w:val="28"/>
        </w:rPr>
        <w:t xml:space="preserve"> Στη</w:t>
      </w:r>
      <w:r w:rsidR="00A01EBB" w:rsidRPr="002F106E">
        <w:rPr>
          <w:rFonts w:cs="Arial"/>
          <w:spacing w:val="20"/>
          <w:szCs w:val="28"/>
        </w:rPr>
        <w:t xml:space="preserve"> σελίδα που ακολουθεί,</w:t>
      </w:r>
      <w:r w:rsidR="00633B58" w:rsidRPr="002F106E">
        <w:rPr>
          <w:rFonts w:cs="Arial"/>
          <w:spacing w:val="20"/>
          <w:szCs w:val="28"/>
        </w:rPr>
        <w:t xml:space="preserve"> επιλέ</w:t>
      </w:r>
      <w:r w:rsidR="00A01EBB" w:rsidRPr="002F106E">
        <w:rPr>
          <w:rFonts w:cs="Arial"/>
          <w:spacing w:val="20"/>
          <w:szCs w:val="28"/>
        </w:rPr>
        <w:t>γετε</w:t>
      </w:r>
      <w:r w:rsidR="00633B58" w:rsidRPr="002F106E">
        <w:rPr>
          <w:rFonts w:cs="Arial"/>
          <w:spacing w:val="20"/>
          <w:szCs w:val="28"/>
        </w:rPr>
        <w:t xml:space="preserve"> τη βιβλιοθήκη στην οποία είστε μέλος μέσα από την αναπτυσσόμενη λίστα (</w:t>
      </w:r>
      <w:proofErr w:type="spellStart"/>
      <w:r w:rsidR="00633B58" w:rsidRPr="002F106E">
        <w:rPr>
          <w:rFonts w:cs="Arial"/>
          <w:spacing w:val="20"/>
          <w:szCs w:val="28"/>
        </w:rPr>
        <w:t>co</w:t>
      </w:r>
      <w:r w:rsidR="00F36D4A" w:rsidRPr="002F106E">
        <w:rPr>
          <w:rFonts w:cs="Arial"/>
          <w:spacing w:val="20"/>
          <w:szCs w:val="28"/>
        </w:rPr>
        <w:t>m</w:t>
      </w:r>
      <w:r w:rsidR="00633B58" w:rsidRPr="002F106E">
        <w:rPr>
          <w:rFonts w:cs="Arial"/>
          <w:spacing w:val="20"/>
          <w:szCs w:val="28"/>
        </w:rPr>
        <w:t>bo</w:t>
      </w:r>
      <w:proofErr w:type="spellEnd"/>
      <w:r w:rsidR="00633B58" w:rsidRPr="002F106E">
        <w:rPr>
          <w:rFonts w:cs="Arial"/>
          <w:spacing w:val="20"/>
          <w:szCs w:val="28"/>
        </w:rPr>
        <w:t xml:space="preserve"> </w:t>
      </w:r>
      <w:proofErr w:type="spellStart"/>
      <w:r w:rsidR="00633B58" w:rsidRPr="002F106E">
        <w:rPr>
          <w:rFonts w:cs="Arial"/>
          <w:spacing w:val="20"/>
          <w:szCs w:val="28"/>
        </w:rPr>
        <w:t>box</w:t>
      </w:r>
      <w:proofErr w:type="spellEnd"/>
      <w:r w:rsidR="00633B58" w:rsidRPr="002F106E">
        <w:rPr>
          <w:rFonts w:cs="Arial"/>
          <w:spacing w:val="20"/>
          <w:szCs w:val="28"/>
        </w:rPr>
        <w:t>)</w:t>
      </w:r>
      <w:r w:rsidR="00E82CBE" w:rsidRPr="002F106E">
        <w:rPr>
          <w:rFonts w:cs="Arial"/>
          <w:spacing w:val="20"/>
          <w:szCs w:val="28"/>
        </w:rPr>
        <w:t>, δηλαδή στη συγκεκριμένη περίπτωση επιλέγετε «Πανεπιστήμιο Μακεδονίας - Κεντρική Βιβλιοθήκη»</w:t>
      </w:r>
      <w:r w:rsidR="00633B58" w:rsidRPr="002F106E">
        <w:rPr>
          <w:rFonts w:cs="Arial"/>
          <w:spacing w:val="20"/>
          <w:szCs w:val="28"/>
        </w:rPr>
        <w:t>.</w:t>
      </w:r>
      <w:r w:rsidR="00E82CBE" w:rsidRPr="002F106E">
        <w:rPr>
          <w:rFonts w:cs="Arial"/>
          <w:spacing w:val="20"/>
          <w:szCs w:val="28"/>
        </w:rPr>
        <w:t xml:space="preserve"> </w:t>
      </w:r>
      <w:r w:rsidR="00452022" w:rsidRPr="002F106E">
        <w:rPr>
          <w:rFonts w:cs="Arial"/>
          <w:spacing w:val="20"/>
          <w:szCs w:val="28"/>
        </w:rPr>
        <w:t xml:space="preserve">Με την επιλογή της βιβλιοθήκης, εμφανίζεται η φόρμα εισόδου στην οποία συμπληρώνετε </w:t>
      </w:r>
      <w:proofErr w:type="spellStart"/>
      <w:r w:rsidR="00452022" w:rsidRPr="002F106E">
        <w:rPr>
          <w:rFonts w:cs="Arial"/>
          <w:spacing w:val="20"/>
          <w:szCs w:val="28"/>
        </w:rPr>
        <w:t>username</w:t>
      </w:r>
      <w:proofErr w:type="spellEnd"/>
      <w:r w:rsidR="00452022" w:rsidRPr="002F106E">
        <w:rPr>
          <w:rFonts w:cs="Arial"/>
          <w:spacing w:val="20"/>
          <w:szCs w:val="28"/>
        </w:rPr>
        <w:t xml:space="preserve"> και </w:t>
      </w:r>
      <w:proofErr w:type="spellStart"/>
      <w:r w:rsidR="00452022" w:rsidRPr="002F106E">
        <w:rPr>
          <w:rFonts w:cs="Arial"/>
          <w:spacing w:val="20"/>
          <w:szCs w:val="28"/>
        </w:rPr>
        <w:t>password</w:t>
      </w:r>
      <w:proofErr w:type="spellEnd"/>
      <w:r w:rsidR="00452022" w:rsidRPr="002F106E">
        <w:rPr>
          <w:rFonts w:cs="Arial"/>
          <w:spacing w:val="20"/>
          <w:szCs w:val="28"/>
        </w:rPr>
        <w:t xml:space="preserve">. Ως </w:t>
      </w:r>
      <w:r w:rsidR="0009693E" w:rsidRPr="002F106E">
        <w:rPr>
          <w:rFonts w:cs="Arial"/>
          <w:spacing w:val="20"/>
          <w:szCs w:val="28"/>
        </w:rPr>
        <w:t>username</w:t>
      </w:r>
      <w:r w:rsidR="00452022" w:rsidRPr="002F106E">
        <w:rPr>
          <w:rFonts w:cs="Arial"/>
          <w:spacing w:val="20"/>
          <w:szCs w:val="28"/>
        </w:rPr>
        <w:t xml:space="preserve"> εισάγετε το </w:t>
      </w:r>
      <w:r w:rsidR="0009693E" w:rsidRPr="002F106E">
        <w:rPr>
          <w:rFonts w:cs="Arial"/>
          <w:spacing w:val="20"/>
          <w:szCs w:val="28"/>
        </w:rPr>
        <w:t>Barcode</w:t>
      </w:r>
      <w:r w:rsidR="00452022" w:rsidRPr="002F106E">
        <w:rPr>
          <w:rFonts w:cs="Arial"/>
          <w:spacing w:val="20"/>
          <w:szCs w:val="28"/>
        </w:rPr>
        <w:t xml:space="preserve"> της κάρτας Βιβλιοθήκης ή της Ακαδημαϊκής σας ταυτότητας. Ως </w:t>
      </w:r>
      <w:proofErr w:type="spellStart"/>
      <w:r w:rsidR="00452022" w:rsidRPr="002F106E">
        <w:rPr>
          <w:rFonts w:cs="Arial"/>
          <w:spacing w:val="20"/>
          <w:szCs w:val="28"/>
        </w:rPr>
        <w:t>password</w:t>
      </w:r>
      <w:proofErr w:type="spellEnd"/>
      <w:r w:rsidR="00452022" w:rsidRPr="002F106E">
        <w:rPr>
          <w:rFonts w:cs="Arial"/>
          <w:spacing w:val="20"/>
          <w:szCs w:val="28"/>
        </w:rPr>
        <w:t xml:space="preserve"> εισάγετε αυτό που χρησιμοποιείτε για να εισέλθετε στον κατάλογο της Βιβλιοθήκης και όχι του email σας.</w:t>
      </w:r>
      <w:r w:rsidR="00041C0D" w:rsidRPr="002F106E">
        <w:rPr>
          <w:rFonts w:cs="Arial"/>
          <w:spacing w:val="20"/>
          <w:szCs w:val="28"/>
        </w:rPr>
        <w:t xml:space="preserve"> Κατόπιν, επιλέγετε το κουμπί «Επόμενη σελίδα».</w:t>
      </w:r>
      <w:r w:rsidR="002C6203" w:rsidRPr="002F106E">
        <w:rPr>
          <w:rFonts w:cs="Arial"/>
          <w:spacing w:val="20"/>
          <w:szCs w:val="28"/>
        </w:rPr>
        <w:t xml:space="preserve"> </w:t>
      </w:r>
      <w:r w:rsidR="000406F1" w:rsidRPr="002F106E">
        <w:rPr>
          <w:rFonts w:cs="Arial"/>
          <w:spacing w:val="20"/>
          <w:szCs w:val="28"/>
        </w:rPr>
        <w:t xml:space="preserve">Στη σελίδα που εμφανίζεται, επιλέγετε το σύνδεσμο </w:t>
      </w:r>
      <w:r w:rsidR="00A01EBB" w:rsidRPr="002F106E">
        <w:rPr>
          <w:rFonts w:cs="Arial"/>
          <w:spacing w:val="20"/>
          <w:szCs w:val="28"/>
        </w:rPr>
        <w:t>«</w:t>
      </w:r>
      <w:r w:rsidR="000406F1" w:rsidRPr="002F106E">
        <w:rPr>
          <w:rFonts w:cs="Arial"/>
          <w:spacing w:val="20"/>
          <w:szCs w:val="28"/>
        </w:rPr>
        <w:t>Παραγγελία Χειροκίνητη</w:t>
      </w:r>
      <w:r w:rsidR="00A01EBB" w:rsidRPr="002F106E">
        <w:rPr>
          <w:rFonts w:cs="Arial"/>
          <w:spacing w:val="20"/>
          <w:szCs w:val="28"/>
        </w:rPr>
        <w:t>»,</w:t>
      </w:r>
      <w:r w:rsidR="000406F1" w:rsidRPr="002F106E">
        <w:rPr>
          <w:rFonts w:cs="Arial"/>
          <w:spacing w:val="20"/>
          <w:szCs w:val="28"/>
        </w:rPr>
        <w:t xml:space="preserve"> ο οποίος βρίσκεται κάτω από την επικεφαλίδα </w:t>
      </w:r>
      <w:r w:rsidR="00A01EBB" w:rsidRPr="002F106E">
        <w:rPr>
          <w:rFonts w:cs="Arial"/>
          <w:spacing w:val="20"/>
          <w:szCs w:val="28"/>
        </w:rPr>
        <w:t>«</w:t>
      </w:r>
      <w:proofErr w:type="spellStart"/>
      <w:r w:rsidR="000406F1" w:rsidRPr="002F106E">
        <w:rPr>
          <w:rFonts w:cs="Arial"/>
          <w:spacing w:val="20"/>
          <w:szCs w:val="28"/>
        </w:rPr>
        <w:t>Διαδανεισμός</w:t>
      </w:r>
      <w:proofErr w:type="spellEnd"/>
      <w:r w:rsidR="00A01EBB" w:rsidRPr="002F106E">
        <w:rPr>
          <w:rFonts w:cs="Arial"/>
          <w:spacing w:val="20"/>
          <w:szCs w:val="28"/>
        </w:rPr>
        <w:t>»</w:t>
      </w:r>
      <w:r w:rsidR="000406F1" w:rsidRPr="002F106E">
        <w:rPr>
          <w:rFonts w:cs="Arial"/>
          <w:spacing w:val="20"/>
          <w:szCs w:val="28"/>
        </w:rPr>
        <w:t>.</w:t>
      </w:r>
      <w:r w:rsidR="00686101" w:rsidRPr="002F106E">
        <w:rPr>
          <w:rFonts w:cs="Arial"/>
          <w:spacing w:val="20"/>
          <w:szCs w:val="28"/>
        </w:rPr>
        <w:t xml:space="preserve"> Στη συνέχεια</w:t>
      </w:r>
      <w:r w:rsidR="00A01EBB" w:rsidRPr="002F106E">
        <w:rPr>
          <w:rFonts w:cs="Arial"/>
          <w:spacing w:val="20"/>
          <w:szCs w:val="28"/>
        </w:rPr>
        <w:t>,</w:t>
      </w:r>
      <w:r w:rsidR="00686101" w:rsidRPr="002F106E">
        <w:rPr>
          <w:rFonts w:cs="Arial"/>
          <w:spacing w:val="20"/>
          <w:szCs w:val="28"/>
        </w:rPr>
        <w:t xml:space="preserve"> συμπληρώνετε τη φόρμα</w:t>
      </w:r>
      <w:r w:rsidR="004A604A" w:rsidRPr="002F106E">
        <w:rPr>
          <w:rFonts w:cs="Arial"/>
          <w:spacing w:val="20"/>
          <w:szCs w:val="28"/>
        </w:rPr>
        <w:t xml:space="preserve"> του διαδανεισμού</w:t>
      </w:r>
      <w:r w:rsidR="00A01EBB" w:rsidRPr="002F106E">
        <w:rPr>
          <w:rFonts w:cs="Arial"/>
          <w:spacing w:val="20"/>
          <w:szCs w:val="28"/>
        </w:rPr>
        <w:t>,</w:t>
      </w:r>
      <w:r w:rsidR="00686101" w:rsidRPr="002F106E">
        <w:rPr>
          <w:rFonts w:cs="Arial"/>
          <w:spacing w:val="20"/>
          <w:szCs w:val="28"/>
        </w:rPr>
        <w:t xml:space="preserve"> επιλέγοντας το σύνδεσμο «Αίτηση </w:t>
      </w:r>
      <w:r w:rsidR="00BC74A3" w:rsidRPr="002F106E">
        <w:rPr>
          <w:rFonts w:cs="Arial"/>
          <w:spacing w:val="20"/>
          <w:szCs w:val="28"/>
        </w:rPr>
        <w:t>ά</w:t>
      </w:r>
      <w:r w:rsidR="00077152" w:rsidRPr="002F106E">
        <w:rPr>
          <w:rFonts w:cs="Arial"/>
          <w:spacing w:val="20"/>
          <w:szCs w:val="28"/>
        </w:rPr>
        <w:t>ρθρου</w:t>
      </w:r>
      <w:r w:rsidR="00686101" w:rsidRPr="002F106E">
        <w:rPr>
          <w:rFonts w:cs="Arial"/>
          <w:spacing w:val="20"/>
          <w:szCs w:val="28"/>
        </w:rPr>
        <w:t>»</w:t>
      </w:r>
      <w:r w:rsidR="004A604A" w:rsidRPr="002F106E">
        <w:rPr>
          <w:rFonts w:cs="Arial"/>
          <w:spacing w:val="20"/>
          <w:szCs w:val="28"/>
        </w:rPr>
        <w:t>,</w:t>
      </w:r>
      <w:r w:rsidR="00A01EBB" w:rsidRPr="002F106E">
        <w:rPr>
          <w:rFonts w:cs="Arial"/>
          <w:spacing w:val="20"/>
          <w:szCs w:val="28"/>
        </w:rPr>
        <w:t xml:space="preserve"> αν θέλετε να παραγγείλετε άρθρο, ή</w:t>
      </w:r>
      <w:r w:rsidR="00BC74A3" w:rsidRPr="002F106E">
        <w:rPr>
          <w:rFonts w:cs="Arial"/>
          <w:spacing w:val="20"/>
          <w:szCs w:val="28"/>
        </w:rPr>
        <w:t xml:space="preserve"> το σύνδεσμο «Αίτηση β</w:t>
      </w:r>
      <w:r w:rsidR="00686101" w:rsidRPr="002F106E">
        <w:rPr>
          <w:rFonts w:cs="Arial"/>
          <w:spacing w:val="20"/>
          <w:szCs w:val="28"/>
        </w:rPr>
        <w:t>ιβλίου»</w:t>
      </w:r>
      <w:r w:rsidR="004A604A" w:rsidRPr="002F106E">
        <w:rPr>
          <w:rFonts w:cs="Arial"/>
          <w:spacing w:val="20"/>
          <w:szCs w:val="28"/>
        </w:rPr>
        <w:t>,</w:t>
      </w:r>
      <w:r w:rsidR="00686101" w:rsidRPr="002F106E">
        <w:rPr>
          <w:rFonts w:cs="Arial"/>
          <w:spacing w:val="20"/>
          <w:szCs w:val="28"/>
        </w:rPr>
        <w:t xml:space="preserve"> </w:t>
      </w:r>
      <w:r w:rsidR="00A01EBB" w:rsidRPr="002F106E">
        <w:rPr>
          <w:rFonts w:cs="Arial"/>
          <w:spacing w:val="20"/>
          <w:szCs w:val="28"/>
        </w:rPr>
        <w:t>αν θέλετε να παραγγείλετε βιβλίο</w:t>
      </w:r>
      <w:r w:rsidR="00035478" w:rsidRPr="002F106E">
        <w:rPr>
          <w:rFonts w:cs="Arial"/>
          <w:spacing w:val="20"/>
          <w:szCs w:val="28"/>
        </w:rPr>
        <w:t>.</w:t>
      </w:r>
      <w:r w:rsidR="00D26451" w:rsidRPr="002F106E">
        <w:rPr>
          <w:rFonts w:cs="Arial"/>
          <w:spacing w:val="20"/>
          <w:szCs w:val="28"/>
        </w:rPr>
        <w:t xml:space="preserve"> Τα πεδία της φόρμας που επισημαίνονται με αστερ</w:t>
      </w:r>
      <w:r w:rsidR="00796AEA" w:rsidRPr="002F106E">
        <w:rPr>
          <w:rFonts w:cs="Arial"/>
          <w:spacing w:val="20"/>
          <w:szCs w:val="28"/>
        </w:rPr>
        <w:t>ίσκο</w:t>
      </w:r>
      <w:r w:rsidR="00D26451" w:rsidRPr="002F106E">
        <w:rPr>
          <w:rFonts w:cs="Arial"/>
          <w:spacing w:val="20"/>
          <w:szCs w:val="28"/>
        </w:rPr>
        <w:t xml:space="preserve"> είναι υποχρεωτικά.</w:t>
      </w:r>
      <w:r w:rsidR="00FD725D" w:rsidRPr="002F106E">
        <w:rPr>
          <w:rFonts w:cs="Arial"/>
          <w:spacing w:val="20"/>
          <w:szCs w:val="28"/>
        </w:rPr>
        <w:t xml:space="preserve"> </w:t>
      </w:r>
      <w:r w:rsidR="0009065E" w:rsidRPr="002F106E">
        <w:rPr>
          <w:spacing w:val="20"/>
          <w:szCs w:val="28"/>
        </w:rPr>
        <w:t>Για την καλύτερη εξυπηρέτησή σας, παρακαλείσθε μέσα στο πεδίο «Παρατηρήσεις/Ερωτήσεις</w:t>
      </w:r>
      <w:r w:rsidR="00833A70" w:rsidRPr="002F106E">
        <w:rPr>
          <w:spacing w:val="20"/>
          <w:szCs w:val="28"/>
        </w:rPr>
        <w:t>»,</w:t>
      </w:r>
      <w:r w:rsidR="0009065E" w:rsidRPr="002F106E">
        <w:rPr>
          <w:spacing w:val="20"/>
          <w:szCs w:val="28"/>
        </w:rPr>
        <w:t xml:space="preserve"> να αναφέρετε ότι λόγω εντυποαναπηρίας δεν υπάρχει η δυνατότητα να διαβάσετε ένα τυπωμένο κείμενο με συμβατικό τρόπο.</w:t>
      </w:r>
      <w:r w:rsidR="0014262F" w:rsidRPr="002F106E">
        <w:rPr>
          <w:rFonts w:cs="Arial"/>
          <w:spacing w:val="20"/>
          <w:szCs w:val="28"/>
        </w:rPr>
        <w:t xml:space="preserve"> </w:t>
      </w:r>
      <w:r w:rsidR="004A604A" w:rsidRPr="002F106E">
        <w:rPr>
          <w:rFonts w:cs="Arial"/>
          <w:spacing w:val="20"/>
          <w:szCs w:val="28"/>
        </w:rPr>
        <w:t>Γ</w:t>
      </w:r>
      <w:r w:rsidR="0014262F" w:rsidRPr="002F106E">
        <w:rPr>
          <w:rFonts w:cs="Arial"/>
          <w:spacing w:val="20"/>
          <w:szCs w:val="28"/>
        </w:rPr>
        <w:t>ια την τελική υποβολή του αιτήματος διαδανεισμού, επιλέγετε το κουμπί Αίτηση άρθρου ή</w:t>
      </w:r>
      <w:r w:rsidR="004A604A" w:rsidRPr="002F106E">
        <w:rPr>
          <w:rFonts w:cs="Arial"/>
          <w:spacing w:val="20"/>
          <w:szCs w:val="28"/>
        </w:rPr>
        <w:t xml:space="preserve"> Αίτηση</w:t>
      </w:r>
      <w:r w:rsidR="0014262F" w:rsidRPr="002F106E">
        <w:rPr>
          <w:rFonts w:cs="Arial"/>
          <w:spacing w:val="20"/>
          <w:szCs w:val="28"/>
        </w:rPr>
        <w:t xml:space="preserve"> βιβλίου αντίστοιχα.</w:t>
      </w:r>
    </w:p>
    <w:p w14:paraId="30CF6867" w14:textId="77777777" w:rsidR="0047013B" w:rsidRPr="002F106E" w:rsidRDefault="0047013B" w:rsidP="00FD20D7">
      <w:pPr>
        <w:spacing w:before="120" w:after="120"/>
        <w:rPr>
          <w:rFonts w:cs="Arial"/>
          <w:spacing w:val="20"/>
          <w:szCs w:val="28"/>
        </w:rPr>
      </w:pPr>
      <w:r w:rsidRPr="002F106E">
        <w:rPr>
          <w:rFonts w:cs="Arial"/>
          <w:spacing w:val="20"/>
          <w:szCs w:val="28"/>
        </w:rPr>
        <w:t xml:space="preserve">Αφού </w:t>
      </w:r>
      <w:r w:rsidR="008855A1" w:rsidRPr="002F106E">
        <w:rPr>
          <w:rFonts w:cs="Arial"/>
          <w:spacing w:val="20"/>
          <w:szCs w:val="28"/>
        </w:rPr>
        <w:t xml:space="preserve">υποβάλλετε </w:t>
      </w:r>
      <w:r w:rsidRPr="002F106E">
        <w:rPr>
          <w:rFonts w:cs="Arial"/>
          <w:spacing w:val="20"/>
          <w:szCs w:val="28"/>
        </w:rPr>
        <w:t>τ</w:t>
      </w:r>
      <w:r w:rsidR="002C1C3B" w:rsidRPr="002F106E">
        <w:rPr>
          <w:rFonts w:cs="Arial"/>
          <w:spacing w:val="20"/>
          <w:szCs w:val="28"/>
        </w:rPr>
        <w:t>ο αίτημ</w:t>
      </w:r>
      <w:r w:rsidR="005F5C10" w:rsidRPr="002F106E">
        <w:rPr>
          <w:rFonts w:cs="Arial"/>
          <w:spacing w:val="20"/>
          <w:szCs w:val="28"/>
        </w:rPr>
        <w:t>ά σας</w:t>
      </w:r>
      <w:r w:rsidRPr="002F106E">
        <w:rPr>
          <w:rFonts w:cs="Arial"/>
          <w:spacing w:val="20"/>
          <w:szCs w:val="28"/>
        </w:rPr>
        <w:t xml:space="preserve">, η </w:t>
      </w:r>
      <w:r w:rsidR="00C47F2B" w:rsidRPr="002F106E">
        <w:rPr>
          <w:rFonts w:cs="Arial"/>
          <w:spacing w:val="20"/>
          <w:szCs w:val="28"/>
        </w:rPr>
        <w:t xml:space="preserve">υπηρεσία διαδανεισμού της </w:t>
      </w:r>
      <w:r w:rsidRPr="002F106E">
        <w:rPr>
          <w:rFonts w:cs="Arial"/>
          <w:spacing w:val="20"/>
          <w:szCs w:val="28"/>
        </w:rPr>
        <w:t>βιβλιοθήκη</w:t>
      </w:r>
      <w:r w:rsidR="00C47F2B" w:rsidRPr="002F106E">
        <w:rPr>
          <w:rFonts w:cs="Arial"/>
          <w:spacing w:val="20"/>
          <w:szCs w:val="28"/>
        </w:rPr>
        <w:t>ς</w:t>
      </w:r>
      <w:r w:rsidRPr="002F106E">
        <w:rPr>
          <w:rFonts w:cs="Arial"/>
          <w:spacing w:val="20"/>
          <w:szCs w:val="28"/>
        </w:rPr>
        <w:t xml:space="preserve"> αιτείται το υλικό που θέλετε στο δίκτυο των ελληνικών </w:t>
      </w:r>
      <w:r w:rsidRPr="002F106E">
        <w:rPr>
          <w:rFonts w:cs="Arial"/>
          <w:spacing w:val="20"/>
          <w:szCs w:val="28"/>
        </w:rPr>
        <w:lastRenderedPageBreak/>
        <w:t xml:space="preserve">ακαδημαϊκών βιβλιοθηκών, αλλά και σε δίκτυα βιβλιοθηκών του εξωτερικού, και </w:t>
      </w:r>
      <w:r w:rsidR="00171B6D" w:rsidRPr="002F106E">
        <w:rPr>
          <w:rFonts w:cs="Arial"/>
          <w:spacing w:val="20"/>
          <w:szCs w:val="28"/>
        </w:rPr>
        <w:t>παρα</w:t>
      </w:r>
      <w:r w:rsidR="006866BB" w:rsidRPr="002F106E">
        <w:rPr>
          <w:rFonts w:cs="Arial"/>
          <w:spacing w:val="20"/>
          <w:szCs w:val="28"/>
        </w:rPr>
        <w:t xml:space="preserve">γγέλνει </w:t>
      </w:r>
      <w:r w:rsidR="00171B6D" w:rsidRPr="002F106E">
        <w:rPr>
          <w:rFonts w:cs="Arial"/>
          <w:spacing w:val="20"/>
          <w:szCs w:val="28"/>
        </w:rPr>
        <w:t xml:space="preserve">για εσάς </w:t>
      </w:r>
      <w:r w:rsidRPr="002F106E">
        <w:rPr>
          <w:rFonts w:cs="Arial"/>
          <w:spacing w:val="20"/>
          <w:szCs w:val="28"/>
        </w:rPr>
        <w:t xml:space="preserve">το </w:t>
      </w:r>
      <w:r w:rsidR="00E50DDB" w:rsidRPr="002F106E">
        <w:rPr>
          <w:rFonts w:cs="Arial"/>
          <w:spacing w:val="20"/>
          <w:szCs w:val="28"/>
        </w:rPr>
        <w:t xml:space="preserve">υλικό </w:t>
      </w:r>
      <w:r w:rsidRPr="002F106E">
        <w:rPr>
          <w:rFonts w:cs="Arial"/>
          <w:spacing w:val="20"/>
          <w:szCs w:val="28"/>
        </w:rPr>
        <w:t xml:space="preserve">που </w:t>
      </w:r>
      <w:r w:rsidR="00EB4D54" w:rsidRPr="002F106E">
        <w:rPr>
          <w:rFonts w:cs="Arial"/>
          <w:spacing w:val="20"/>
          <w:szCs w:val="28"/>
        </w:rPr>
        <w:t>αιτηθήκατε</w:t>
      </w:r>
      <w:r w:rsidRPr="002F106E">
        <w:rPr>
          <w:rFonts w:cs="Arial"/>
          <w:spacing w:val="20"/>
          <w:szCs w:val="28"/>
        </w:rPr>
        <w:t>.</w:t>
      </w:r>
    </w:p>
    <w:p w14:paraId="1FE4F71C" w14:textId="07F60F42" w:rsidR="00101CB1" w:rsidRPr="002F106E" w:rsidRDefault="00101CB1" w:rsidP="00FD20D7">
      <w:pPr>
        <w:spacing w:before="120" w:after="120"/>
        <w:rPr>
          <w:spacing w:val="20"/>
        </w:rPr>
      </w:pPr>
      <w:r w:rsidRPr="002F106E">
        <w:rPr>
          <w:spacing w:val="20"/>
        </w:rPr>
        <w:t xml:space="preserve">Η υπηρεσία διαδανεισμού σας απαντάει μέσω </w:t>
      </w:r>
      <w:r w:rsidRPr="002F106E">
        <w:rPr>
          <w:spacing w:val="20"/>
          <w:lang w:val="en-US"/>
        </w:rPr>
        <w:t>email</w:t>
      </w:r>
      <w:r w:rsidRPr="002F106E">
        <w:rPr>
          <w:spacing w:val="20"/>
        </w:rPr>
        <w:t xml:space="preserve"> για τη διαθεσιμότητα του υλικού, τον τρόπο πρόσβασης σε αυτό, τον χρόνο παράδοσης, και το κόστος</w:t>
      </w:r>
      <w:r w:rsidR="00AE38A1" w:rsidRPr="002F106E">
        <w:rPr>
          <w:spacing w:val="20"/>
        </w:rPr>
        <w:t>,</w:t>
      </w:r>
      <w:r w:rsidRPr="002F106E">
        <w:rPr>
          <w:spacing w:val="20"/>
        </w:rPr>
        <w:t xml:space="preserve"> στην περίπτωση που μπορεί να υπάρχει. </w:t>
      </w:r>
      <w:r w:rsidRPr="002F106E">
        <w:rPr>
          <w:rFonts w:cs="Arial"/>
          <w:spacing w:val="20"/>
          <w:szCs w:val="28"/>
        </w:rPr>
        <w:t>Για οποιαδήποτε βοήθεια ή ερώτηση σχετικά με τα αιτήματα διαδανεισμού σας, παρακαλ</w:t>
      </w:r>
      <w:r w:rsidR="00E27379" w:rsidRPr="002F106E">
        <w:rPr>
          <w:rFonts w:cs="Arial"/>
          <w:spacing w:val="20"/>
          <w:szCs w:val="28"/>
        </w:rPr>
        <w:t xml:space="preserve">ούμε </w:t>
      </w:r>
      <w:r w:rsidRPr="002F106E">
        <w:rPr>
          <w:rFonts w:cs="Arial"/>
          <w:spacing w:val="20"/>
          <w:szCs w:val="28"/>
        </w:rPr>
        <w:t xml:space="preserve">επικοινωνήστε στο παρακάτω </w:t>
      </w:r>
      <w:r w:rsidRPr="002F106E">
        <w:rPr>
          <w:rFonts w:cs="Arial"/>
          <w:spacing w:val="20"/>
          <w:szCs w:val="28"/>
          <w:lang w:val="en-US"/>
        </w:rPr>
        <w:t>email</w:t>
      </w:r>
      <w:r w:rsidRPr="002F106E">
        <w:rPr>
          <w:rFonts w:cs="Arial"/>
          <w:spacing w:val="20"/>
          <w:szCs w:val="28"/>
        </w:rPr>
        <w:t xml:space="preserve">: </w:t>
      </w:r>
      <w:hyperlink r:id="rId93" w:history="1">
        <w:r w:rsidRPr="002F106E">
          <w:rPr>
            <w:rFonts w:eastAsia="Times New Roman" w:cs="Arial"/>
            <w:color w:val="0000FF"/>
            <w:spacing w:val="20"/>
            <w:szCs w:val="28"/>
            <w:u w:val="single"/>
            <w:lang w:eastAsia="el-GR"/>
          </w:rPr>
          <w:t>diadan@uom.edu.gr</w:t>
        </w:r>
      </w:hyperlink>
    </w:p>
    <w:p w14:paraId="3AB6216B" w14:textId="77777777" w:rsidR="009D6E81" w:rsidRPr="002F106E" w:rsidRDefault="000C20D5" w:rsidP="00FD20D7">
      <w:pPr>
        <w:spacing w:before="120" w:after="120"/>
        <w:rPr>
          <w:rFonts w:cs="Arial"/>
          <w:spacing w:val="20"/>
          <w:szCs w:val="28"/>
        </w:rPr>
      </w:pPr>
      <w:r w:rsidRPr="002F106E">
        <w:rPr>
          <w:rFonts w:cs="Arial"/>
          <w:spacing w:val="20"/>
          <w:szCs w:val="28"/>
        </w:rPr>
        <w:t>Π</w:t>
      </w:r>
      <w:r w:rsidR="00315798" w:rsidRPr="002F106E">
        <w:rPr>
          <w:rFonts w:cs="Arial"/>
          <w:spacing w:val="20"/>
          <w:szCs w:val="28"/>
        </w:rPr>
        <w:t>ληροφορίες για την Υ</w:t>
      </w:r>
      <w:r w:rsidR="0047013B" w:rsidRPr="002F106E">
        <w:rPr>
          <w:rFonts w:cs="Arial"/>
          <w:spacing w:val="20"/>
          <w:szCs w:val="28"/>
        </w:rPr>
        <w:t>πηρεσία Διαδανεισμού, το κόστος</w:t>
      </w:r>
      <w:r w:rsidRPr="002F106E">
        <w:rPr>
          <w:rFonts w:cs="Arial"/>
          <w:spacing w:val="20"/>
          <w:szCs w:val="28"/>
        </w:rPr>
        <w:t xml:space="preserve">, </w:t>
      </w:r>
      <w:r w:rsidR="0047013B" w:rsidRPr="002F106E">
        <w:rPr>
          <w:rFonts w:cs="Arial"/>
          <w:spacing w:val="20"/>
          <w:szCs w:val="28"/>
        </w:rPr>
        <w:t xml:space="preserve">το χρόνο παράδοσης του υλικού </w:t>
      </w:r>
      <w:r w:rsidR="00C8749A" w:rsidRPr="002F106E">
        <w:rPr>
          <w:rFonts w:cs="Arial"/>
          <w:spacing w:val="20"/>
          <w:szCs w:val="28"/>
        </w:rPr>
        <w:t>κ</w:t>
      </w:r>
      <w:r w:rsidR="00315798" w:rsidRPr="002F106E">
        <w:rPr>
          <w:rFonts w:cs="Arial"/>
          <w:spacing w:val="20"/>
          <w:szCs w:val="28"/>
        </w:rPr>
        <w:t>τλ</w:t>
      </w:r>
      <w:r w:rsidR="00001766" w:rsidRPr="002F106E">
        <w:rPr>
          <w:rFonts w:cs="Arial"/>
          <w:spacing w:val="20"/>
          <w:szCs w:val="28"/>
        </w:rPr>
        <w:t>.</w:t>
      </w:r>
      <w:r w:rsidR="007D2B1C" w:rsidRPr="002F106E">
        <w:rPr>
          <w:rFonts w:cs="Arial"/>
          <w:spacing w:val="20"/>
          <w:szCs w:val="28"/>
        </w:rPr>
        <w:t>,</w:t>
      </w:r>
      <w:r w:rsidR="0047013B" w:rsidRPr="002F106E">
        <w:rPr>
          <w:rFonts w:cs="Arial"/>
          <w:spacing w:val="20"/>
          <w:szCs w:val="28"/>
        </w:rPr>
        <w:t xml:space="preserve"> μπορείτε να </w:t>
      </w:r>
      <w:r w:rsidRPr="002F106E">
        <w:rPr>
          <w:rFonts w:cs="Arial"/>
          <w:spacing w:val="20"/>
          <w:szCs w:val="28"/>
        </w:rPr>
        <w:t>βρείτε</w:t>
      </w:r>
      <w:r w:rsidR="005F5C10" w:rsidRPr="002F106E">
        <w:rPr>
          <w:rFonts w:cs="Arial"/>
          <w:spacing w:val="20"/>
          <w:szCs w:val="28"/>
        </w:rPr>
        <w:t xml:space="preserve"> και</w:t>
      </w:r>
      <w:r w:rsidR="0047013B" w:rsidRPr="002F106E">
        <w:rPr>
          <w:rFonts w:cs="Arial"/>
          <w:spacing w:val="20"/>
          <w:szCs w:val="28"/>
        </w:rPr>
        <w:t xml:space="preserve"> </w:t>
      </w:r>
      <w:r w:rsidRPr="002F106E">
        <w:rPr>
          <w:rFonts w:cs="Arial"/>
          <w:spacing w:val="20"/>
          <w:szCs w:val="28"/>
        </w:rPr>
        <w:t>σ</w:t>
      </w:r>
      <w:r w:rsidR="0047013B" w:rsidRPr="002F106E">
        <w:rPr>
          <w:rFonts w:cs="Arial"/>
          <w:spacing w:val="20"/>
          <w:szCs w:val="28"/>
        </w:rPr>
        <w:t>τον παρακάτω σύνδεσμο:</w:t>
      </w:r>
    </w:p>
    <w:p w14:paraId="2DE8AFC9" w14:textId="782CE5A0" w:rsidR="0047013B" w:rsidRPr="002F106E" w:rsidRDefault="00000000" w:rsidP="00FD20D7">
      <w:pPr>
        <w:spacing w:before="120" w:after="120"/>
        <w:rPr>
          <w:rFonts w:cs="Arial"/>
          <w:spacing w:val="20"/>
          <w:szCs w:val="28"/>
        </w:rPr>
      </w:pPr>
      <w:hyperlink r:id="rId94" w:history="1">
        <w:r w:rsidR="00B160A2" w:rsidRPr="002F106E">
          <w:rPr>
            <w:rStyle w:val="-"/>
            <w:rFonts w:cs="Arial"/>
            <w:spacing w:val="20"/>
            <w:szCs w:val="28"/>
          </w:rPr>
          <w:t>Πληροφορίες για την Υπηρεσία Διαδανεισμού</w:t>
        </w:r>
      </w:hyperlink>
    </w:p>
    <w:p w14:paraId="55B65D1A" w14:textId="73791C24" w:rsidR="00D60FD2" w:rsidRPr="002F106E" w:rsidRDefault="00ED7DBA" w:rsidP="00FD20D7">
      <w:pPr>
        <w:spacing w:before="120" w:after="120"/>
        <w:contextualSpacing/>
        <w:rPr>
          <w:rFonts w:cs="Arial"/>
          <w:spacing w:val="20"/>
          <w:szCs w:val="28"/>
        </w:rPr>
      </w:pPr>
      <w:r w:rsidRPr="002F106E">
        <w:rPr>
          <w:rFonts w:cs="Arial"/>
          <w:spacing w:val="20"/>
          <w:szCs w:val="28"/>
        </w:rPr>
        <w:t xml:space="preserve">Σε περίπτωση που δυσκολεύεστε να πλοηγηθείτε στο Σύστημα Διαδανεισμού «Ίρις», </w:t>
      </w:r>
      <w:r w:rsidR="00D60FD2" w:rsidRPr="002F106E">
        <w:rPr>
          <w:rFonts w:cs="Arial"/>
          <w:spacing w:val="20"/>
          <w:szCs w:val="28"/>
        </w:rPr>
        <w:t>παρακαλ</w:t>
      </w:r>
      <w:r w:rsidR="00E27379" w:rsidRPr="002F106E">
        <w:rPr>
          <w:rFonts w:cs="Arial"/>
          <w:spacing w:val="20"/>
          <w:szCs w:val="28"/>
        </w:rPr>
        <w:t xml:space="preserve">ούμε </w:t>
      </w:r>
      <w:r w:rsidR="00D60FD2"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95" w:history="1">
        <w:r w:rsidR="00D60FD2" w:rsidRPr="002F106E">
          <w:rPr>
            <w:rStyle w:val="-"/>
            <w:rFonts w:cs="Arial"/>
            <w:spacing w:val="20"/>
            <w:szCs w:val="28"/>
            <w:lang w:val="en-US"/>
          </w:rPr>
          <w:t>amealib</w:t>
        </w:r>
        <w:r w:rsidR="00D60FD2" w:rsidRPr="002F106E">
          <w:rPr>
            <w:rStyle w:val="-"/>
            <w:rFonts w:cs="Arial"/>
            <w:spacing w:val="20"/>
            <w:szCs w:val="28"/>
          </w:rPr>
          <w:t>@</w:t>
        </w:r>
        <w:r w:rsidR="00D60FD2" w:rsidRPr="002F106E">
          <w:rPr>
            <w:rStyle w:val="-"/>
            <w:rFonts w:cs="Arial"/>
            <w:spacing w:val="20"/>
            <w:szCs w:val="28"/>
            <w:lang w:val="en-US"/>
          </w:rPr>
          <w:t>uom</w:t>
        </w:r>
        <w:r w:rsidR="00D60FD2" w:rsidRPr="002F106E">
          <w:rPr>
            <w:rStyle w:val="-"/>
            <w:rFonts w:cs="Arial"/>
            <w:spacing w:val="20"/>
            <w:szCs w:val="28"/>
          </w:rPr>
          <w:t>.</w:t>
        </w:r>
        <w:r w:rsidR="00D60FD2" w:rsidRPr="002F106E">
          <w:rPr>
            <w:rStyle w:val="-"/>
            <w:rFonts w:cs="Arial"/>
            <w:spacing w:val="20"/>
            <w:szCs w:val="28"/>
            <w:lang w:val="en-US"/>
          </w:rPr>
          <w:t>edu</w:t>
        </w:r>
        <w:r w:rsidR="00D60FD2" w:rsidRPr="002F106E">
          <w:rPr>
            <w:rStyle w:val="-"/>
            <w:rFonts w:cs="Arial"/>
            <w:spacing w:val="20"/>
            <w:szCs w:val="28"/>
          </w:rPr>
          <w:t>.</w:t>
        </w:r>
        <w:r w:rsidR="00D60FD2" w:rsidRPr="002F106E">
          <w:rPr>
            <w:rStyle w:val="-"/>
            <w:rFonts w:cs="Arial"/>
            <w:spacing w:val="20"/>
            <w:szCs w:val="28"/>
            <w:lang w:val="en-US"/>
          </w:rPr>
          <w:t>gr</w:t>
        </w:r>
      </w:hyperlink>
      <w:r w:rsidR="00815571" w:rsidRPr="002F106E">
        <w:rPr>
          <w:rFonts w:cs="Arial"/>
          <w:spacing w:val="20"/>
          <w:szCs w:val="28"/>
        </w:rPr>
        <w:t>.</w:t>
      </w:r>
    </w:p>
    <w:p w14:paraId="444357CD" w14:textId="57914C72" w:rsidR="001C33E6" w:rsidRPr="002F106E" w:rsidRDefault="00257C87" w:rsidP="00FD20D7">
      <w:pPr>
        <w:pStyle w:val="1"/>
        <w:rPr>
          <w:spacing w:val="20"/>
        </w:rPr>
      </w:pPr>
      <w:bookmarkStart w:id="23" w:name="_Toc165214137"/>
      <w:r w:rsidRPr="002F106E">
        <w:rPr>
          <w:spacing w:val="20"/>
        </w:rPr>
        <w:t>Κ</w:t>
      </w:r>
      <w:r w:rsidR="00682CDA" w:rsidRPr="002F106E">
        <w:rPr>
          <w:spacing w:val="20"/>
        </w:rPr>
        <w:t>αθοδήγηση στην ανεύρεση και ανάκτηση ψηφιακών πηγών.</w:t>
      </w:r>
      <w:bookmarkEnd w:id="23"/>
    </w:p>
    <w:p w14:paraId="2B3761C9" w14:textId="77777777" w:rsidR="000347CC" w:rsidRPr="002F106E" w:rsidRDefault="0047013B" w:rsidP="00FD20D7">
      <w:pPr>
        <w:pStyle w:val="2"/>
        <w:rPr>
          <w:rFonts w:eastAsia="Times New Roman"/>
          <w:spacing w:val="20"/>
          <w:lang w:eastAsia="el-GR"/>
        </w:rPr>
      </w:pPr>
      <w:bookmarkStart w:id="24" w:name="_Toc165214138"/>
      <w:r w:rsidRPr="002F106E">
        <w:rPr>
          <w:rFonts w:eastAsia="Times New Roman"/>
          <w:spacing w:val="20"/>
          <w:lang w:eastAsia="el-GR"/>
        </w:rPr>
        <w:t>1</w:t>
      </w:r>
      <w:r w:rsidR="000347CC" w:rsidRPr="002F106E">
        <w:rPr>
          <w:rFonts w:eastAsia="Times New Roman"/>
          <w:spacing w:val="20"/>
          <w:lang w:eastAsia="el-GR"/>
        </w:rPr>
        <w:t>. Υπηρεσία Υποβολής Ερωτήσεων (</w:t>
      </w:r>
      <w:r w:rsidR="000347CC" w:rsidRPr="002F106E">
        <w:rPr>
          <w:rFonts w:eastAsia="Times New Roman"/>
          <w:spacing w:val="20"/>
          <w:lang w:val="en-US" w:eastAsia="el-GR"/>
        </w:rPr>
        <w:t>e</w:t>
      </w:r>
      <w:r w:rsidR="000347CC" w:rsidRPr="002F106E">
        <w:rPr>
          <w:rFonts w:eastAsia="Times New Roman"/>
          <w:spacing w:val="20"/>
          <w:lang w:eastAsia="el-GR"/>
        </w:rPr>
        <w:t>-</w:t>
      </w:r>
      <w:proofErr w:type="spellStart"/>
      <w:r w:rsidR="000347CC" w:rsidRPr="002F106E">
        <w:rPr>
          <w:rFonts w:eastAsia="Times New Roman"/>
          <w:spacing w:val="20"/>
          <w:lang w:eastAsia="el-GR"/>
        </w:rPr>
        <w:t>ρώτηση</w:t>
      </w:r>
      <w:proofErr w:type="spellEnd"/>
      <w:r w:rsidR="000347CC" w:rsidRPr="002F106E">
        <w:rPr>
          <w:rFonts w:eastAsia="Times New Roman"/>
          <w:spacing w:val="20"/>
          <w:lang w:eastAsia="el-GR"/>
        </w:rPr>
        <w:t>).</w:t>
      </w:r>
      <w:bookmarkEnd w:id="24"/>
    </w:p>
    <w:p w14:paraId="06AF37A9" w14:textId="5159EDD3" w:rsidR="000347CC" w:rsidRPr="002F106E" w:rsidRDefault="00000000" w:rsidP="00FD20D7">
      <w:pPr>
        <w:tabs>
          <w:tab w:val="left" w:pos="3600"/>
        </w:tabs>
        <w:spacing w:before="120" w:after="120"/>
        <w:rPr>
          <w:rFonts w:eastAsia="Times New Roman" w:cs="Arial"/>
          <w:spacing w:val="20"/>
          <w:szCs w:val="28"/>
          <w:lang w:eastAsia="el-GR"/>
        </w:rPr>
      </w:pPr>
      <w:hyperlink r:id="rId96" w:history="1">
        <w:r w:rsidR="002E6712" w:rsidRPr="002F106E">
          <w:rPr>
            <w:rStyle w:val="-"/>
            <w:rFonts w:eastAsia="Times New Roman" w:cs="Arial"/>
            <w:spacing w:val="20"/>
            <w:szCs w:val="28"/>
            <w:lang w:eastAsia="el-GR"/>
          </w:rPr>
          <w:t>Υπηρεσία υποβολής ερωτήσεων e-</w:t>
        </w:r>
        <w:proofErr w:type="spellStart"/>
        <w:r w:rsidR="002E6712" w:rsidRPr="002F106E">
          <w:rPr>
            <w:rStyle w:val="-"/>
            <w:rFonts w:eastAsia="Times New Roman" w:cs="Arial"/>
            <w:spacing w:val="20"/>
            <w:szCs w:val="28"/>
            <w:lang w:eastAsia="el-GR"/>
          </w:rPr>
          <w:t>ρώτηση</w:t>
        </w:r>
        <w:proofErr w:type="spellEnd"/>
      </w:hyperlink>
    </w:p>
    <w:p w14:paraId="0AF7077E" w14:textId="70271CA1" w:rsidR="000347CC" w:rsidRPr="002F106E" w:rsidRDefault="000347CC"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Η υπηρεσία υποβολής ερωτήσεων e-</w:t>
      </w:r>
      <w:proofErr w:type="spellStart"/>
      <w:r w:rsidR="007645C9" w:rsidRPr="002F106E">
        <w:rPr>
          <w:rFonts w:eastAsiaTheme="minorHAnsi"/>
          <w:color w:val="auto"/>
          <w:spacing w:val="20"/>
          <w:sz w:val="28"/>
          <w:szCs w:val="28"/>
          <w:lang w:eastAsia="en-US"/>
        </w:rPr>
        <w:t>ρώ</w:t>
      </w:r>
      <w:r w:rsidRPr="002F106E">
        <w:rPr>
          <w:rFonts w:eastAsiaTheme="minorHAnsi"/>
          <w:color w:val="auto"/>
          <w:spacing w:val="20"/>
          <w:sz w:val="28"/>
          <w:szCs w:val="28"/>
          <w:lang w:eastAsia="en-US"/>
        </w:rPr>
        <w:t>τηση</w:t>
      </w:r>
      <w:proofErr w:type="spellEnd"/>
      <w:r w:rsidRPr="002F106E">
        <w:rPr>
          <w:rFonts w:eastAsiaTheme="minorHAnsi"/>
          <w:color w:val="auto"/>
          <w:spacing w:val="20"/>
          <w:sz w:val="28"/>
          <w:szCs w:val="28"/>
          <w:lang w:eastAsia="en-US"/>
        </w:rPr>
        <w:t xml:space="preserve"> είναι μια </w:t>
      </w:r>
      <w:proofErr w:type="spellStart"/>
      <w:r w:rsidRPr="002F106E">
        <w:rPr>
          <w:rFonts w:eastAsiaTheme="minorHAnsi"/>
          <w:color w:val="auto"/>
          <w:spacing w:val="20"/>
          <w:sz w:val="28"/>
          <w:szCs w:val="28"/>
          <w:lang w:eastAsia="en-US"/>
        </w:rPr>
        <w:t>online</w:t>
      </w:r>
      <w:proofErr w:type="spellEnd"/>
      <w:r w:rsidRPr="002F106E">
        <w:rPr>
          <w:rFonts w:eastAsiaTheme="minorHAnsi"/>
          <w:color w:val="auto"/>
          <w:spacing w:val="20"/>
          <w:sz w:val="28"/>
          <w:szCs w:val="28"/>
          <w:lang w:eastAsia="en-US"/>
        </w:rPr>
        <w:t xml:space="preserve"> υπηρεσία </w:t>
      </w:r>
      <w:r w:rsidR="003E4A93">
        <w:rPr>
          <w:rFonts w:eastAsiaTheme="minorHAnsi"/>
          <w:color w:val="auto"/>
          <w:spacing w:val="20"/>
          <w:sz w:val="28"/>
          <w:szCs w:val="28"/>
          <w:lang w:eastAsia="en-US"/>
        </w:rPr>
        <w:t xml:space="preserve">απομακρυσμένης εξυπηρέτησης, </w:t>
      </w:r>
      <w:r w:rsidRPr="002F106E">
        <w:rPr>
          <w:rFonts w:eastAsiaTheme="minorHAnsi"/>
          <w:color w:val="auto"/>
          <w:spacing w:val="20"/>
          <w:sz w:val="28"/>
          <w:szCs w:val="28"/>
          <w:lang w:eastAsia="en-US"/>
        </w:rPr>
        <w:t>στην οποία μπορείτε να θέσετε κάποιο ερώτημά σας. Ανοίγ</w:t>
      </w:r>
      <w:r w:rsidR="00576DC3" w:rsidRPr="002F106E">
        <w:rPr>
          <w:rFonts w:eastAsiaTheme="minorHAnsi"/>
          <w:color w:val="auto"/>
          <w:spacing w:val="20"/>
          <w:sz w:val="28"/>
          <w:szCs w:val="28"/>
          <w:lang w:eastAsia="en-US"/>
        </w:rPr>
        <w:t>ετε</w:t>
      </w:r>
      <w:r w:rsidRPr="002F106E">
        <w:rPr>
          <w:rFonts w:eastAsiaTheme="minorHAnsi"/>
          <w:color w:val="auto"/>
          <w:spacing w:val="20"/>
          <w:sz w:val="28"/>
          <w:szCs w:val="28"/>
          <w:lang w:eastAsia="en-US"/>
        </w:rPr>
        <w:t xml:space="preserve"> τον παραπάνω σύνδεσμο</w:t>
      </w:r>
      <w:r w:rsidR="00576DC3" w:rsidRPr="002F106E">
        <w:rPr>
          <w:rFonts w:eastAsiaTheme="minorHAnsi"/>
          <w:color w:val="auto"/>
          <w:spacing w:val="20"/>
          <w:sz w:val="28"/>
          <w:szCs w:val="28"/>
          <w:lang w:eastAsia="en-US"/>
        </w:rPr>
        <w:t xml:space="preserve"> και</w:t>
      </w:r>
      <w:r w:rsidRPr="002F106E">
        <w:rPr>
          <w:rFonts w:eastAsiaTheme="minorHAnsi"/>
          <w:color w:val="auto"/>
          <w:spacing w:val="20"/>
          <w:sz w:val="28"/>
          <w:szCs w:val="28"/>
          <w:lang w:eastAsia="en-US"/>
        </w:rPr>
        <w:t xml:space="preserve"> συμπληρώνετε την online φόρμα</w:t>
      </w:r>
      <w:r w:rsidR="00576DC3" w:rsidRPr="002F106E">
        <w:rPr>
          <w:rFonts w:eastAsiaTheme="minorHAnsi"/>
          <w:color w:val="auto"/>
          <w:spacing w:val="20"/>
          <w:sz w:val="28"/>
          <w:szCs w:val="28"/>
          <w:lang w:eastAsia="en-US"/>
        </w:rPr>
        <w:t>.</w:t>
      </w:r>
      <w:r w:rsidR="008A1A86" w:rsidRPr="002F106E">
        <w:rPr>
          <w:rFonts w:eastAsiaTheme="minorHAnsi"/>
          <w:color w:val="auto"/>
          <w:spacing w:val="20"/>
          <w:sz w:val="28"/>
          <w:szCs w:val="28"/>
          <w:lang w:eastAsia="en-US"/>
        </w:rPr>
        <w:t xml:space="preserve"> Για να υποβληθεί η φόρμα με το ερώτημά </w:t>
      </w:r>
      <w:r w:rsidR="00D05766" w:rsidRPr="002F106E">
        <w:rPr>
          <w:rFonts w:eastAsiaTheme="minorHAnsi"/>
          <w:color w:val="auto"/>
          <w:spacing w:val="20"/>
          <w:sz w:val="28"/>
          <w:szCs w:val="28"/>
          <w:lang w:eastAsia="en-US"/>
        </w:rPr>
        <w:t>σας</w:t>
      </w:r>
      <w:r w:rsidR="008A1A86" w:rsidRPr="002F106E">
        <w:rPr>
          <w:rFonts w:eastAsiaTheme="minorHAnsi"/>
          <w:color w:val="auto"/>
          <w:spacing w:val="20"/>
          <w:sz w:val="28"/>
          <w:szCs w:val="28"/>
          <w:lang w:eastAsia="en-US"/>
        </w:rPr>
        <w:t xml:space="preserve"> θα πρέπει να συμπληρωθούν </w:t>
      </w:r>
      <w:r w:rsidR="00AE44EF">
        <w:rPr>
          <w:rFonts w:eastAsiaTheme="minorHAnsi"/>
          <w:color w:val="auto"/>
          <w:spacing w:val="20"/>
          <w:sz w:val="28"/>
          <w:szCs w:val="28"/>
          <w:lang w:eastAsia="en-US"/>
        </w:rPr>
        <w:t>όλα τα</w:t>
      </w:r>
      <w:r w:rsidR="008A1A86" w:rsidRPr="002F106E">
        <w:rPr>
          <w:rFonts w:eastAsiaTheme="minorHAnsi"/>
          <w:color w:val="auto"/>
          <w:spacing w:val="20"/>
          <w:sz w:val="28"/>
          <w:szCs w:val="28"/>
          <w:lang w:eastAsia="en-US"/>
        </w:rPr>
        <w:t xml:space="preserve"> πεδία που αναφέρουν οι αναγνώστες οθόνης. </w:t>
      </w:r>
      <w:r w:rsidRPr="002F106E">
        <w:rPr>
          <w:rFonts w:eastAsiaTheme="minorHAnsi"/>
          <w:color w:val="auto"/>
          <w:spacing w:val="20"/>
          <w:sz w:val="28"/>
          <w:szCs w:val="28"/>
          <w:lang w:eastAsia="en-US"/>
        </w:rPr>
        <w:t>Για την καλύτερη εξυπηρέτησ</w:t>
      </w:r>
      <w:r w:rsidR="000F236C" w:rsidRPr="002F106E">
        <w:rPr>
          <w:rFonts w:eastAsiaTheme="minorHAnsi"/>
          <w:color w:val="auto"/>
          <w:spacing w:val="20"/>
          <w:sz w:val="28"/>
          <w:szCs w:val="28"/>
          <w:lang w:eastAsia="en-US"/>
        </w:rPr>
        <w:t>ή</w:t>
      </w:r>
      <w:r w:rsidRPr="002F106E">
        <w:rPr>
          <w:rFonts w:eastAsiaTheme="minorHAnsi"/>
          <w:color w:val="auto"/>
          <w:spacing w:val="20"/>
          <w:sz w:val="28"/>
          <w:szCs w:val="28"/>
          <w:lang w:eastAsia="en-US"/>
        </w:rPr>
        <w:t xml:space="preserve"> </w:t>
      </w:r>
      <w:r w:rsidR="00F408C0">
        <w:rPr>
          <w:rFonts w:eastAsiaTheme="minorHAnsi"/>
          <w:color w:val="auto"/>
          <w:spacing w:val="20"/>
          <w:sz w:val="28"/>
          <w:szCs w:val="28"/>
          <w:lang w:eastAsia="en-US"/>
        </w:rPr>
        <w:t>σας,</w:t>
      </w:r>
      <w:r w:rsidRPr="002F106E">
        <w:rPr>
          <w:rFonts w:eastAsiaTheme="minorHAnsi"/>
          <w:color w:val="auto"/>
          <w:spacing w:val="20"/>
          <w:sz w:val="28"/>
          <w:szCs w:val="28"/>
          <w:lang w:eastAsia="en-US"/>
        </w:rPr>
        <w:t xml:space="preserve"> παρακαλ</w:t>
      </w:r>
      <w:r w:rsidR="006174EC" w:rsidRPr="002F106E">
        <w:rPr>
          <w:rFonts w:eastAsiaTheme="minorHAnsi"/>
          <w:color w:val="auto"/>
          <w:spacing w:val="20"/>
          <w:sz w:val="28"/>
          <w:szCs w:val="28"/>
          <w:lang w:eastAsia="en-US"/>
        </w:rPr>
        <w:t>είσθε</w:t>
      </w:r>
      <w:r w:rsidRPr="002F106E">
        <w:rPr>
          <w:rFonts w:eastAsiaTheme="minorHAnsi"/>
          <w:color w:val="auto"/>
          <w:spacing w:val="20"/>
          <w:sz w:val="28"/>
          <w:szCs w:val="28"/>
          <w:lang w:eastAsia="en-US"/>
        </w:rPr>
        <w:t xml:space="preserve"> μέσα στο πεδίο του ερωτήματός </w:t>
      </w:r>
      <w:r w:rsidR="00AF4673" w:rsidRPr="002F106E">
        <w:rPr>
          <w:rFonts w:eastAsiaTheme="minorHAnsi"/>
          <w:color w:val="auto"/>
          <w:spacing w:val="20"/>
          <w:sz w:val="28"/>
          <w:szCs w:val="28"/>
          <w:lang w:eastAsia="en-US"/>
        </w:rPr>
        <w:t>σας</w:t>
      </w:r>
      <w:r w:rsidRPr="002F106E">
        <w:rPr>
          <w:rFonts w:eastAsiaTheme="minorHAnsi"/>
          <w:color w:val="auto"/>
          <w:spacing w:val="20"/>
          <w:sz w:val="28"/>
          <w:szCs w:val="28"/>
          <w:lang w:eastAsia="en-US"/>
        </w:rPr>
        <w:t xml:space="preserve"> να αναγράφετε την ιδιαιτερότητα της απάντησης</w:t>
      </w:r>
      <w:r w:rsidR="00D078AD" w:rsidRPr="002F106E">
        <w:rPr>
          <w:rFonts w:eastAsiaTheme="minorHAnsi"/>
          <w:color w:val="auto"/>
          <w:spacing w:val="20"/>
          <w:sz w:val="28"/>
          <w:szCs w:val="28"/>
          <w:lang w:eastAsia="en-US"/>
        </w:rPr>
        <w:t xml:space="preserve"> / </w:t>
      </w:r>
      <w:r w:rsidRPr="002F106E">
        <w:rPr>
          <w:rFonts w:eastAsiaTheme="minorHAnsi"/>
          <w:color w:val="auto"/>
          <w:spacing w:val="20"/>
          <w:sz w:val="28"/>
          <w:szCs w:val="28"/>
          <w:lang w:eastAsia="en-US"/>
        </w:rPr>
        <w:t xml:space="preserve">είδος της </w:t>
      </w:r>
      <w:r w:rsidRPr="002F106E">
        <w:rPr>
          <w:rFonts w:eastAsiaTheme="minorHAnsi"/>
          <w:color w:val="auto"/>
          <w:spacing w:val="20"/>
          <w:sz w:val="28"/>
          <w:szCs w:val="28"/>
          <w:lang w:eastAsia="en-US"/>
        </w:rPr>
        <w:lastRenderedPageBreak/>
        <w:t>εξειδικευμένης βοήθειας</w:t>
      </w:r>
      <w:r w:rsidR="004650F5" w:rsidRPr="002F106E">
        <w:rPr>
          <w:rFonts w:eastAsiaTheme="minorHAnsi"/>
          <w:color w:val="auto"/>
          <w:spacing w:val="20"/>
          <w:sz w:val="28"/>
          <w:szCs w:val="28"/>
          <w:lang w:eastAsia="en-US"/>
        </w:rPr>
        <w:t xml:space="preserve"> που χρειάζεστε λόγω της εντυπο</w:t>
      </w:r>
      <w:r w:rsidRPr="002F106E">
        <w:rPr>
          <w:rFonts w:eastAsiaTheme="minorHAnsi"/>
          <w:color w:val="auto"/>
          <w:spacing w:val="20"/>
          <w:sz w:val="28"/>
          <w:szCs w:val="28"/>
          <w:lang w:eastAsia="en-US"/>
        </w:rPr>
        <w:t>αναπηρίας. Για παράδειγμα, μπορεί</w:t>
      </w:r>
      <w:r w:rsidR="001829CA" w:rsidRPr="002F106E">
        <w:rPr>
          <w:rFonts w:eastAsiaTheme="minorHAnsi"/>
          <w:color w:val="auto"/>
          <w:spacing w:val="20"/>
          <w:sz w:val="28"/>
          <w:szCs w:val="28"/>
          <w:lang w:eastAsia="en-US"/>
        </w:rPr>
        <w:t>τε να αναφέρετε ότι λόγω εντυπο</w:t>
      </w:r>
      <w:r w:rsidRPr="002F106E">
        <w:rPr>
          <w:rFonts w:eastAsiaTheme="minorHAnsi"/>
          <w:color w:val="auto"/>
          <w:spacing w:val="20"/>
          <w:sz w:val="28"/>
          <w:szCs w:val="28"/>
          <w:lang w:eastAsia="en-US"/>
        </w:rPr>
        <w:t>αναπηρίας δεν υπάρχει η δυνατότητα να διαβάσετε ένα τυπωμένο κείμενο με συμβατικό τρόπο.</w:t>
      </w:r>
      <w:r w:rsidR="00E905C8" w:rsidRPr="002F106E">
        <w:rPr>
          <w:rFonts w:eastAsiaTheme="minorHAnsi"/>
          <w:color w:val="auto"/>
          <w:spacing w:val="20"/>
          <w:sz w:val="28"/>
          <w:szCs w:val="28"/>
          <w:lang w:eastAsia="en-US"/>
        </w:rPr>
        <w:t xml:space="preserve"> Τέλος, υποβάλετε τη φόρμα με το ερώτημά σας πατώντας το </w:t>
      </w:r>
      <w:r w:rsidR="008C075C" w:rsidRPr="002F106E">
        <w:rPr>
          <w:rFonts w:eastAsiaTheme="minorHAnsi"/>
          <w:color w:val="auto"/>
          <w:spacing w:val="20"/>
          <w:sz w:val="28"/>
          <w:szCs w:val="28"/>
          <w:lang w:eastAsia="en-US"/>
        </w:rPr>
        <w:t>κουμπί</w:t>
      </w:r>
      <w:r w:rsidR="00E905C8" w:rsidRPr="002F106E">
        <w:rPr>
          <w:rFonts w:eastAsiaTheme="minorHAnsi"/>
          <w:color w:val="auto"/>
          <w:spacing w:val="20"/>
          <w:sz w:val="28"/>
          <w:szCs w:val="28"/>
          <w:lang w:eastAsia="en-US"/>
        </w:rPr>
        <w:t xml:space="preserve"> «</w:t>
      </w:r>
      <w:r w:rsidR="00267544">
        <w:rPr>
          <w:rFonts w:eastAsiaTheme="minorHAnsi"/>
          <w:color w:val="auto"/>
          <w:spacing w:val="20"/>
          <w:sz w:val="28"/>
          <w:szCs w:val="28"/>
          <w:lang w:eastAsia="en-US"/>
        </w:rPr>
        <w:t>Υποβολή</w:t>
      </w:r>
      <w:r w:rsidR="00E905C8" w:rsidRPr="002F106E">
        <w:rPr>
          <w:rFonts w:eastAsiaTheme="minorHAnsi"/>
          <w:color w:val="auto"/>
          <w:spacing w:val="20"/>
          <w:sz w:val="28"/>
          <w:szCs w:val="28"/>
          <w:lang w:eastAsia="en-US"/>
        </w:rPr>
        <w:t>».</w:t>
      </w:r>
    </w:p>
    <w:p w14:paraId="41E72FFC" w14:textId="01EE0E00" w:rsidR="000347CC" w:rsidRPr="002F106E" w:rsidRDefault="000347CC" w:rsidP="00FD20D7">
      <w:pPr>
        <w:spacing w:before="120" w:after="120"/>
        <w:rPr>
          <w:rFonts w:cs="Arial"/>
          <w:spacing w:val="20"/>
          <w:szCs w:val="28"/>
        </w:rPr>
      </w:pPr>
      <w:r w:rsidRPr="002F106E">
        <w:rPr>
          <w:rFonts w:cs="Arial"/>
          <w:spacing w:val="20"/>
          <w:szCs w:val="28"/>
        </w:rPr>
        <w:t xml:space="preserve">Η Υπηρεσία Υποβολής Ερωτήσεων απευθύνεται τόσο σε εγγεγραμμένα μέλη </w:t>
      </w:r>
      <w:r w:rsidR="00E54F2D" w:rsidRPr="002F106E">
        <w:rPr>
          <w:rFonts w:cs="Arial"/>
          <w:spacing w:val="20"/>
          <w:szCs w:val="28"/>
        </w:rPr>
        <w:t>της Βιβλιοθήκης όσο</w:t>
      </w:r>
      <w:r w:rsidRPr="002F106E">
        <w:rPr>
          <w:rFonts w:cs="Arial"/>
          <w:spacing w:val="20"/>
          <w:szCs w:val="28"/>
        </w:rPr>
        <w:t xml:space="preserve"> και σε μη εγγεγραμμένα μέλη, με πληροφοριακές ανάγκες που καλύπτονται από τη συλλογή της Βιβλιοθήκης. </w:t>
      </w:r>
      <w:bookmarkStart w:id="25" w:name="bookmark2"/>
      <w:r w:rsidR="003E4A93">
        <w:rPr>
          <w:rFonts w:cs="Arial"/>
          <w:spacing w:val="20"/>
          <w:szCs w:val="28"/>
        </w:rPr>
        <w:t xml:space="preserve">Την </w:t>
      </w:r>
      <w:r w:rsidRPr="002F106E">
        <w:rPr>
          <w:rFonts w:cs="Arial"/>
          <w:spacing w:val="20"/>
          <w:szCs w:val="28"/>
        </w:rPr>
        <w:t xml:space="preserve">απάντηση θα </w:t>
      </w:r>
      <w:r w:rsidR="003E4A93">
        <w:rPr>
          <w:rFonts w:cs="Arial"/>
          <w:spacing w:val="20"/>
          <w:szCs w:val="28"/>
        </w:rPr>
        <w:t xml:space="preserve">τη λάβετε στο </w:t>
      </w:r>
      <w:r w:rsidR="003E4A93">
        <w:rPr>
          <w:rFonts w:cs="Arial"/>
          <w:spacing w:val="20"/>
          <w:szCs w:val="28"/>
          <w:lang w:val="en-US"/>
        </w:rPr>
        <w:t>e</w:t>
      </w:r>
      <w:proofErr w:type="spellStart"/>
      <w:r w:rsidRPr="002F106E">
        <w:rPr>
          <w:rFonts w:cs="Arial"/>
          <w:spacing w:val="20"/>
          <w:szCs w:val="28"/>
        </w:rPr>
        <w:t>mail</w:t>
      </w:r>
      <w:proofErr w:type="spellEnd"/>
      <w:r w:rsidR="003E4A93">
        <w:rPr>
          <w:rFonts w:cs="Arial"/>
          <w:spacing w:val="20"/>
          <w:szCs w:val="28"/>
        </w:rPr>
        <w:t xml:space="preserve"> που δηλώσατε στη φόρμα</w:t>
      </w:r>
      <w:r w:rsidRPr="002F106E">
        <w:rPr>
          <w:rFonts w:cs="Arial"/>
          <w:spacing w:val="20"/>
          <w:szCs w:val="28"/>
        </w:rPr>
        <w:t>.</w:t>
      </w:r>
    </w:p>
    <w:p w14:paraId="5D28ADC3" w14:textId="77777777" w:rsidR="000347CC" w:rsidRPr="002F106E" w:rsidRDefault="000347CC" w:rsidP="00FD20D7">
      <w:pPr>
        <w:spacing w:before="120" w:after="120"/>
        <w:rPr>
          <w:rFonts w:cs="Arial"/>
          <w:spacing w:val="20"/>
          <w:szCs w:val="28"/>
        </w:rPr>
      </w:pPr>
      <w:r w:rsidRPr="002F106E">
        <w:rPr>
          <w:rFonts w:cs="Arial"/>
          <w:spacing w:val="20"/>
          <w:szCs w:val="28"/>
        </w:rPr>
        <w:t>Τι ερωτήσεις μπορεί να κάνει κανείς;</w:t>
      </w:r>
      <w:bookmarkEnd w:id="25"/>
    </w:p>
    <w:p w14:paraId="7C9EFC29" w14:textId="72C5F000" w:rsidR="000347CC" w:rsidRPr="002F106E" w:rsidRDefault="000347CC" w:rsidP="00FD20D7">
      <w:pPr>
        <w:spacing w:before="120" w:after="120"/>
        <w:rPr>
          <w:rFonts w:cs="Arial"/>
          <w:spacing w:val="20"/>
          <w:szCs w:val="28"/>
        </w:rPr>
      </w:pPr>
      <w:r w:rsidRPr="002F106E">
        <w:rPr>
          <w:rFonts w:cs="Arial"/>
          <w:spacing w:val="20"/>
          <w:szCs w:val="28"/>
        </w:rPr>
        <w:t>Οι ερωτήσεις σας μπορεί να αφορού</w:t>
      </w:r>
      <w:r w:rsidR="001A798D">
        <w:rPr>
          <w:rFonts w:cs="Arial"/>
          <w:spacing w:val="20"/>
          <w:szCs w:val="28"/>
        </w:rPr>
        <w:t>ν γενικές πληροφορίες για τη Βιβλιοθήκη και</w:t>
      </w:r>
      <w:r w:rsidRPr="002F106E">
        <w:rPr>
          <w:rFonts w:cs="Arial"/>
          <w:spacing w:val="20"/>
          <w:szCs w:val="28"/>
        </w:rPr>
        <w:t xml:space="preserve"> τις υπηρεσίες </w:t>
      </w:r>
      <w:r w:rsidR="001A798D">
        <w:rPr>
          <w:rFonts w:cs="Arial"/>
          <w:spacing w:val="20"/>
          <w:szCs w:val="28"/>
        </w:rPr>
        <w:t>της. Επίσης, μέσω της υπηρεσίας</w:t>
      </w:r>
      <w:r w:rsidRPr="002F106E">
        <w:rPr>
          <w:rFonts w:cs="Arial"/>
          <w:spacing w:val="20"/>
          <w:szCs w:val="28"/>
        </w:rPr>
        <w:t xml:space="preserve"> παρέχεται βοήθεια </w:t>
      </w:r>
      <w:r w:rsidR="001A798D">
        <w:rPr>
          <w:rFonts w:cs="Arial"/>
          <w:spacing w:val="20"/>
          <w:szCs w:val="28"/>
        </w:rPr>
        <w:t xml:space="preserve">και καθοδήγηση </w:t>
      </w:r>
      <w:r w:rsidRPr="002F106E">
        <w:rPr>
          <w:rFonts w:cs="Arial"/>
          <w:spacing w:val="20"/>
          <w:szCs w:val="28"/>
        </w:rPr>
        <w:t>στον εντοπισμό πληροφοριών, έντυπων και ψηφιακών, για κάποιο θέμα, και στο</w:t>
      </w:r>
      <w:r w:rsidR="006E2A2D">
        <w:rPr>
          <w:rFonts w:cs="Arial"/>
          <w:spacing w:val="20"/>
          <w:szCs w:val="28"/>
        </w:rPr>
        <w:t>ν</w:t>
      </w:r>
      <w:r w:rsidRPr="002F106E">
        <w:rPr>
          <w:rFonts w:cs="Arial"/>
          <w:spacing w:val="20"/>
          <w:szCs w:val="28"/>
        </w:rPr>
        <w:t xml:space="preserve"> σχεδιασμό τη</w:t>
      </w:r>
      <w:r w:rsidR="001A798D">
        <w:rPr>
          <w:rFonts w:cs="Arial"/>
          <w:spacing w:val="20"/>
          <w:szCs w:val="28"/>
        </w:rPr>
        <w:t>ς έρευνας για τις εργασίες σας.</w:t>
      </w:r>
    </w:p>
    <w:p w14:paraId="7A3CA76E" w14:textId="77777777" w:rsidR="00813036" w:rsidRPr="002F106E" w:rsidRDefault="000347CC" w:rsidP="00FD20D7">
      <w:pPr>
        <w:pStyle w:val="10"/>
        <w:spacing w:before="120" w:after="120"/>
        <w:rPr>
          <w:rFonts w:eastAsiaTheme="minorHAnsi"/>
          <w:color w:val="auto"/>
          <w:spacing w:val="20"/>
          <w:sz w:val="28"/>
          <w:szCs w:val="28"/>
          <w:lang w:eastAsia="en-US"/>
        </w:rPr>
      </w:pPr>
      <w:r w:rsidRPr="002F106E">
        <w:rPr>
          <w:rFonts w:eastAsiaTheme="minorHAnsi"/>
          <w:color w:val="auto"/>
          <w:spacing w:val="20"/>
          <w:sz w:val="28"/>
          <w:szCs w:val="28"/>
          <w:lang w:eastAsia="en-US"/>
        </w:rPr>
        <w:t xml:space="preserve">Οι ερωτήσεις σας γίνονται δεκτές </w:t>
      </w:r>
      <w:proofErr w:type="spellStart"/>
      <w:r w:rsidR="00005F2D" w:rsidRPr="002F106E">
        <w:rPr>
          <w:rFonts w:eastAsiaTheme="minorHAnsi"/>
          <w:color w:val="auto"/>
          <w:spacing w:val="20"/>
          <w:sz w:val="28"/>
          <w:szCs w:val="28"/>
          <w:lang w:eastAsia="en-US"/>
        </w:rPr>
        <w:t>εικοσιτέσσερις</w:t>
      </w:r>
      <w:proofErr w:type="spellEnd"/>
      <w:r w:rsidRPr="002F106E">
        <w:rPr>
          <w:rFonts w:eastAsiaTheme="minorHAnsi"/>
          <w:color w:val="auto"/>
          <w:spacing w:val="20"/>
          <w:sz w:val="28"/>
          <w:szCs w:val="28"/>
          <w:lang w:eastAsia="en-US"/>
        </w:rPr>
        <w:t xml:space="preserve"> ώρες την ημέρα, </w:t>
      </w:r>
      <w:r w:rsidR="00EE2952" w:rsidRPr="002F106E">
        <w:rPr>
          <w:rFonts w:eastAsiaTheme="minorHAnsi"/>
          <w:color w:val="auto"/>
          <w:spacing w:val="20"/>
          <w:sz w:val="28"/>
          <w:szCs w:val="28"/>
          <w:lang w:eastAsia="en-US"/>
        </w:rPr>
        <w:t>επτά</w:t>
      </w:r>
      <w:r w:rsidRPr="002F106E">
        <w:rPr>
          <w:rFonts w:eastAsiaTheme="minorHAnsi"/>
          <w:color w:val="auto"/>
          <w:spacing w:val="20"/>
          <w:sz w:val="28"/>
          <w:szCs w:val="28"/>
          <w:lang w:eastAsia="en-US"/>
        </w:rPr>
        <w:t xml:space="preserve"> </w:t>
      </w:r>
      <w:r w:rsidR="00C519DD" w:rsidRPr="002F106E">
        <w:rPr>
          <w:rFonts w:eastAsiaTheme="minorHAnsi"/>
          <w:color w:val="auto"/>
          <w:spacing w:val="20"/>
          <w:sz w:val="28"/>
          <w:szCs w:val="28"/>
          <w:lang w:eastAsia="en-US"/>
        </w:rPr>
        <w:t>ημέρες</w:t>
      </w:r>
      <w:r w:rsidRPr="002F106E">
        <w:rPr>
          <w:rFonts w:eastAsiaTheme="minorHAnsi"/>
          <w:color w:val="auto"/>
          <w:spacing w:val="20"/>
          <w:sz w:val="28"/>
          <w:szCs w:val="28"/>
          <w:lang w:eastAsia="en-US"/>
        </w:rPr>
        <w:t xml:space="preserve"> την εβδομάδα</w:t>
      </w:r>
      <w:r w:rsidR="00DE6659" w:rsidRPr="002F106E">
        <w:rPr>
          <w:rFonts w:eastAsiaTheme="minorHAnsi"/>
          <w:color w:val="auto"/>
          <w:spacing w:val="20"/>
          <w:sz w:val="28"/>
          <w:szCs w:val="28"/>
          <w:lang w:eastAsia="en-US"/>
        </w:rPr>
        <w:t>,</w:t>
      </w:r>
      <w:r w:rsidRPr="002F106E">
        <w:rPr>
          <w:rFonts w:eastAsiaTheme="minorHAnsi"/>
          <w:color w:val="auto"/>
          <w:spacing w:val="20"/>
          <w:sz w:val="28"/>
          <w:szCs w:val="28"/>
          <w:lang w:eastAsia="en-US"/>
        </w:rPr>
        <w:t xml:space="preserve"> από εξειδικευμένο προσωπικό. Το προσωπικό του Τμήματος Επιστημονικής Πληροφόρησης και Τεκμηρίωσης θα φροντίσει να έχετε απάντηση το αργότερο εντός </w:t>
      </w:r>
      <w:r w:rsidR="004E4EB3" w:rsidRPr="002F106E">
        <w:rPr>
          <w:rFonts w:eastAsiaTheme="minorHAnsi"/>
          <w:color w:val="auto"/>
          <w:spacing w:val="20"/>
          <w:sz w:val="28"/>
          <w:szCs w:val="28"/>
          <w:lang w:eastAsia="en-US"/>
        </w:rPr>
        <w:t>δύο</w:t>
      </w:r>
      <w:r w:rsidRPr="002F106E">
        <w:rPr>
          <w:rFonts w:eastAsiaTheme="minorHAnsi"/>
          <w:color w:val="auto"/>
          <w:spacing w:val="20"/>
          <w:sz w:val="28"/>
          <w:szCs w:val="28"/>
          <w:lang w:eastAsia="en-US"/>
        </w:rPr>
        <w:t xml:space="preserve"> εργάσιμων ημερών. Για παράδειγμα, οι ερωτήσεις που αποστέλλονται την Παρασκευή θα απαντηθούν μέχρι την </w:t>
      </w:r>
      <w:r w:rsidR="00813036" w:rsidRPr="002F106E">
        <w:rPr>
          <w:rFonts w:eastAsiaTheme="minorHAnsi"/>
          <w:color w:val="auto"/>
          <w:spacing w:val="20"/>
          <w:sz w:val="28"/>
          <w:szCs w:val="28"/>
          <w:lang w:eastAsia="en-US"/>
        </w:rPr>
        <w:t>Τρίτη.</w:t>
      </w:r>
    </w:p>
    <w:p w14:paraId="2B6C726D" w14:textId="1821D49E" w:rsidR="007D541E" w:rsidRPr="002F106E" w:rsidRDefault="00EF6304" w:rsidP="00FD20D7">
      <w:pPr>
        <w:pStyle w:val="2"/>
        <w:rPr>
          <w:spacing w:val="20"/>
        </w:rPr>
      </w:pPr>
      <w:bookmarkStart w:id="26" w:name="_Toc165214139"/>
      <w:r w:rsidRPr="002F106E">
        <w:rPr>
          <w:spacing w:val="20"/>
        </w:rPr>
        <w:t>2</w:t>
      </w:r>
      <w:r w:rsidR="007D541E" w:rsidRPr="002F106E">
        <w:rPr>
          <w:spacing w:val="20"/>
        </w:rPr>
        <w:t xml:space="preserve">. Επικοινωνία μέσω τηλεφώνου και </w:t>
      </w:r>
      <w:r w:rsidR="008B4830" w:rsidRPr="002F106E">
        <w:rPr>
          <w:spacing w:val="20"/>
          <w:lang w:val="en-US"/>
        </w:rPr>
        <w:t>social</w:t>
      </w:r>
      <w:r w:rsidR="008B4830" w:rsidRPr="002F106E">
        <w:rPr>
          <w:spacing w:val="20"/>
        </w:rPr>
        <w:t xml:space="preserve"> </w:t>
      </w:r>
      <w:r w:rsidR="008B4830" w:rsidRPr="002F106E">
        <w:rPr>
          <w:spacing w:val="20"/>
          <w:lang w:val="en-US"/>
        </w:rPr>
        <w:t>media</w:t>
      </w:r>
      <w:r w:rsidR="007D541E" w:rsidRPr="002F106E">
        <w:rPr>
          <w:spacing w:val="20"/>
        </w:rPr>
        <w:t>.</w:t>
      </w:r>
      <w:bookmarkEnd w:id="26"/>
    </w:p>
    <w:p w14:paraId="7A6E8295" w14:textId="1447A4F2" w:rsidR="00393B24" w:rsidRPr="002F106E" w:rsidRDefault="00DB1767" w:rsidP="00FD20D7">
      <w:pPr>
        <w:spacing w:before="120" w:after="120"/>
        <w:rPr>
          <w:spacing w:val="20"/>
        </w:rPr>
      </w:pPr>
      <w:r w:rsidRPr="002F106E">
        <w:rPr>
          <w:spacing w:val="20"/>
        </w:rPr>
        <w:t>Για την υποβολή</w:t>
      </w:r>
      <w:r w:rsidR="00324A56" w:rsidRPr="002F106E">
        <w:rPr>
          <w:spacing w:val="20"/>
        </w:rPr>
        <w:t xml:space="preserve"> </w:t>
      </w:r>
      <w:r w:rsidR="004E46B5" w:rsidRPr="002F106E">
        <w:rPr>
          <w:spacing w:val="20"/>
        </w:rPr>
        <w:t xml:space="preserve">των πληροφοριακών </w:t>
      </w:r>
      <w:r w:rsidRPr="002F106E">
        <w:rPr>
          <w:spacing w:val="20"/>
        </w:rPr>
        <w:t>ερωτημάτων σας</w:t>
      </w:r>
      <w:r w:rsidR="00307D64" w:rsidRPr="002F106E">
        <w:rPr>
          <w:spacing w:val="20"/>
        </w:rPr>
        <w:t xml:space="preserve">, </w:t>
      </w:r>
      <w:r w:rsidR="00EA7FD9" w:rsidRPr="002F106E">
        <w:rPr>
          <w:spacing w:val="20"/>
        </w:rPr>
        <w:t>μπορείτε να επικοινωνείτε</w:t>
      </w:r>
      <w:r w:rsidR="00151736" w:rsidRPr="002F106E">
        <w:rPr>
          <w:spacing w:val="20"/>
        </w:rPr>
        <w:t xml:space="preserve"> και τηλεφωνικά </w:t>
      </w:r>
      <w:r w:rsidR="00307D64" w:rsidRPr="002F106E">
        <w:rPr>
          <w:spacing w:val="20"/>
        </w:rPr>
        <w:t>με το προσωπικό του Τμήματος Επιστημονικής Πληροφόρησης και Τεκμηρίωσης</w:t>
      </w:r>
      <w:r w:rsidR="002F2B2D" w:rsidRPr="002F106E">
        <w:rPr>
          <w:spacing w:val="20"/>
        </w:rPr>
        <w:t>,</w:t>
      </w:r>
      <w:r w:rsidR="00324A56" w:rsidRPr="002F106E">
        <w:rPr>
          <w:spacing w:val="20"/>
        </w:rPr>
        <w:t xml:space="preserve"> στα τηλέφωνα</w:t>
      </w:r>
      <w:r w:rsidR="00EF5903" w:rsidRPr="002F106E">
        <w:rPr>
          <w:spacing w:val="20"/>
        </w:rPr>
        <w:t xml:space="preserve"> 2310</w:t>
      </w:r>
      <w:r w:rsidR="009E0EB4" w:rsidRPr="002F106E">
        <w:rPr>
          <w:spacing w:val="20"/>
        </w:rPr>
        <w:t xml:space="preserve"> </w:t>
      </w:r>
      <w:r w:rsidR="00EF5903" w:rsidRPr="002F106E">
        <w:rPr>
          <w:spacing w:val="20"/>
        </w:rPr>
        <w:t>891</w:t>
      </w:r>
      <w:r w:rsidR="009E0EB4" w:rsidRPr="002F106E">
        <w:rPr>
          <w:spacing w:val="20"/>
        </w:rPr>
        <w:t xml:space="preserve"> </w:t>
      </w:r>
      <w:r w:rsidR="00EF5903" w:rsidRPr="002F106E">
        <w:rPr>
          <w:spacing w:val="20"/>
        </w:rPr>
        <w:t>12</w:t>
      </w:r>
      <w:r w:rsidR="00C66D9B" w:rsidRPr="002F106E">
        <w:rPr>
          <w:spacing w:val="20"/>
        </w:rPr>
        <w:t>7</w:t>
      </w:r>
      <w:r w:rsidR="00EF5903" w:rsidRPr="002F106E">
        <w:rPr>
          <w:spacing w:val="20"/>
        </w:rPr>
        <w:t>, 2310</w:t>
      </w:r>
      <w:r w:rsidR="009E0EB4" w:rsidRPr="002F106E">
        <w:rPr>
          <w:spacing w:val="20"/>
        </w:rPr>
        <w:t xml:space="preserve"> </w:t>
      </w:r>
      <w:r w:rsidR="00EF5903" w:rsidRPr="002F106E">
        <w:rPr>
          <w:spacing w:val="20"/>
        </w:rPr>
        <w:t>891</w:t>
      </w:r>
      <w:r w:rsidR="009E0EB4" w:rsidRPr="002F106E">
        <w:rPr>
          <w:spacing w:val="20"/>
        </w:rPr>
        <w:t xml:space="preserve"> </w:t>
      </w:r>
      <w:r w:rsidR="00EF5903" w:rsidRPr="002F106E">
        <w:rPr>
          <w:spacing w:val="20"/>
        </w:rPr>
        <w:t>12</w:t>
      </w:r>
      <w:r w:rsidR="00C66D9B" w:rsidRPr="002F106E">
        <w:rPr>
          <w:spacing w:val="20"/>
        </w:rPr>
        <w:t>8</w:t>
      </w:r>
      <w:r w:rsidR="00EF5903" w:rsidRPr="002F106E">
        <w:rPr>
          <w:spacing w:val="20"/>
        </w:rPr>
        <w:t xml:space="preserve"> και 2310</w:t>
      </w:r>
      <w:r w:rsidR="009E0EB4" w:rsidRPr="002F106E">
        <w:rPr>
          <w:spacing w:val="20"/>
        </w:rPr>
        <w:t xml:space="preserve"> </w:t>
      </w:r>
      <w:r w:rsidR="00EF5903" w:rsidRPr="002F106E">
        <w:rPr>
          <w:spacing w:val="20"/>
        </w:rPr>
        <w:t>891</w:t>
      </w:r>
      <w:r w:rsidR="009E0EB4" w:rsidRPr="002F106E">
        <w:rPr>
          <w:spacing w:val="20"/>
        </w:rPr>
        <w:t xml:space="preserve"> </w:t>
      </w:r>
      <w:r w:rsidR="00EF5903" w:rsidRPr="002F106E">
        <w:rPr>
          <w:spacing w:val="20"/>
        </w:rPr>
        <w:t>1</w:t>
      </w:r>
      <w:r w:rsidR="00ED0C38" w:rsidRPr="002F106E">
        <w:rPr>
          <w:spacing w:val="20"/>
        </w:rPr>
        <w:t>2</w:t>
      </w:r>
      <w:r w:rsidR="00C66D9B" w:rsidRPr="002F106E">
        <w:rPr>
          <w:spacing w:val="20"/>
        </w:rPr>
        <w:t>9</w:t>
      </w:r>
      <w:r w:rsidR="00EF5903" w:rsidRPr="002F106E">
        <w:rPr>
          <w:spacing w:val="20"/>
        </w:rPr>
        <w:t>.</w:t>
      </w:r>
      <w:r w:rsidR="00B9151F" w:rsidRPr="002F106E">
        <w:rPr>
          <w:spacing w:val="20"/>
        </w:rPr>
        <w:t xml:space="preserve"> </w:t>
      </w:r>
      <w:r w:rsidR="00324A56" w:rsidRPr="002F106E">
        <w:rPr>
          <w:spacing w:val="20"/>
        </w:rPr>
        <w:t>Επίσης, μπορείτε να επικοινωνήσετε και</w:t>
      </w:r>
      <w:r w:rsidR="00307D64" w:rsidRPr="002F106E">
        <w:rPr>
          <w:spacing w:val="20"/>
        </w:rPr>
        <w:t xml:space="preserve"> </w:t>
      </w:r>
      <w:r w:rsidR="007D541E" w:rsidRPr="002F106E">
        <w:rPr>
          <w:spacing w:val="20"/>
        </w:rPr>
        <w:t>μέσα από τις πλατφόρμες κοινωνικής δικτύωσης</w:t>
      </w:r>
      <w:r w:rsidR="00A25889" w:rsidRPr="002F106E">
        <w:rPr>
          <w:spacing w:val="20"/>
        </w:rPr>
        <w:t xml:space="preserve"> </w:t>
      </w:r>
      <w:r w:rsidR="007D541E" w:rsidRPr="002F106E">
        <w:rPr>
          <w:spacing w:val="20"/>
        </w:rPr>
        <w:t>της βιβλιοθήκης</w:t>
      </w:r>
      <w:r w:rsidR="000F114B" w:rsidRPr="002F106E">
        <w:rPr>
          <w:spacing w:val="20"/>
        </w:rPr>
        <w:t xml:space="preserve"> από τους παρακάτω συνδέσμους:</w:t>
      </w:r>
      <w:r w:rsidR="007D541E" w:rsidRPr="002F106E">
        <w:rPr>
          <w:spacing w:val="20"/>
        </w:rPr>
        <w:t xml:space="preserve"> </w:t>
      </w:r>
      <w:hyperlink r:id="rId97" w:history="1">
        <w:r w:rsidR="00D72404" w:rsidRPr="002F106E">
          <w:rPr>
            <w:rStyle w:val="-"/>
            <w:rFonts w:cs="Arial"/>
            <w:b/>
            <w:bCs/>
            <w:color w:val="0070C0"/>
            <w:spacing w:val="20"/>
            <w:szCs w:val="28"/>
            <w:u w:val="none"/>
            <w:lang w:val="en-US"/>
          </w:rPr>
          <w:t>Facebook</w:t>
        </w:r>
      </w:hyperlink>
      <w:r w:rsidR="007D541E" w:rsidRPr="002F106E">
        <w:rPr>
          <w:color w:val="548DD4" w:themeColor="text2" w:themeTint="99"/>
          <w:spacing w:val="20"/>
        </w:rPr>
        <w:t xml:space="preserve">, </w:t>
      </w:r>
      <w:hyperlink r:id="rId98" w:tgtFrame="_blank" w:history="1">
        <w:r w:rsidR="007D541E" w:rsidRPr="002F106E">
          <w:rPr>
            <w:rFonts w:cs="Arial"/>
            <w:b/>
            <w:bCs/>
            <w:color w:val="0070C0"/>
            <w:spacing w:val="20"/>
            <w:szCs w:val="28"/>
          </w:rPr>
          <w:t>LinkedIn</w:t>
        </w:r>
      </w:hyperlink>
      <w:r w:rsidR="007D541E" w:rsidRPr="002F106E">
        <w:rPr>
          <w:rFonts w:cs="Arial"/>
          <w:b/>
          <w:bCs/>
          <w:spacing w:val="20"/>
          <w:szCs w:val="28"/>
        </w:rPr>
        <w:t>,</w:t>
      </w:r>
      <w:r w:rsidR="003760C9" w:rsidRPr="002F106E">
        <w:rPr>
          <w:rFonts w:cs="Arial"/>
          <w:b/>
          <w:bCs/>
          <w:color w:val="1F497D" w:themeColor="text2"/>
          <w:spacing w:val="20"/>
          <w:szCs w:val="28"/>
        </w:rPr>
        <w:t xml:space="preserve"> </w:t>
      </w:r>
      <w:hyperlink r:id="rId99" w:tgtFrame="_blank" w:history="1">
        <w:proofErr w:type="spellStart"/>
        <w:r w:rsidR="007D541E" w:rsidRPr="002F106E">
          <w:rPr>
            <w:rFonts w:cs="Arial"/>
            <w:b/>
            <w:bCs/>
            <w:color w:val="0070C0"/>
            <w:spacing w:val="20"/>
            <w:szCs w:val="28"/>
          </w:rPr>
          <w:t>Instagram</w:t>
        </w:r>
        <w:proofErr w:type="spellEnd"/>
      </w:hyperlink>
      <w:r w:rsidR="007D541E" w:rsidRPr="002F106E">
        <w:rPr>
          <w:spacing w:val="20"/>
        </w:rPr>
        <w:t>.</w:t>
      </w:r>
      <w:r w:rsidR="00B12FF7" w:rsidRPr="002F106E">
        <w:rPr>
          <w:spacing w:val="20"/>
        </w:rPr>
        <w:t xml:space="preserve"> </w:t>
      </w:r>
      <w:r w:rsidR="0045420C" w:rsidRPr="002F106E">
        <w:rPr>
          <w:spacing w:val="20"/>
        </w:rPr>
        <w:t xml:space="preserve">Επισημαίνεται πως η χρήση </w:t>
      </w:r>
      <w:r w:rsidR="0045420C" w:rsidRPr="002F106E">
        <w:rPr>
          <w:spacing w:val="20"/>
          <w:lang w:val="en-US"/>
        </w:rPr>
        <w:lastRenderedPageBreak/>
        <w:t>proxy</w:t>
      </w:r>
      <w:r w:rsidR="0045420C" w:rsidRPr="002F106E">
        <w:rPr>
          <w:spacing w:val="20"/>
        </w:rPr>
        <w:t xml:space="preserve"> </w:t>
      </w:r>
      <w:r w:rsidR="0045420C" w:rsidRPr="002F106E">
        <w:rPr>
          <w:spacing w:val="20"/>
          <w:lang w:val="en-US"/>
        </w:rPr>
        <w:t>server</w:t>
      </w:r>
      <w:r w:rsidR="0045420C" w:rsidRPr="002F106E">
        <w:rPr>
          <w:spacing w:val="20"/>
        </w:rPr>
        <w:t xml:space="preserve"> στον </w:t>
      </w:r>
      <w:r w:rsidR="0045420C" w:rsidRPr="002F106E">
        <w:rPr>
          <w:spacing w:val="20"/>
          <w:lang w:val="en-US"/>
        </w:rPr>
        <w:t>browser</w:t>
      </w:r>
      <w:r w:rsidR="0045420C" w:rsidRPr="002F106E">
        <w:rPr>
          <w:spacing w:val="20"/>
        </w:rPr>
        <w:t xml:space="preserve"> που χρησιμοποιείτε για να συνδεθείτε στις ψηφιακές πηγές της βιβλιοθήκης, ενδεχομένως να μπλοκάρει την είσοδό σας στα μέσα κοινωνικής δικτύωσης. Για να αποστείλετε τα ερωτήματά σας μέσω των </w:t>
      </w:r>
      <w:r w:rsidR="0045420C" w:rsidRPr="002F106E">
        <w:rPr>
          <w:spacing w:val="20"/>
          <w:lang w:val="en-US"/>
        </w:rPr>
        <w:t>social</w:t>
      </w:r>
      <w:r w:rsidR="0045420C" w:rsidRPr="002F106E">
        <w:rPr>
          <w:spacing w:val="20"/>
        </w:rPr>
        <w:t xml:space="preserve"> </w:t>
      </w:r>
      <w:r w:rsidR="0045420C" w:rsidRPr="002F106E">
        <w:rPr>
          <w:spacing w:val="20"/>
          <w:lang w:val="en-US"/>
        </w:rPr>
        <w:t>media</w:t>
      </w:r>
      <w:r w:rsidR="0045420C" w:rsidRPr="002F106E">
        <w:rPr>
          <w:spacing w:val="20"/>
        </w:rPr>
        <w:t xml:space="preserve">, συνδέεστε μέσω ενός </w:t>
      </w:r>
      <w:r w:rsidR="0045420C" w:rsidRPr="002F106E">
        <w:rPr>
          <w:spacing w:val="20"/>
          <w:lang w:val="en-US"/>
        </w:rPr>
        <w:t>browser</w:t>
      </w:r>
      <w:r w:rsidR="0045420C" w:rsidRPr="002F106E">
        <w:rPr>
          <w:spacing w:val="20"/>
        </w:rPr>
        <w:t xml:space="preserve"> χωρίς τη χρήση </w:t>
      </w:r>
      <w:r w:rsidR="0045420C" w:rsidRPr="002F106E">
        <w:rPr>
          <w:spacing w:val="20"/>
          <w:lang w:val="en-US"/>
        </w:rPr>
        <w:t>proxy</w:t>
      </w:r>
      <w:r w:rsidR="0045420C" w:rsidRPr="002F106E">
        <w:rPr>
          <w:spacing w:val="20"/>
        </w:rPr>
        <w:t xml:space="preserve"> </w:t>
      </w:r>
      <w:r w:rsidR="0045420C" w:rsidRPr="002F106E">
        <w:rPr>
          <w:spacing w:val="20"/>
          <w:lang w:val="en-US"/>
        </w:rPr>
        <w:t>server</w:t>
      </w:r>
      <w:r w:rsidR="0045420C" w:rsidRPr="002F106E">
        <w:rPr>
          <w:spacing w:val="20"/>
        </w:rPr>
        <w:t>.</w:t>
      </w:r>
    </w:p>
    <w:p w14:paraId="624E819E" w14:textId="2370C434" w:rsidR="00BE7420" w:rsidRPr="002F106E" w:rsidRDefault="00E00C21" w:rsidP="00FD20D7">
      <w:pPr>
        <w:pStyle w:val="2"/>
        <w:rPr>
          <w:spacing w:val="20"/>
        </w:rPr>
      </w:pPr>
      <w:bookmarkStart w:id="27" w:name="_Toc165214140"/>
      <w:r w:rsidRPr="002F106E">
        <w:rPr>
          <w:spacing w:val="20"/>
        </w:rPr>
        <w:t xml:space="preserve">3. </w:t>
      </w:r>
      <w:r w:rsidR="00BE7420" w:rsidRPr="002F106E">
        <w:rPr>
          <w:spacing w:val="20"/>
        </w:rPr>
        <w:t>Επικοινωνία με το τμήμα Ψηφιακή Βιβλιοθήκη-Υπηρεσίες για ΑμεΑ.</w:t>
      </w:r>
      <w:bookmarkEnd w:id="27"/>
    </w:p>
    <w:p w14:paraId="78CF6D3A" w14:textId="3A14370F" w:rsidR="00BE7420" w:rsidRPr="002F106E" w:rsidRDefault="00BE7420" w:rsidP="00FD20D7">
      <w:pPr>
        <w:spacing w:before="120" w:after="120"/>
        <w:contextualSpacing/>
        <w:rPr>
          <w:rFonts w:cs="Arial"/>
          <w:spacing w:val="20"/>
          <w:szCs w:val="28"/>
        </w:rPr>
      </w:pPr>
      <w:r w:rsidRPr="002F106E">
        <w:rPr>
          <w:rFonts w:cs="Arial"/>
          <w:spacing w:val="20"/>
          <w:szCs w:val="28"/>
        </w:rPr>
        <w:t>Για οποιαδήποτε ερωτήματα σχετικά με την προσβασιμότητα των ψηφιακών πηγών και των υπηρεσιών της βιβλιοθήκης, παρακαλ</w:t>
      </w:r>
      <w:r w:rsidR="00C0698C" w:rsidRPr="002F106E">
        <w:rPr>
          <w:rFonts w:cs="Arial"/>
          <w:spacing w:val="20"/>
          <w:szCs w:val="28"/>
        </w:rPr>
        <w:t xml:space="preserve">ούμε </w:t>
      </w:r>
      <w:r w:rsidRPr="002F106E">
        <w:rPr>
          <w:rFonts w:cs="Arial"/>
          <w:spacing w:val="20"/>
          <w:szCs w:val="28"/>
        </w:rPr>
        <w:t xml:space="preserve">επικοινωνήστε με το προσωπικό του τμήματος Ψηφιακή Βιβλιοθήκη-Υπηρεσίες για ΑμεΑ στα τηλέφωνα 2310 891 832, 2310 891 830, και email </w:t>
      </w:r>
      <w:hyperlink r:id="rId100" w:history="1">
        <w:r w:rsidRPr="002F106E">
          <w:rPr>
            <w:rStyle w:val="-"/>
            <w:rFonts w:cs="Arial"/>
            <w:spacing w:val="20"/>
            <w:szCs w:val="28"/>
            <w:lang w:val="en-US"/>
          </w:rPr>
          <w:t>amealib</w:t>
        </w:r>
        <w:r w:rsidRPr="002F106E">
          <w:rPr>
            <w:rStyle w:val="-"/>
            <w:rFonts w:cs="Arial"/>
            <w:spacing w:val="20"/>
            <w:szCs w:val="28"/>
          </w:rPr>
          <w:t>@</w:t>
        </w:r>
        <w:r w:rsidRPr="002F106E">
          <w:rPr>
            <w:rStyle w:val="-"/>
            <w:rFonts w:cs="Arial"/>
            <w:spacing w:val="20"/>
            <w:szCs w:val="28"/>
            <w:lang w:val="en-US"/>
          </w:rPr>
          <w:t>uom</w:t>
        </w:r>
        <w:r w:rsidRPr="002F106E">
          <w:rPr>
            <w:rStyle w:val="-"/>
            <w:rFonts w:cs="Arial"/>
            <w:spacing w:val="20"/>
            <w:szCs w:val="28"/>
          </w:rPr>
          <w:t>.</w:t>
        </w:r>
        <w:r w:rsidRPr="002F106E">
          <w:rPr>
            <w:rStyle w:val="-"/>
            <w:rFonts w:cs="Arial"/>
            <w:spacing w:val="20"/>
            <w:szCs w:val="28"/>
            <w:lang w:val="en-US"/>
          </w:rPr>
          <w:t>edu</w:t>
        </w:r>
        <w:r w:rsidRPr="002F106E">
          <w:rPr>
            <w:rStyle w:val="-"/>
            <w:rFonts w:cs="Arial"/>
            <w:spacing w:val="20"/>
            <w:szCs w:val="28"/>
          </w:rPr>
          <w:t>.</w:t>
        </w:r>
        <w:r w:rsidRPr="002F106E">
          <w:rPr>
            <w:rStyle w:val="-"/>
            <w:rFonts w:cs="Arial"/>
            <w:spacing w:val="20"/>
            <w:szCs w:val="28"/>
            <w:lang w:val="en-US"/>
          </w:rPr>
          <w:t>gr</w:t>
        </w:r>
      </w:hyperlink>
      <w:r w:rsidR="00F0632A" w:rsidRPr="002F106E">
        <w:rPr>
          <w:spacing w:val="20"/>
        </w:rPr>
        <w:t>.</w:t>
      </w:r>
    </w:p>
    <w:p w14:paraId="669E8D3B" w14:textId="439DE95F" w:rsidR="00830A90" w:rsidRPr="002F106E" w:rsidRDefault="00536549" w:rsidP="00FD20D7">
      <w:pPr>
        <w:pStyle w:val="1"/>
        <w:rPr>
          <w:spacing w:val="20"/>
        </w:rPr>
      </w:pPr>
      <w:bookmarkStart w:id="28" w:name="_Toc165214141"/>
      <w:r w:rsidRPr="002F106E">
        <w:rPr>
          <w:spacing w:val="20"/>
        </w:rPr>
        <w:t>Τεχνικές</w:t>
      </w:r>
      <w:r w:rsidR="008C564E" w:rsidRPr="002F106E">
        <w:rPr>
          <w:spacing w:val="20"/>
        </w:rPr>
        <w:t xml:space="preserve"> και στρατηγικές αναζήτησης</w:t>
      </w:r>
      <w:r w:rsidR="00830A90" w:rsidRPr="002F106E">
        <w:rPr>
          <w:spacing w:val="20"/>
        </w:rPr>
        <w:t>.</w:t>
      </w:r>
      <w:bookmarkEnd w:id="28"/>
    </w:p>
    <w:p w14:paraId="6B9D0CE3" w14:textId="680BAC2C" w:rsidR="00B90CC4" w:rsidRPr="002F106E" w:rsidRDefault="00B90CC4" w:rsidP="00FD20D7">
      <w:pPr>
        <w:pStyle w:val="10"/>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 xml:space="preserve">Η αναζήτηση </w:t>
      </w:r>
      <w:r w:rsidR="008B4782" w:rsidRPr="002F106E">
        <w:rPr>
          <w:rFonts w:eastAsiaTheme="minorHAnsi" w:cstheme="minorBidi"/>
          <w:color w:val="auto"/>
          <w:spacing w:val="20"/>
          <w:sz w:val="28"/>
          <w:szCs w:val="22"/>
          <w:lang w:eastAsia="en-US"/>
        </w:rPr>
        <w:t xml:space="preserve">στα ευρετήρια των μηχανών αναζήτησης και των βάσεων δεδομένων </w:t>
      </w:r>
      <w:r w:rsidRPr="002F106E">
        <w:rPr>
          <w:rFonts w:eastAsiaTheme="minorHAnsi" w:cstheme="minorBidi"/>
          <w:color w:val="auto"/>
          <w:spacing w:val="20"/>
          <w:sz w:val="28"/>
          <w:szCs w:val="22"/>
          <w:lang w:eastAsia="en-US"/>
        </w:rPr>
        <w:t>γίνεται συνήθως:</w:t>
      </w:r>
    </w:p>
    <w:p w14:paraId="0304555B" w14:textId="77777777" w:rsidR="00B90CC4" w:rsidRPr="002F106E" w:rsidRDefault="00B90CC4" w:rsidP="00FD20D7">
      <w:pPr>
        <w:pStyle w:val="10"/>
        <w:numPr>
          <w:ilvl w:val="0"/>
          <w:numId w:val="9"/>
        </w:numPr>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με λέξη κλειδί ή λέξεις</w:t>
      </w:r>
      <w:r w:rsidR="00D16C7B" w:rsidRPr="002F106E">
        <w:rPr>
          <w:rFonts w:eastAsiaTheme="minorHAnsi" w:cstheme="minorBidi"/>
          <w:color w:val="auto"/>
          <w:spacing w:val="20"/>
          <w:sz w:val="28"/>
          <w:szCs w:val="22"/>
          <w:lang w:eastAsia="en-US"/>
        </w:rPr>
        <w:t xml:space="preserve"> </w:t>
      </w:r>
      <w:r w:rsidRPr="002F106E">
        <w:rPr>
          <w:rFonts w:eastAsiaTheme="minorHAnsi" w:cstheme="minorBidi"/>
          <w:color w:val="auto"/>
          <w:spacing w:val="20"/>
          <w:sz w:val="28"/>
          <w:szCs w:val="22"/>
          <w:lang w:eastAsia="en-US"/>
        </w:rPr>
        <w:t>κλειδιά</w:t>
      </w:r>
      <w:r w:rsidR="00D16C7B" w:rsidRPr="002F106E">
        <w:rPr>
          <w:rFonts w:eastAsiaTheme="minorHAnsi" w:cstheme="minorBidi"/>
          <w:color w:val="auto"/>
          <w:spacing w:val="20"/>
          <w:sz w:val="28"/>
          <w:szCs w:val="22"/>
          <w:lang w:eastAsia="en-US"/>
        </w:rPr>
        <w:t xml:space="preserve"> / </w:t>
      </w:r>
      <w:r w:rsidR="00D16C7B" w:rsidRPr="002F106E">
        <w:rPr>
          <w:rFonts w:eastAsiaTheme="minorHAnsi" w:cstheme="minorBidi"/>
          <w:color w:val="auto"/>
          <w:spacing w:val="20"/>
          <w:sz w:val="28"/>
          <w:szCs w:val="22"/>
          <w:lang w:val="en-US" w:eastAsia="en-US"/>
        </w:rPr>
        <w:t>k</w:t>
      </w:r>
      <w:r w:rsidRPr="002F106E">
        <w:rPr>
          <w:rFonts w:eastAsiaTheme="minorHAnsi" w:cstheme="minorBidi"/>
          <w:color w:val="auto"/>
          <w:spacing w:val="20"/>
          <w:sz w:val="28"/>
          <w:szCs w:val="22"/>
          <w:lang w:val="en-US" w:eastAsia="en-US"/>
        </w:rPr>
        <w:t>eyword</w:t>
      </w:r>
      <w:r w:rsidRPr="002F106E">
        <w:rPr>
          <w:rFonts w:eastAsiaTheme="minorHAnsi" w:cstheme="minorBidi"/>
          <w:color w:val="auto"/>
          <w:spacing w:val="20"/>
          <w:sz w:val="28"/>
          <w:szCs w:val="22"/>
          <w:lang w:eastAsia="en-US"/>
        </w:rPr>
        <w:t xml:space="preserve"> </w:t>
      </w:r>
      <w:r w:rsidRPr="002F106E">
        <w:rPr>
          <w:rFonts w:eastAsiaTheme="minorHAnsi" w:cstheme="minorBidi"/>
          <w:color w:val="auto"/>
          <w:spacing w:val="20"/>
          <w:sz w:val="28"/>
          <w:szCs w:val="22"/>
          <w:lang w:val="en-US" w:eastAsia="en-US"/>
        </w:rPr>
        <w:t>search</w:t>
      </w:r>
    </w:p>
    <w:p w14:paraId="584B4552" w14:textId="77777777" w:rsidR="00B90CC4" w:rsidRPr="002F106E" w:rsidRDefault="00B90CC4" w:rsidP="00FD20D7">
      <w:pPr>
        <w:pStyle w:val="10"/>
        <w:numPr>
          <w:ilvl w:val="0"/>
          <w:numId w:val="9"/>
        </w:numPr>
        <w:tabs>
          <w:tab w:val="left" w:pos="1440"/>
        </w:tabs>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με τίτλο</w:t>
      </w:r>
      <w:r w:rsidR="00D16C7B" w:rsidRPr="002F106E">
        <w:rPr>
          <w:rFonts w:eastAsiaTheme="minorHAnsi" w:cstheme="minorBidi"/>
          <w:color w:val="auto"/>
          <w:spacing w:val="20"/>
          <w:sz w:val="28"/>
          <w:szCs w:val="22"/>
          <w:lang w:val="en-US" w:eastAsia="en-US"/>
        </w:rPr>
        <w:t xml:space="preserve"> / </w:t>
      </w:r>
      <w:r w:rsidRPr="002F106E">
        <w:rPr>
          <w:rFonts w:eastAsiaTheme="minorHAnsi" w:cstheme="minorBidi"/>
          <w:color w:val="auto"/>
          <w:spacing w:val="20"/>
          <w:sz w:val="28"/>
          <w:szCs w:val="22"/>
          <w:lang w:val="en-US" w:eastAsia="en-US"/>
        </w:rPr>
        <w:t>title search</w:t>
      </w:r>
    </w:p>
    <w:p w14:paraId="5AAF3CA5" w14:textId="77777777" w:rsidR="00B90CC4" w:rsidRPr="002F106E" w:rsidRDefault="00B90CC4" w:rsidP="00FD20D7">
      <w:pPr>
        <w:pStyle w:val="10"/>
        <w:numPr>
          <w:ilvl w:val="0"/>
          <w:numId w:val="9"/>
        </w:numPr>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με συγγραφέα</w:t>
      </w:r>
      <w:r w:rsidR="00D16C7B" w:rsidRPr="002F106E">
        <w:rPr>
          <w:rFonts w:eastAsiaTheme="minorHAnsi" w:cstheme="minorBidi"/>
          <w:color w:val="auto"/>
          <w:spacing w:val="20"/>
          <w:sz w:val="28"/>
          <w:szCs w:val="22"/>
          <w:lang w:val="en-US" w:eastAsia="en-US"/>
        </w:rPr>
        <w:t xml:space="preserve"> /</w:t>
      </w:r>
      <w:r w:rsidRPr="002F106E">
        <w:rPr>
          <w:rFonts w:eastAsiaTheme="minorHAnsi" w:cstheme="minorBidi"/>
          <w:color w:val="auto"/>
          <w:spacing w:val="20"/>
          <w:sz w:val="28"/>
          <w:szCs w:val="22"/>
          <w:lang w:val="en-US" w:eastAsia="en-US"/>
        </w:rPr>
        <w:t>author search</w:t>
      </w:r>
    </w:p>
    <w:p w14:paraId="0FB67F54" w14:textId="77777777" w:rsidR="00B90CC4" w:rsidRPr="002F106E" w:rsidRDefault="00B90CC4" w:rsidP="00FD20D7">
      <w:pPr>
        <w:pStyle w:val="10"/>
        <w:numPr>
          <w:ilvl w:val="0"/>
          <w:numId w:val="9"/>
        </w:numPr>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 xml:space="preserve">με </w:t>
      </w:r>
      <w:r w:rsidR="00262644" w:rsidRPr="002F106E">
        <w:rPr>
          <w:rFonts w:eastAsiaTheme="minorHAnsi" w:cstheme="minorBidi"/>
          <w:color w:val="auto"/>
          <w:spacing w:val="20"/>
          <w:sz w:val="28"/>
          <w:szCs w:val="22"/>
          <w:lang w:eastAsia="en-US"/>
        </w:rPr>
        <w:t>θέμα</w:t>
      </w:r>
      <w:r w:rsidR="00D16C7B" w:rsidRPr="002F106E">
        <w:rPr>
          <w:rFonts w:eastAsiaTheme="minorHAnsi" w:cstheme="minorBidi"/>
          <w:color w:val="auto"/>
          <w:spacing w:val="20"/>
          <w:sz w:val="28"/>
          <w:szCs w:val="22"/>
          <w:lang w:val="en-US" w:eastAsia="en-US"/>
        </w:rPr>
        <w:t xml:space="preserve"> / </w:t>
      </w:r>
      <w:r w:rsidRPr="002F106E">
        <w:rPr>
          <w:rFonts w:eastAsiaTheme="minorHAnsi" w:cstheme="minorBidi"/>
          <w:color w:val="auto"/>
          <w:spacing w:val="20"/>
          <w:sz w:val="28"/>
          <w:szCs w:val="22"/>
          <w:lang w:val="en-US" w:eastAsia="en-US"/>
        </w:rPr>
        <w:t>subject</w:t>
      </w:r>
      <w:r w:rsidRPr="002F106E">
        <w:rPr>
          <w:rFonts w:eastAsiaTheme="minorHAnsi" w:cstheme="minorBidi"/>
          <w:color w:val="auto"/>
          <w:spacing w:val="20"/>
          <w:sz w:val="28"/>
          <w:szCs w:val="22"/>
          <w:lang w:eastAsia="en-US"/>
        </w:rPr>
        <w:t xml:space="preserve"> </w:t>
      </w:r>
      <w:r w:rsidRPr="002F106E">
        <w:rPr>
          <w:rFonts w:eastAsiaTheme="minorHAnsi" w:cstheme="minorBidi"/>
          <w:color w:val="auto"/>
          <w:spacing w:val="20"/>
          <w:sz w:val="28"/>
          <w:szCs w:val="22"/>
          <w:lang w:val="en-US" w:eastAsia="en-US"/>
        </w:rPr>
        <w:t>search</w:t>
      </w:r>
    </w:p>
    <w:p w14:paraId="673F76E1" w14:textId="77777777" w:rsidR="002B5867" w:rsidRPr="002F106E" w:rsidRDefault="002B5867" w:rsidP="00FD20D7">
      <w:pPr>
        <w:pStyle w:val="10"/>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 xml:space="preserve">Στην αναζήτηση γίνεται χρήση των </w:t>
      </w:r>
      <w:r w:rsidR="001D393B" w:rsidRPr="002F106E">
        <w:rPr>
          <w:rFonts w:eastAsiaTheme="minorHAnsi" w:cstheme="minorBidi"/>
          <w:color w:val="auto"/>
          <w:spacing w:val="20"/>
          <w:sz w:val="28"/>
          <w:szCs w:val="22"/>
          <w:lang w:eastAsia="en-US"/>
        </w:rPr>
        <w:t xml:space="preserve">τελεστών </w:t>
      </w:r>
      <w:r w:rsidR="001D393B" w:rsidRPr="002F106E">
        <w:rPr>
          <w:rFonts w:eastAsiaTheme="minorHAnsi" w:cstheme="minorBidi"/>
          <w:color w:val="auto"/>
          <w:spacing w:val="20"/>
          <w:sz w:val="28"/>
          <w:szCs w:val="22"/>
          <w:lang w:val="en-US" w:eastAsia="en-US"/>
        </w:rPr>
        <w:t>Boole</w:t>
      </w:r>
      <w:r w:rsidR="007D5BD9" w:rsidRPr="002F106E">
        <w:rPr>
          <w:rFonts w:eastAsiaTheme="minorHAnsi" w:cstheme="minorBidi"/>
          <w:color w:val="auto"/>
          <w:spacing w:val="20"/>
          <w:sz w:val="28"/>
          <w:szCs w:val="22"/>
          <w:lang w:eastAsia="en-US"/>
        </w:rPr>
        <w:t>:</w:t>
      </w:r>
    </w:p>
    <w:p w14:paraId="08C08CE1" w14:textId="77777777" w:rsidR="003D3F92" w:rsidRPr="002F106E" w:rsidRDefault="00F90B76" w:rsidP="00FD20D7">
      <w:pPr>
        <w:pStyle w:val="10"/>
        <w:numPr>
          <w:ilvl w:val="0"/>
          <w:numId w:val="12"/>
        </w:numPr>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val="en-US" w:eastAsia="en-US"/>
        </w:rPr>
        <w:t>and</w:t>
      </w:r>
      <w:r w:rsidR="00E456C7" w:rsidRPr="002F106E">
        <w:rPr>
          <w:rFonts w:eastAsiaTheme="minorHAnsi" w:cstheme="minorBidi"/>
          <w:color w:val="auto"/>
          <w:spacing w:val="20"/>
          <w:sz w:val="28"/>
          <w:szCs w:val="22"/>
          <w:lang w:eastAsia="en-US"/>
        </w:rPr>
        <w:t xml:space="preserve"> (το αγγλικό και)</w:t>
      </w:r>
      <w:r w:rsidR="00C95617" w:rsidRPr="002F106E">
        <w:rPr>
          <w:rFonts w:eastAsiaTheme="minorHAnsi" w:cstheme="minorBidi"/>
          <w:color w:val="auto"/>
          <w:spacing w:val="20"/>
          <w:sz w:val="28"/>
          <w:szCs w:val="22"/>
          <w:lang w:eastAsia="en-US"/>
        </w:rPr>
        <w:t>.</w:t>
      </w:r>
      <w:r w:rsidR="0096345A" w:rsidRPr="002F106E">
        <w:rPr>
          <w:rFonts w:eastAsiaTheme="minorHAnsi" w:cstheme="minorBidi"/>
          <w:color w:val="auto"/>
          <w:spacing w:val="20"/>
          <w:sz w:val="28"/>
          <w:szCs w:val="22"/>
          <w:lang w:eastAsia="en-US"/>
        </w:rPr>
        <w:t xml:space="preserve"> Η χρήση του περιορίζει τα αποτελέσματα της έρευνας. Με το </w:t>
      </w:r>
      <w:r w:rsidR="00092105" w:rsidRPr="002F106E">
        <w:rPr>
          <w:rFonts w:eastAsiaTheme="minorHAnsi" w:cstheme="minorBidi"/>
          <w:color w:val="auto"/>
          <w:spacing w:val="20"/>
          <w:sz w:val="28"/>
          <w:szCs w:val="22"/>
          <w:lang w:val="en-US" w:eastAsia="en-US"/>
        </w:rPr>
        <w:t>and</w:t>
      </w:r>
      <w:r w:rsidR="0096345A" w:rsidRPr="002F106E">
        <w:rPr>
          <w:rFonts w:eastAsiaTheme="minorHAnsi" w:cstheme="minorBidi"/>
          <w:color w:val="auto"/>
          <w:spacing w:val="20"/>
          <w:sz w:val="28"/>
          <w:szCs w:val="22"/>
          <w:lang w:eastAsia="en-US"/>
        </w:rPr>
        <w:t xml:space="preserve"> συνδέ</w:t>
      </w:r>
      <w:r w:rsidR="00AE5A6D" w:rsidRPr="002F106E">
        <w:rPr>
          <w:rFonts w:eastAsiaTheme="minorHAnsi" w:cstheme="minorBidi"/>
          <w:color w:val="auto"/>
          <w:spacing w:val="20"/>
          <w:sz w:val="28"/>
          <w:szCs w:val="22"/>
          <w:lang w:eastAsia="en-US"/>
        </w:rPr>
        <w:t>ετε</w:t>
      </w:r>
      <w:r w:rsidR="0096345A" w:rsidRPr="002F106E">
        <w:rPr>
          <w:rFonts w:eastAsiaTheme="minorHAnsi" w:cstheme="minorBidi"/>
          <w:color w:val="auto"/>
          <w:spacing w:val="20"/>
          <w:sz w:val="28"/>
          <w:szCs w:val="22"/>
          <w:lang w:eastAsia="en-US"/>
        </w:rPr>
        <w:t xml:space="preserve"> δύο ή περισσότερες λέξεις</w:t>
      </w:r>
      <w:r w:rsidR="00BA1961" w:rsidRPr="002F106E">
        <w:rPr>
          <w:rFonts w:eastAsiaTheme="minorHAnsi" w:cstheme="minorBidi"/>
          <w:color w:val="auto"/>
          <w:spacing w:val="20"/>
          <w:sz w:val="28"/>
          <w:szCs w:val="22"/>
          <w:lang w:eastAsia="en-US"/>
        </w:rPr>
        <w:t>,</w:t>
      </w:r>
      <w:r w:rsidR="0096345A" w:rsidRPr="002F106E">
        <w:rPr>
          <w:rFonts w:eastAsiaTheme="minorHAnsi" w:cstheme="minorBidi"/>
          <w:color w:val="auto"/>
          <w:spacing w:val="20"/>
          <w:sz w:val="28"/>
          <w:szCs w:val="22"/>
          <w:lang w:eastAsia="en-US"/>
        </w:rPr>
        <w:t xml:space="preserve"> τις οποίες δεν ψάχν</w:t>
      </w:r>
      <w:r w:rsidR="00AE5A6D" w:rsidRPr="002F106E">
        <w:rPr>
          <w:rFonts w:eastAsiaTheme="minorHAnsi" w:cstheme="minorBidi"/>
          <w:color w:val="auto"/>
          <w:spacing w:val="20"/>
          <w:sz w:val="28"/>
          <w:szCs w:val="22"/>
          <w:lang w:eastAsia="en-US"/>
        </w:rPr>
        <w:t>ετε</w:t>
      </w:r>
      <w:r w:rsidR="0096345A" w:rsidRPr="002F106E">
        <w:rPr>
          <w:rFonts w:eastAsiaTheme="minorHAnsi" w:cstheme="minorBidi"/>
          <w:color w:val="auto"/>
          <w:spacing w:val="20"/>
          <w:sz w:val="28"/>
          <w:szCs w:val="22"/>
          <w:lang w:eastAsia="en-US"/>
        </w:rPr>
        <w:t xml:space="preserve"> μεμονωμένα αλλά ως σύνολο. </w:t>
      </w:r>
      <w:r w:rsidR="00AE5A6D" w:rsidRPr="002F106E">
        <w:rPr>
          <w:rFonts w:eastAsiaTheme="minorHAnsi" w:cstheme="minorBidi"/>
          <w:color w:val="auto"/>
          <w:spacing w:val="20"/>
          <w:sz w:val="28"/>
          <w:szCs w:val="22"/>
          <w:lang w:eastAsia="en-US"/>
        </w:rPr>
        <w:t>Ό</w:t>
      </w:r>
      <w:r w:rsidR="0096345A" w:rsidRPr="002F106E">
        <w:rPr>
          <w:rFonts w:eastAsiaTheme="minorHAnsi" w:cstheme="minorBidi"/>
          <w:color w:val="auto"/>
          <w:spacing w:val="20"/>
          <w:sz w:val="28"/>
          <w:szCs w:val="22"/>
          <w:lang w:eastAsia="en-US"/>
        </w:rPr>
        <w:t>σο περισσότερους όρους συνδέ</w:t>
      </w:r>
      <w:r w:rsidR="00AE5A6D" w:rsidRPr="002F106E">
        <w:rPr>
          <w:rFonts w:eastAsiaTheme="minorHAnsi" w:cstheme="minorBidi"/>
          <w:color w:val="auto"/>
          <w:spacing w:val="20"/>
          <w:sz w:val="28"/>
          <w:szCs w:val="22"/>
          <w:lang w:eastAsia="en-US"/>
        </w:rPr>
        <w:t>ετε</w:t>
      </w:r>
      <w:r w:rsidRPr="002F106E">
        <w:rPr>
          <w:rFonts w:eastAsiaTheme="minorHAnsi" w:cstheme="minorBidi"/>
          <w:color w:val="auto"/>
          <w:spacing w:val="20"/>
          <w:sz w:val="28"/>
          <w:szCs w:val="22"/>
          <w:lang w:eastAsia="en-US"/>
        </w:rPr>
        <w:t xml:space="preserve"> με το </w:t>
      </w:r>
      <w:r w:rsidRPr="002F106E">
        <w:rPr>
          <w:rFonts w:eastAsiaTheme="minorHAnsi" w:cstheme="minorBidi"/>
          <w:color w:val="auto"/>
          <w:spacing w:val="20"/>
          <w:sz w:val="28"/>
          <w:szCs w:val="22"/>
          <w:lang w:val="en-US" w:eastAsia="en-US"/>
        </w:rPr>
        <w:t>and</w:t>
      </w:r>
      <w:r w:rsidR="0096345A" w:rsidRPr="002F106E">
        <w:rPr>
          <w:rFonts w:eastAsiaTheme="minorHAnsi" w:cstheme="minorBidi"/>
          <w:color w:val="auto"/>
          <w:spacing w:val="20"/>
          <w:sz w:val="28"/>
          <w:szCs w:val="22"/>
          <w:lang w:eastAsia="en-US"/>
        </w:rPr>
        <w:t xml:space="preserve">, τόσο περιορίζεται η έρευνά </w:t>
      </w:r>
      <w:r w:rsidR="00AE5A6D" w:rsidRPr="002F106E">
        <w:rPr>
          <w:rFonts w:eastAsiaTheme="minorHAnsi" w:cstheme="minorBidi"/>
          <w:color w:val="auto"/>
          <w:spacing w:val="20"/>
          <w:sz w:val="28"/>
          <w:szCs w:val="22"/>
          <w:lang w:eastAsia="en-US"/>
        </w:rPr>
        <w:t>σας</w:t>
      </w:r>
      <w:r w:rsidR="003D3F92" w:rsidRPr="002F106E">
        <w:rPr>
          <w:rFonts w:eastAsiaTheme="minorHAnsi" w:cstheme="minorBidi"/>
          <w:color w:val="auto"/>
          <w:spacing w:val="20"/>
          <w:sz w:val="28"/>
          <w:szCs w:val="22"/>
          <w:lang w:eastAsia="en-US"/>
        </w:rPr>
        <w:t>. Ουσιαστικά, με αυτόν τον τρόπο η έρευνά σας γίνεται πολύ πιο στοχευμένη</w:t>
      </w:r>
      <w:r w:rsidR="00BA1961" w:rsidRPr="002F106E">
        <w:rPr>
          <w:rFonts w:eastAsiaTheme="minorHAnsi" w:cstheme="minorBidi"/>
          <w:color w:val="auto"/>
          <w:spacing w:val="20"/>
          <w:sz w:val="28"/>
          <w:szCs w:val="22"/>
          <w:lang w:eastAsia="en-US"/>
        </w:rPr>
        <w:t>,</w:t>
      </w:r>
      <w:r w:rsidR="003D3F92" w:rsidRPr="002F106E">
        <w:rPr>
          <w:rFonts w:eastAsiaTheme="minorHAnsi" w:cstheme="minorBidi"/>
          <w:color w:val="auto"/>
          <w:spacing w:val="20"/>
          <w:sz w:val="28"/>
          <w:szCs w:val="22"/>
          <w:lang w:eastAsia="en-US"/>
        </w:rPr>
        <w:t xml:space="preserve"> αφού αποκλείει αποτελέσματα που δεν περιέχουν και τους δύο όρους μαζί</w:t>
      </w:r>
      <w:r w:rsidR="00900BEF" w:rsidRPr="002F106E">
        <w:rPr>
          <w:rFonts w:eastAsiaTheme="minorHAnsi" w:cstheme="minorBidi"/>
          <w:color w:val="auto"/>
          <w:spacing w:val="20"/>
          <w:sz w:val="28"/>
          <w:szCs w:val="22"/>
          <w:lang w:eastAsia="en-US"/>
        </w:rPr>
        <w:t>.</w:t>
      </w:r>
      <w:r w:rsidR="003D3F92" w:rsidRPr="002F106E">
        <w:rPr>
          <w:rFonts w:eastAsiaTheme="minorHAnsi" w:cstheme="minorBidi"/>
          <w:color w:val="auto"/>
          <w:spacing w:val="20"/>
          <w:sz w:val="28"/>
          <w:szCs w:val="22"/>
          <w:lang w:eastAsia="en-US"/>
        </w:rPr>
        <w:t xml:space="preserve"> </w:t>
      </w:r>
      <w:r w:rsidR="00900BEF" w:rsidRPr="002F106E">
        <w:rPr>
          <w:rFonts w:eastAsiaTheme="minorHAnsi" w:cstheme="minorBidi"/>
          <w:color w:val="auto"/>
          <w:spacing w:val="20"/>
          <w:sz w:val="28"/>
          <w:szCs w:val="22"/>
          <w:lang w:eastAsia="en-US"/>
        </w:rPr>
        <w:t>Γ</w:t>
      </w:r>
      <w:r w:rsidR="003D3F92" w:rsidRPr="002F106E">
        <w:rPr>
          <w:rFonts w:eastAsiaTheme="minorHAnsi" w:cstheme="minorBidi"/>
          <w:color w:val="auto"/>
          <w:spacing w:val="20"/>
          <w:sz w:val="28"/>
          <w:szCs w:val="22"/>
          <w:lang w:eastAsia="en-US"/>
        </w:rPr>
        <w:t>ια παράδειγμα</w:t>
      </w:r>
      <w:r w:rsidR="008E73ED" w:rsidRPr="002F106E">
        <w:rPr>
          <w:rFonts w:eastAsiaTheme="minorHAnsi" w:cstheme="minorBidi"/>
          <w:color w:val="auto"/>
          <w:spacing w:val="20"/>
          <w:sz w:val="28"/>
          <w:szCs w:val="22"/>
          <w:lang w:eastAsia="en-US"/>
        </w:rPr>
        <w:t>,</w:t>
      </w:r>
      <w:r w:rsidR="003D3F92" w:rsidRPr="002F106E">
        <w:rPr>
          <w:rFonts w:eastAsiaTheme="minorHAnsi" w:cstheme="minorBidi"/>
          <w:color w:val="auto"/>
          <w:spacing w:val="20"/>
          <w:sz w:val="28"/>
          <w:szCs w:val="22"/>
          <w:lang w:eastAsia="en-US"/>
        </w:rPr>
        <w:t xml:space="preserve"> η αναζήτηση</w:t>
      </w:r>
      <w:r w:rsidR="00092105" w:rsidRPr="002F106E">
        <w:rPr>
          <w:rFonts w:eastAsiaTheme="minorHAnsi" w:cstheme="minorBidi"/>
          <w:color w:val="auto"/>
          <w:spacing w:val="20"/>
          <w:sz w:val="28"/>
          <w:szCs w:val="22"/>
          <w:lang w:eastAsia="en-US"/>
        </w:rPr>
        <w:t xml:space="preserve"> δύο όρων μαζί, των </w:t>
      </w:r>
      <w:r w:rsidRPr="002F106E">
        <w:rPr>
          <w:rFonts w:eastAsiaTheme="minorHAnsi" w:cstheme="minorBidi"/>
          <w:color w:val="auto"/>
          <w:spacing w:val="20"/>
          <w:sz w:val="28"/>
          <w:szCs w:val="22"/>
          <w:lang w:val="en-US" w:eastAsia="en-US"/>
        </w:rPr>
        <w:t>marketing</w:t>
      </w:r>
      <w:r w:rsidRPr="002F106E">
        <w:rPr>
          <w:rFonts w:eastAsiaTheme="minorHAnsi" w:cstheme="minorBidi"/>
          <w:color w:val="auto"/>
          <w:spacing w:val="20"/>
          <w:sz w:val="28"/>
          <w:szCs w:val="22"/>
          <w:lang w:eastAsia="en-US"/>
        </w:rPr>
        <w:t xml:space="preserve"> </w:t>
      </w:r>
      <w:r w:rsidRPr="002F106E">
        <w:rPr>
          <w:rFonts w:eastAsiaTheme="minorHAnsi" w:cstheme="minorBidi"/>
          <w:color w:val="auto"/>
          <w:spacing w:val="20"/>
          <w:sz w:val="28"/>
          <w:szCs w:val="22"/>
          <w:lang w:val="en-US" w:eastAsia="en-US"/>
        </w:rPr>
        <w:t>and</w:t>
      </w:r>
      <w:r w:rsidRPr="002F106E">
        <w:rPr>
          <w:rFonts w:eastAsiaTheme="minorHAnsi" w:cstheme="minorBidi"/>
          <w:color w:val="auto"/>
          <w:spacing w:val="20"/>
          <w:sz w:val="28"/>
          <w:szCs w:val="22"/>
          <w:lang w:eastAsia="en-US"/>
        </w:rPr>
        <w:t xml:space="preserve"> </w:t>
      </w:r>
      <w:r w:rsidRPr="002F106E">
        <w:rPr>
          <w:rFonts w:eastAsiaTheme="minorHAnsi" w:cstheme="minorBidi"/>
          <w:color w:val="auto"/>
          <w:spacing w:val="20"/>
          <w:sz w:val="28"/>
          <w:szCs w:val="22"/>
          <w:lang w:val="en-US" w:eastAsia="en-US"/>
        </w:rPr>
        <w:t>economics</w:t>
      </w:r>
      <w:r w:rsidR="009D520E" w:rsidRPr="002F106E">
        <w:rPr>
          <w:rFonts w:eastAsiaTheme="minorHAnsi" w:cstheme="minorBidi"/>
          <w:color w:val="auto"/>
          <w:spacing w:val="20"/>
          <w:sz w:val="28"/>
          <w:szCs w:val="22"/>
          <w:lang w:eastAsia="en-US"/>
        </w:rPr>
        <w:t>,</w:t>
      </w:r>
      <w:r w:rsidRPr="002F106E">
        <w:rPr>
          <w:rFonts w:eastAsiaTheme="minorHAnsi" w:cstheme="minorBidi"/>
          <w:color w:val="auto"/>
          <w:spacing w:val="20"/>
          <w:sz w:val="28"/>
          <w:szCs w:val="22"/>
          <w:lang w:eastAsia="en-US"/>
        </w:rPr>
        <w:t xml:space="preserve"> </w:t>
      </w:r>
      <w:r w:rsidR="003D3F92" w:rsidRPr="002F106E">
        <w:rPr>
          <w:rFonts w:eastAsiaTheme="minorHAnsi" w:cstheme="minorBidi"/>
          <w:color w:val="auto"/>
          <w:spacing w:val="20"/>
          <w:sz w:val="28"/>
          <w:szCs w:val="22"/>
          <w:lang w:eastAsia="en-US"/>
        </w:rPr>
        <w:t xml:space="preserve">θα επιστρέψει ως αποτελέσματα </w:t>
      </w:r>
      <w:r w:rsidR="004D558E" w:rsidRPr="002F106E">
        <w:rPr>
          <w:rFonts w:eastAsiaTheme="minorHAnsi" w:cstheme="minorBidi"/>
          <w:color w:val="auto"/>
          <w:spacing w:val="20"/>
          <w:sz w:val="28"/>
          <w:szCs w:val="22"/>
          <w:lang w:eastAsia="en-US"/>
        </w:rPr>
        <w:t>οτιδήποτε</w:t>
      </w:r>
      <w:r w:rsidR="000F7AFB" w:rsidRPr="002F106E">
        <w:rPr>
          <w:rFonts w:eastAsiaTheme="minorHAnsi" w:cstheme="minorBidi"/>
          <w:color w:val="auto"/>
          <w:spacing w:val="20"/>
          <w:sz w:val="28"/>
          <w:szCs w:val="22"/>
          <w:lang w:eastAsia="en-US"/>
        </w:rPr>
        <w:t xml:space="preserve"> περιλαμβάνει και </w:t>
      </w:r>
      <w:r w:rsidR="000F7AFB" w:rsidRPr="002F106E">
        <w:rPr>
          <w:rFonts w:eastAsiaTheme="minorHAnsi" w:cstheme="minorBidi"/>
          <w:color w:val="auto"/>
          <w:spacing w:val="20"/>
          <w:sz w:val="28"/>
          <w:szCs w:val="22"/>
          <w:lang w:eastAsia="en-US"/>
        </w:rPr>
        <w:lastRenderedPageBreak/>
        <w:t>τους δύο όρους</w:t>
      </w:r>
      <w:r w:rsidR="003D3F92" w:rsidRPr="002F106E">
        <w:rPr>
          <w:rFonts w:eastAsiaTheme="minorHAnsi" w:cstheme="minorBidi"/>
          <w:color w:val="auto"/>
          <w:spacing w:val="20"/>
          <w:sz w:val="28"/>
          <w:szCs w:val="22"/>
          <w:lang w:eastAsia="en-US"/>
        </w:rPr>
        <w:t>.</w:t>
      </w:r>
      <w:r w:rsidR="00444F14" w:rsidRPr="002F106E">
        <w:rPr>
          <w:rFonts w:eastAsiaTheme="minorHAnsi" w:cstheme="minorBidi"/>
          <w:color w:val="auto"/>
          <w:spacing w:val="20"/>
          <w:sz w:val="28"/>
          <w:szCs w:val="22"/>
          <w:lang w:eastAsia="en-US"/>
        </w:rPr>
        <w:t xml:space="preserve"> Δηλαδή, δεν θα συμπεριλάβει άρθρα που πραγματεύονται μόνο το ένα ή το άλλο θέμα.</w:t>
      </w:r>
    </w:p>
    <w:p w14:paraId="5DE93FDF" w14:textId="6FBCE6DB" w:rsidR="00CD1EBD" w:rsidRPr="002F106E" w:rsidRDefault="00F90B76" w:rsidP="00FD20D7">
      <w:pPr>
        <w:pStyle w:val="Web"/>
        <w:numPr>
          <w:ilvl w:val="0"/>
          <w:numId w:val="12"/>
        </w:numPr>
        <w:spacing w:before="120" w:beforeAutospacing="0" w:after="120" w:afterAutospacing="0" w:line="319" w:lineRule="auto"/>
        <w:ind w:left="714" w:hanging="357"/>
        <w:rPr>
          <w:rFonts w:ascii="Arial" w:eastAsiaTheme="minorHAnsi" w:hAnsi="Arial" w:cstheme="minorBidi"/>
          <w:spacing w:val="20"/>
          <w:sz w:val="28"/>
          <w:szCs w:val="22"/>
          <w:lang w:eastAsia="en-US"/>
        </w:rPr>
      </w:pPr>
      <w:proofErr w:type="spellStart"/>
      <w:r w:rsidRPr="002F106E">
        <w:rPr>
          <w:rFonts w:ascii="Arial" w:eastAsiaTheme="minorHAnsi" w:hAnsi="Arial" w:cstheme="minorBidi"/>
          <w:spacing w:val="20"/>
          <w:sz w:val="28"/>
          <w:szCs w:val="22"/>
          <w:lang w:eastAsia="en-US"/>
        </w:rPr>
        <w:t>or</w:t>
      </w:r>
      <w:proofErr w:type="spellEnd"/>
      <w:r w:rsidR="00E456C7" w:rsidRPr="002F106E">
        <w:rPr>
          <w:rFonts w:ascii="Arial" w:eastAsiaTheme="minorHAnsi" w:hAnsi="Arial" w:cstheme="minorBidi"/>
          <w:spacing w:val="20"/>
          <w:sz w:val="28"/>
          <w:szCs w:val="22"/>
          <w:lang w:eastAsia="en-US"/>
        </w:rPr>
        <w:t xml:space="preserve"> (το αγγλικό διαζευκτικό ή)</w:t>
      </w:r>
      <w:r w:rsidR="00C95617" w:rsidRPr="002F106E">
        <w:rPr>
          <w:rFonts w:ascii="Arial" w:eastAsiaTheme="minorHAnsi" w:hAnsi="Arial" w:cstheme="minorBidi"/>
          <w:spacing w:val="20"/>
          <w:sz w:val="28"/>
          <w:szCs w:val="22"/>
          <w:lang w:eastAsia="en-US"/>
        </w:rPr>
        <w:t>.</w:t>
      </w:r>
      <w:r w:rsidR="00CD1EBD" w:rsidRPr="002F106E">
        <w:rPr>
          <w:rFonts w:ascii="Arial" w:eastAsiaTheme="minorHAnsi" w:hAnsi="Arial" w:cstheme="minorBidi"/>
          <w:spacing w:val="20"/>
          <w:sz w:val="28"/>
          <w:szCs w:val="22"/>
          <w:lang w:eastAsia="en-US"/>
        </w:rPr>
        <w:t xml:space="preserve"> Η χρήση του διευρύνει τα αποτελέσματα της έρευνας. Το χρησιμοποιούμε κυρίως όταν αναζητούμε κοντινές μεταξύ τους έννοιες ή συνώνυμα. </w:t>
      </w:r>
      <w:r w:rsidR="008E234C" w:rsidRPr="002F106E">
        <w:rPr>
          <w:rFonts w:ascii="Arial" w:eastAsiaTheme="minorHAnsi" w:hAnsi="Arial" w:cstheme="minorBidi"/>
          <w:spacing w:val="20"/>
          <w:sz w:val="28"/>
          <w:szCs w:val="22"/>
          <w:lang w:eastAsia="en-US"/>
        </w:rPr>
        <w:t>Τουλάχιστον ένας από τους όρους της έρευνας εμφανίζεται στα αποτελέσματά σας. Γ</w:t>
      </w:r>
      <w:r w:rsidR="00CD1EBD" w:rsidRPr="002F106E">
        <w:rPr>
          <w:rFonts w:ascii="Arial" w:eastAsiaTheme="minorHAnsi" w:hAnsi="Arial" w:cstheme="minorBidi"/>
          <w:spacing w:val="20"/>
          <w:sz w:val="28"/>
          <w:szCs w:val="22"/>
          <w:lang w:eastAsia="en-US"/>
        </w:rPr>
        <w:t>ια παράδειγμα</w:t>
      </w:r>
      <w:r w:rsidR="008E73ED" w:rsidRPr="002F106E">
        <w:rPr>
          <w:rFonts w:ascii="Arial" w:eastAsiaTheme="minorHAnsi" w:hAnsi="Arial" w:cstheme="minorBidi"/>
          <w:spacing w:val="20"/>
          <w:sz w:val="28"/>
          <w:szCs w:val="22"/>
          <w:lang w:eastAsia="en-US"/>
        </w:rPr>
        <w:t>,</w:t>
      </w:r>
      <w:r w:rsidR="00CD1EBD" w:rsidRPr="002F106E">
        <w:rPr>
          <w:rFonts w:ascii="Arial" w:eastAsiaTheme="minorHAnsi" w:hAnsi="Arial" w:cstheme="minorBidi"/>
          <w:spacing w:val="20"/>
          <w:sz w:val="28"/>
          <w:szCs w:val="22"/>
          <w:lang w:eastAsia="en-US"/>
        </w:rPr>
        <w:t xml:space="preserve"> η αναζήτηση </w:t>
      </w:r>
      <w:r w:rsidR="008E234C" w:rsidRPr="002F106E">
        <w:rPr>
          <w:rFonts w:ascii="Arial" w:eastAsiaTheme="minorHAnsi" w:hAnsi="Arial" w:cstheme="minorBidi"/>
          <w:spacing w:val="20"/>
          <w:sz w:val="28"/>
          <w:szCs w:val="22"/>
          <w:lang w:eastAsia="en-US"/>
        </w:rPr>
        <w:t xml:space="preserve">των δύο όρων </w:t>
      </w:r>
      <w:proofErr w:type="spellStart"/>
      <w:r w:rsidR="008E234C" w:rsidRPr="002F106E">
        <w:rPr>
          <w:rFonts w:ascii="Arial" w:eastAsiaTheme="minorHAnsi" w:hAnsi="Arial" w:cstheme="minorBidi"/>
          <w:spacing w:val="20"/>
          <w:sz w:val="28"/>
          <w:szCs w:val="22"/>
          <w:lang w:eastAsia="en-US"/>
        </w:rPr>
        <w:t>marketing</w:t>
      </w:r>
      <w:proofErr w:type="spellEnd"/>
      <w:r w:rsidR="008E234C" w:rsidRPr="002F106E">
        <w:rPr>
          <w:rFonts w:ascii="Arial" w:eastAsiaTheme="minorHAnsi" w:hAnsi="Arial" w:cstheme="minorBidi"/>
          <w:spacing w:val="20"/>
          <w:sz w:val="28"/>
          <w:szCs w:val="22"/>
          <w:lang w:eastAsia="en-US"/>
        </w:rPr>
        <w:t xml:space="preserve"> </w:t>
      </w:r>
      <w:proofErr w:type="spellStart"/>
      <w:r w:rsidR="008E234C" w:rsidRPr="002F106E">
        <w:rPr>
          <w:rFonts w:ascii="Arial" w:eastAsiaTheme="minorHAnsi" w:hAnsi="Arial" w:cstheme="minorBidi"/>
          <w:spacing w:val="20"/>
          <w:sz w:val="28"/>
          <w:szCs w:val="22"/>
          <w:lang w:eastAsia="en-US"/>
        </w:rPr>
        <w:t>or</w:t>
      </w:r>
      <w:proofErr w:type="spellEnd"/>
      <w:r w:rsidR="008E234C" w:rsidRPr="002F106E">
        <w:rPr>
          <w:rFonts w:ascii="Arial" w:eastAsiaTheme="minorHAnsi" w:hAnsi="Arial" w:cstheme="minorBidi"/>
          <w:spacing w:val="20"/>
          <w:sz w:val="28"/>
          <w:szCs w:val="22"/>
          <w:lang w:eastAsia="en-US"/>
        </w:rPr>
        <w:t xml:space="preserve"> </w:t>
      </w:r>
      <w:proofErr w:type="spellStart"/>
      <w:r w:rsidR="008E234C" w:rsidRPr="002F106E">
        <w:rPr>
          <w:rFonts w:ascii="Arial" w:eastAsiaTheme="minorHAnsi" w:hAnsi="Arial" w:cstheme="minorBidi"/>
          <w:spacing w:val="20"/>
          <w:sz w:val="28"/>
          <w:szCs w:val="22"/>
          <w:lang w:eastAsia="en-US"/>
        </w:rPr>
        <w:t>economics</w:t>
      </w:r>
      <w:proofErr w:type="spellEnd"/>
      <w:r w:rsidR="00F7545B" w:rsidRPr="002F106E">
        <w:rPr>
          <w:rFonts w:ascii="Arial" w:eastAsiaTheme="minorHAnsi" w:hAnsi="Arial" w:cstheme="minorBidi"/>
          <w:spacing w:val="20"/>
          <w:sz w:val="28"/>
          <w:szCs w:val="22"/>
          <w:lang w:eastAsia="en-US"/>
        </w:rPr>
        <w:t>,</w:t>
      </w:r>
      <w:r w:rsidR="00CD1EBD" w:rsidRPr="002F106E">
        <w:rPr>
          <w:rFonts w:ascii="Arial" w:eastAsiaTheme="minorHAnsi" w:hAnsi="Arial" w:cstheme="minorBidi"/>
          <w:spacing w:val="20"/>
          <w:sz w:val="28"/>
          <w:szCs w:val="22"/>
          <w:lang w:eastAsia="en-US"/>
        </w:rPr>
        <w:t xml:space="preserve"> θα επιστρέψει ως αποτελέσματα </w:t>
      </w:r>
      <w:r w:rsidR="005B5262" w:rsidRPr="002F106E">
        <w:rPr>
          <w:rFonts w:ascii="Arial" w:eastAsiaTheme="minorHAnsi" w:hAnsi="Arial" w:cstheme="minorBidi"/>
          <w:spacing w:val="20"/>
          <w:sz w:val="28"/>
          <w:szCs w:val="22"/>
          <w:lang w:eastAsia="en-US"/>
        </w:rPr>
        <w:t>οτιδήποτε</w:t>
      </w:r>
      <w:r w:rsidR="00CD1EBD" w:rsidRPr="002F106E">
        <w:rPr>
          <w:rFonts w:ascii="Arial" w:eastAsiaTheme="minorHAnsi" w:hAnsi="Arial" w:cstheme="minorBidi"/>
          <w:spacing w:val="20"/>
          <w:sz w:val="28"/>
          <w:szCs w:val="22"/>
          <w:lang w:eastAsia="en-US"/>
        </w:rPr>
        <w:t xml:space="preserve"> περιλαμβάνει τη λέξη </w:t>
      </w:r>
      <w:proofErr w:type="spellStart"/>
      <w:r w:rsidR="008E234C" w:rsidRPr="002F106E">
        <w:rPr>
          <w:rFonts w:ascii="Arial" w:eastAsiaTheme="minorHAnsi" w:hAnsi="Arial" w:cstheme="minorBidi"/>
          <w:spacing w:val="20"/>
          <w:sz w:val="28"/>
          <w:szCs w:val="22"/>
          <w:lang w:eastAsia="en-US"/>
        </w:rPr>
        <w:t>marketing</w:t>
      </w:r>
      <w:proofErr w:type="spellEnd"/>
      <w:r w:rsidR="00CD1EBD" w:rsidRPr="002F106E">
        <w:rPr>
          <w:rFonts w:ascii="Arial" w:eastAsiaTheme="minorHAnsi" w:hAnsi="Arial" w:cstheme="minorBidi"/>
          <w:spacing w:val="20"/>
          <w:sz w:val="28"/>
          <w:szCs w:val="22"/>
          <w:lang w:eastAsia="en-US"/>
        </w:rPr>
        <w:t xml:space="preserve">, </w:t>
      </w:r>
      <w:r w:rsidR="005B5262" w:rsidRPr="002F106E">
        <w:rPr>
          <w:rFonts w:ascii="Arial" w:eastAsiaTheme="minorHAnsi" w:hAnsi="Arial" w:cstheme="minorBidi"/>
          <w:spacing w:val="20"/>
          <w:sz w:val="28"/>
          <w:szCs w:val="22"/>
          <w:lang w:eastAsia="en-US"/>
        </w:rPr>
        <w:t>οτιδήποτε</w:t>
      </w:r>
      <w:r w:rsidR="00CD1EBD" w:rsidRPr="002F106E">
        <w:rPr>
          <w:rFonts w:ascii="Arial" w:eastAsiaTheme="minorHAnsi" w:hAnsi="Arial" w:cstheme="minorBidi"/>
          <w:spacing w:val="20"/>
          <w:sz w:val="28"/>
          <w:szCs w:val="22"/>
          <w:lang w:eastAsia="en-US"/>
        </w:rPr>
        <w:t xml:space="preserve"> περιλαμβάνει τη λέξη </w:t>
      </w:r>
      <w:proofErr w:type="spellStart"/>
      <w:r w:rsidR="008E234C" w:rsidRPr="002F106E">
        <w:rPr>
          <w:rFonts w:ascii="Arial" w:eastAsiaTheme="minorHAnsi" w:hAnsi="Arial" w:cstheme="minorBidi"/>
          <w:spacing w:val="20"/>
          <w:sz w:val="28"/>
          <w:szCs w:val="22"/>
          <w:lang w:eastAsia="en-US"/>
        </w:rPr>
        <w:t>economics</w:t>
      </w:r>
      <w:proofErr w:type="spellEnd"/>
      <w:r w:rsidR="008E73ED" w:rsidRPr="002F106E">
        <w:rPr>
          <w:rFonts w:ascii="Arial" w:eastAsiaTheme="minorHAnsi" w:hAnsi="Arial" w:cstheme="minorBidi"/>
          <w:spacing w:val="20"/>
          <w:sz w:val="28"/>
          <w:szCs w:val="22"/>
          <w:lang w:eastAsia="en-US"/>
        </w:rPr>
        <w:t>,</w:t>
      </w:r>
      <w:r w:rsidR="00CD1EBD" w:rsidRPr="002F106E">
        <w:rPr>
          <w:rFonts w:ascii="Arial" w:eastAsiaTheme="minorHAnsi" w:hAnsi="Arial" w:cstheme="minorBidi"/>
          <w:spacing w:val="20"/>
          <w:sz w:val="28"/>
          <w:szCs w:val="22"/>
          <w:lang w:eastAsia="en-US"/>
        </w:rPr>
        <w:t xml:space="preserve"> και </w:t>
      </w:r>
      <w:r w:rsidR="005B5262" w:rsidRPr="002F106E">
        <w:rPr>
          <w:rFonts w:ascii="Arial" w:eastAsiaTheme="minorHAnsi" w:hAnsi="Arial" w:cstheme="minorBidi"/>
          <w:spacing w:val="20"/>
          <w:sz w:val="28"/>
          <w:szCs w:val="22"/>
          <w:lang w:eastAsia="en-US"/>
        </w:rPr>
        <w:t>οτιδήποτε</w:t>
      </w:r>
      <w:r w:rsidR="00CD1EBD" w:rsidRPr="002F106E">
        <w:rPr>
          <w:rFonts w:ascii="Arial" w:eastAsiaTheme="minorHAnsi" w:hAnsi="Arial" w:cstheme="minorBidi"/>
          <w:spacing w:val="20"/>
          <w:sz w:val="28"/>
          <w:szCs w:val="22"/>
          <w:lang w:eastAsia="en-US"/>
        </w:rPr>
        <w:t xml:space="preserve"> περιλαμβάνει</w:t>
      </w:r>
      <w:r w:rsidR="00F45927" w:rsidRPr="002F106E">
        <w:rPr>
          <w:rFonts w:ascii="Arial" w:eastAsiaTheme="minorHAnsi" w:hAnsi="Arial" w:cstheme="minorBidi"/>
          <w:spacing w:val="20"/>
          <w:sz w:val="28"/>
          <w:szCs w:val="22"/>
          <w:lang w:eastAsia="en-US"/>
        </w:rPr>
        <w:t xml:space="preserve"> και τις δύο λέξεις ταυτόχρονα.</w:t>
      </w:r>
    </w:p>
    <w:p w14:paraId="49A588C6" w14:textId="7F8A312A" w:rsidR="00444225" w:rsidRPr="002F106E" w:rsidRDefault="0013336F" w:rsidP="00FD20D7">
      <w:pPr>
        <w:pStyle w:val="Web"/>
        <w:numPr>
          <w:ilvl w:val="0"/>
          <w:numId w:val="12"/>
        </w:numPr>
        <w:spacing w:before="120" w:beforeAutospacing="0" w:after="120" w:afterAutospacing="0" w:line="319" w:lineRule="auto"/>
        <w:ind w:left="714" w:hanging="357"/>
        <w:rPr>
          <w:rFonts w:eastAsiaTheme="minorHAnsi"/>
          <w:spacing w:val="20"/>
        </w:rPr>
      </w:pPr>
      <w:proofErr w:type="spellStart"/>
      <w:r w:rsidRPr="002F106E">
        <w:rPr>
          <w:rFonts w:ascii="Arial" w:eastAsiaTheme="minorHAnsi" w:hAnsi="Arial" w:cstheme="minorBidi"/>
          <w:spacing w:val="20"/>
          <w:sz w:val="28"/>
          <w:szCs w:val="22"/>
          <w:lang w:eastAsia="en-US"/>
        </w:rPr>
        <w:t>not</w:t>
      </w:r>
      <w:proofErr w:type="spellEnd"/>
      <w:r w:rsidR="00494C17" w:rsidRPr="002F106E">
        <w:rPr>
          <w:rFonts w:ascii="Arial" w:eastAsiaTheme="minorHAnsi" w:hAnsi="Arial" w:cstheme="minorBidi"/>
          <w:spacing w:val="20"/>
          <w:sz w:val="28"/>
          <w:szCs w:val="22"/>
          <w:lang w:eastAsia="en-US"/>
        </w:rPr>
        <w:t xml:space="preserve"> (το αγγλικό δεν)</w:t>
      </w:r>
      <w:r w:rsidR="00C95617" w:rsidRPr="002F106E">
        <w:rPr>
          <w:rFonts w:ascii="Arial" w:eastAsiaTheme="minorHAnsi" w:hAnsi="Arial" w:cstheme="minorBidi"/>
          <w:spacing w:val="20"/>
          <w:sz w:val="28"/>
          <w:szCs w:val="22"/>
          <w:lang w:eastAsia="en-US"/>
        </w:rPr>
        <w:t>.</w:t>
      </w:r>
      <w:r w:rsidR="00E470A4" w:rsidRPr="002F106E">
        <w:rPr>
          <w:rFonts w:ascii="Arial" w:eastAsiaTheme="minorHAnsi" w:hAnsi="Arial" w:cstheme="minorBidi"/>
          <w:spacing w:val="20"/>
          <w:sz w:val="28"/>
          <w:szCs w:val="22"/>
          <w:lang w:eastAsia="en-US"/>
        </w:rPr>
        <w:t xml:space="preserve"> </w:t>
      </w:r>
      <w:r w:rsidR="00853E14" w:rsidRPr="002F106E">
        <w:rPr>
          <w:rFonts w:ascii="Arial" w:eastAsiaTheme="minorHAnsi" w:hAnsi="Arial" w:cstheme="minorBidi"/>
          <w:spacing w:val="20"/>
          <w:sz w:val="28"/>
          <w:szCs w:val="22"/>
          <w:lang w:eastAsia="en-US"/>
        </w:rPr>
        <w:t>Ο</w:t>
      </w:r>
      <w:r w:rsidR="00E470A4" w:rsidRPr="002F106E">
        <w:rPr>
          <w:rFonts w:ascii="Arial" w:eastAsiaTheme="minorHAnsi" w:hAnsi="Arial" w:cstheme="minorBidi"/>
          <w:spacing w:val="20"/>
          <w:sz w:val="28"/>
          <w:szCs w:val="22"/>
          <w:lang w:eastAsia="en-US"/>
        </w:rPr>
        <w:t xml:space="preserve"> τελεστής αυτός αποκλείει θεματικά σύνολα</w:t>
      </w:r>
      <w:r w:rsidR="00AF41FD" w:rsidRPr="002F106E">
        <w:rPr>
          <w:rFonts w:ascii="Arial" w:eastAsiaTheme="minorHAnsi" w:hAnsi="Arial" w:cstheme="minorBidi"/>
          <w:spacing w:val="20"/>
          <w:sz w:val="28"/>
          <w:szCs w:val="22"/>
          <w:lang w:eastAsia="en-US"/>
        </w:rPr>
        <w:t xml:space="preserve">. </w:t>
      </w:r>
      <w:r w:rsidR="00E470A4" w:rsidRPr="002F106E">
        <w:rPr>
          <w:rFonts w:ascii="Arial" w:eastAsiaTheme="minorHAnsi" w:hAnsi="Arial" w:cstheme="minorBidi"/>
          <w:spacing w:val="20"/>
          <w:sz w:val="28"/>
          <w:szCs w:val="22"/>
          <w:lang w:eastAsia="en-US"/>
        </w:rPr>
        <w:t>Η χρήση του περιορίζει τα αποτελέσματα της έρευνας</w:t>
      </w:r>
      <w:r w:rsidR="00AF41FD" w:rsidRPr="002F106E">
        <w:rPr>
          <w:rFonts w:ascii="Arial" w:eastAsiaTheme="minorHAnsi" w:hAnsi="Arial" w:cstheme="minorBidi"/>
          <w:spacing w:val="20"/>
          <w:sz w:val="28"/>
          <w:szCs w:val="22"/>
          <w:lang w:eastAsia="en-US"/>
        </w:rPr>
        <w:t xml:space="preserve">, καθώς αποκλείεται ο όρος αναζήτησης μετά το </w:t>
      </w:r>
      <w:proofErr w:type="spellStart"/>
      <w:r w:rsidR="00577952" w:rsidRPr="002F106E">
        <w:rPr>
          <w:rFonts w:ascii="Arial" w:eastAsiaTheme="minorHAnsi" w:hAnsi="Arial" w:cstheme="minorBidi"/>
          <w:spacing w:val="20"/>
          <w:sz w:val="28"/>
          <w:szCs w:val="22"/>
          <w:lang w:eastAsia="en-US"/>
        </w:rPr>
        <w:t>not</w:t>
      </w:r>
      <w:proofErr w:type="spellEnd"/>
      <w:r w:rsidR="00E470A4" w:rsidRPr="002F106E">
        <w:rPr>
          <w:rFonts w:ascii="Arial" w:eastAsiaTheme="minorHAnsi" w:hAnsi="Arial" w:cstheme="minorBidi"/>
          <w:spacing w:val="20"/>
          <w:sz w:val="28"/>
          <w:szCs w:val="22"/>
          <w:lang w:eastAsia="en-US"/>
        </w:rPr>
        <w:t>. Το χρησιμοποιούμε όταν θέλουμε να αποκλείσουμε λέξεις από την έρευνά μας.</w:t>
      </w:r>
      <w:r w:rsidR="00AF41FD" w:rsidRPr="002F106E">
        <w:rPr>
          <w:rFonts w:ascii="Arial" w:eastAsiaTheme="minorHAnsi" w:hAnsi="Arial" w:cstheme="minorBidi"/>
          <w:spacing w:val="20"/>
          <w:sz w:val="28"/>
          <w:szCs w:val="22"/>
          <w:lang w:eastAsia="en-US"/>
        </w:rPr>
        <w:t xml:space="preserve"> </w:t>
      </w:r>
      <w:r w:rsidR="00E470A4" w:rsidRPr="002F106E">
        <w:rPr>
          <w:rFonts w:ascii="Arial" w:eastAsiaTheme="minorHAnsi" w:hAnsi="Arial" w:cstheme="minorBidi"/>
          <w:spacing w:val="20"/>
          <w:sz w:val="28"/>
          <w:szCs w:val="22"/>
          <w:lang w:eastAsia="en-US"/>
        </w:rPr>
        <w:t>Για παράδειγμα</w:t>
      </w:r>
      <w:r w:rsidR="008631D4" w:rsidRPr="002F106E">
        <w:rPr>
          <w:rFonts w:ascii="Arial" w:eastAsiaTheme="minorHAnsi" w:hAnsi="Arial" w:cstheme="minorBidi"/>
          <w:spacing w:val="20"/>
          <w:sz w:val="28"/>
          <w:szCs w:val="22"/>
          <w:lang w:eastAsia="en-US"/>
        </w:rPr>
        <w:t>,</w:t>
      </w:r>
      <w:r w:rsidR="00E470A4" w:rsidRPr="002F106E">
        <w:rPr>
          <w:rFonts w:ascii="Arial" w:eastAsiaTheme="minorHAnsi" w:hAnsi="Arial" w:cstheme="minorBidi"/>
          <w:spacing w:val="20"/>
          <w:sz w:val="28"/>
          <w:szCs w:val="22"/>
          <w:lang w:eastAsia="en-US"/>
        </w:rPr>
        <w:t xml:space="preserve"> η αναζήτηση των δύο όρων </w:t>
      </w:r>
      <w:proofErr w:type="spellStart"/>
      <w:r w:rsidR="008631D4" w:rsidRPr="002F106E">
        <w:rPr>
          <w:rFonts w:ascii="Arial" w:eastAsiaTheme="minorHAnsi" w:hAnsi="Arial" w:cstheme="minorBidi"/>
          <w:spacing w:val="20"/>
          <w:sz w:val="28"/>
          <w:szCs w:val="22"/>
          <w:lang w:eastAsia="en-US"/>
        </w:rPr>
        <w:t>marketing</w:t>
      </w:r>
      <w:proofErr w:type="spellEnd"/>
      <w:r w:rsidR="008631D4" w:rsidRPr="002F106E">
        <w:rPr>
          <w:rFonts w:ascii="Arial" w:eastAsiaTheme="minorHAnsi" w:hAnsi="Arial" w:cstheme="minorBidi"/>
          <w:spacing w:val="20"/>
          <w:sz w:val="28"/>
          <w:szCs w:val="22"/>
          <w:lang w:eastAsia="en-US"/>
        </w:rPr>
        <w:t xml:space="preserve"> </w:t>
      </w:r>
      <w:proofErr w:type="spellStart"/>
      <w:r w:rsidR="008631D4" w:rsidRPr="002F106E">
        <w:rPr>
          <w:rFonts w:ascii="Arial" w:eastAsiaTheme="minorHAnsi" w:hAnsi="Arial" w:cstheme="minorBidi"/>
          <w:spacing w:val="20"/>
          <w:sz w:val="28"/>
          <w:szCs w:val="22"/>
          <w:lang w:eastAsia="en-US"/>
        </w:rPr>
        <w:t>not</w:t>
      </w:r>
      <w:proofErr w:type="spellEnd"/>
      <w:r w:rsidR="008631D4" w:rsidRPr="002F106E">
        <w:rPr>
          <w:rFonts w:ascii="Arial" w:eastAsiaTheme="minorHAnsi" w:hAnsi="Arial" w:cstheme="minorBidi"/>
          <w:spacing w:val="20"/>
          <w:sz w:val="28"/>
          <w:szCs w:val="22"/>
          <w:lang w:eastAsia="en-US"/>
        </w:rPr>
        <w:t xml:space="preserve"> </w:t>
      </w:r>
      <w:proofErr w:type="spellStart"/>
      <w:r w:rsidR="008631D4" w:rsidRPr="002F106E">
        <w:rPr>
          <w:rFonts w:ascii="Arial" w:eastAsiaTheme="minorHAnsi" w:hAnsi="Arial" w:cstheme="minorBidi"/>
          <w:spacing w:val="20"/>
          <w:sz w:val="28"/>
          <w:szCs w:val="22"/>
          <w:lang w:eastAsia="en-US"/>
        </w:rPr>
        <w:t>economics</w:t>
      </w:r>
      <w:proofErr w:type="spellEnd"/>
      <w:r w:rsidR="00F7545B" w:rsidRPr="002F106E">
        <w:rPr>
          <w:rFonts w:ascii="Arial" w:eastAsiaTheme="minorHAnsi" w:hAnsi="Arial" w:cstheme="minorBidi"/>
          <w:spacing w:val="20"/>
          <w:sz w:val="28"/>
          <w:szCs w:val="22"/>
          <w:lang w:eastAsia="en-US"/>
        </w:rPr>
        <w:t>,</w:t>
      </w:r>
      <w:r w:rsidR="008631D4" w:rsidRPr="002F106E">
        <w:rPr>
          <w:rFonts w:ascii="Arial" w:eastAsiaTheme="minorHAnsi" w:hAnsi="Arial" w:cstheme="minorBidi"/>
          <w:spacing w:val="20"/>
          <w:sz w:val="28"/>
          <w:szCs w:val="22"/>
          <w:lang w:eastAsia="en-US"/>
        </w:rPr>
        <w:t xml:space="preserve"> </w:t>
      </w:r>
      <w:r w:rsidR="00E470A4" w:rsidRPr="002F106E">
        <w:rPr>
          <w:rFonts w:ascii="Arial" w:eastAsiaTheme="minorHAnsi" w:hAnsi="Arial" w:cstheme="minorBidi"/>
          <w:spacing w:val="20"/>
          <w:sz w:val="28"/>
          <w:szCs w:val="22"/>
          <w:lang w:eastAsia="en-US"/>
        </w:rPr>
        <w:t xml:space="preserve">θα επιστρέψει ως αποτελέσματα εκείνα που περιέχουν τη λέξη </w:t>
      </w:r>
      <w:proofErr w:type="spellStart"/>
      <w:r w:rsidR="004B019D" w:rsidRPr="002F106E">
        <w:rPr>
          <w:rFonts w:ascii="Arial" w:eastAsiaTheme="minorHAnsi" w:hAnsi="Arial" w:cstheme="minorBidi"/>
          <w:spacing w:val="20"/>
          <w:sz w:val="28"/>
          <w:szCs w:val="22"/>
          <w:lang w:eastAsia="en-US"/>
        </w:rPr>
        <w:t>marketing</w:t>
      </w:r>
      <w:proofErr w:type="spellEnd"/>
      <w:r w:rsidR="00163A51" w:rsidRPr="002F106E">
        <w:rPr>
          <w:rFonts w:ascii="Arial" w:eastAsiaTheme="minorHAnsi" w:hAnsi="Arial" w:cstheme="minorBidi"/>
          <w:spacing w:val="20"/>
          <w:sz w:val="28"/>
          <w:szCs w:val="22"/>
          <w:lang w:eastAsia="en-US"/>
        </w:rPr>
        <w:t>,</w:t>
      </w:r>
      <w:r w:rsidR="00E470A4" w:rsidRPr="002F106E">
        <w:rPr>
          <w:rFonts w:ascii="Arial" w:eastAsiaTheme="minorHAnsi" w:hAnsi="Arial" w:cstheme="minorBidi"/>
          <w:spacing w:val="20"/>
          <w:sz w:val="28"/>
          <w:szCs w:val="22"/>
          <w:lang w:eastAsia="en-US"/>
        </w:rPr>
        <w:t xml:space="preserve"> και θα αποκλείσει εκείνα που περιέχουν</w:t>
      </w:r>
      <w:r w:rsidR="00F45927" w:rsidRPr="002F106E">
        <w:rPr>
          <w:rFonts w:ascii="Arial" w:eastAsiaTheme="minorHAnsi" w:hAnsi="Arial" w:cstheme="minorBidi"/>
          <w:spacing w:val="20"/>
          <w:sz w:val="28"/>
          <w:szCs w:val="22"/>
          <w:lang w:eastAsia="en-US"/>
        </w:rPr>
        <w:t xml:space="preserve"> ταυτόχρονα και τις δύο λέξεις.</w:t>
      </w:r>
    </w:p>
    <w:p w14:paraId="6E7CE3CD" w14:textId="77777777" w:rsidR="002B5867" w:rsidRPr="002F106E" w:rsidRDefault="002B5867" w:rsidP="00FD20D7">
      <w:pPr>
        <w:pStyle w:val="10"/>
        <w:spacing w:before="120" w:after="120"/>
        <w:rPr>
          <w:rFonts w:eastAsiaTheme="minorHAnsi" w:cstheme="minorBidi"/>
          <w:color w:val="auto"/>
          <w:spacing w:val="20"/>
          <w:sz w:val="28"/>
          <w:szCs w:val="22"/>
          <w:lang w:eastAsia="en-US"/>
        </w:rPr>
      </w:pPr>
      <w:r w:rsidRPr="002F106E">
        <w:rPr>
          <w:rFonts w:eastAsiaTheme="minorHAnsi" w:cstheme="minorBidi"/>
          <w:color w:val="auto"/>
          <w:spacing w:val="20"/>
          <w:sz w:val="28"/>
          <w:szCs w:val="22"/>
          <w:lang w:eastAsia="en-US"/>
        </w:rPr>
        <w:t>Χ</w:t>
      </w:r>
      <w:r w:rsidR="001D393B" w:rsidRPr="002F106E">
        <w:rPr>
          <w:rFonts w:eastAsiaTheme="minorHAnsi" w:cstheme="minorBidi"/>
          <w:color w:val="auto"/>
          <w:spacing w:val="20"/>
          <w:sz w:val="28"/>
          <w:szCs w:val="22"/>
          <w:lang w:eastAsia="en-US"/>
        </w:rPr>
        <w:t>ρ</w:t>
      </w:r>
      <w:r w:rsidRPr="002F106E">
        <w:rPr>
          <w:rFonts w:eastAsiaTheme="minorHAnsi" w:cstheme="minorBidi"/>
          <w:color w:val="auto"/>
          <w:spacing w:val="20"/>
          <w:sz w:val="28"/>
          <w:szCs w:val="22"/>
          <w:lang w:eastAsia="en-US"/>
        </w:rPr>
        <w:t>ησιμοποιούνται επίσης</w:t>
      </w:r>
      <w:r w:rsidR="00444225" w:rsidRPr="002F106E">
        <w:rPr>
          <w:rFonts w:eastAsiaTheme="minorHAnsi" w:cstheme="minorBidi"/>
          <w:color w:val="auto"/>
          <w:spacing w:val="20"/>
          <w:sz w:val="28"/>
          <w:szCs w:val="22"/>
          <w:lang w:eastAsia="en-US"/>
        </w:rPr>
        <w:t xml:space="preserve"> τα παρακάτω</w:t>
      </w:r>
      <w:r w:rsidR="001D393B" w:rsidRPr="002F106E">
        <w:rPr>
          <w:rFonts w:eastAsiaTheme="minorHAnsi" w:cstheme="minorBidi"/>
          <w:color w:val="auto"/>
          <w:spacing w:val="20"/>
          <w:sz w:val="28"/>
          <w:szCs w:val="22"/>
          <w:lang w:eastAsia="en-US"/>
        </w:rPr>
        <w:t xml:space="preserve"> σύμβολα έρευνας</w:t>
      </w:r>
      <w:r w:rsidR="00705E46" w:rsidRPr="002F106E">
        <w:rPr>
          <w:rFonts w:eastAsiaTheme="minorHAnsi" w:cstheme="minorBidi"/>
          <w:color w:val="auto"/>
          <w:spacing w:val="20"/>
          <w:sz w:val="28"/>
          <w:szCs w:val="22"/>
          <w:lang w:eastAsia="en-US"/>
        </w:rPr>
        <w:t xml:space="preserve"> (για τη σωστή χρήση των συμβόλων έρευνας</w:t>
      </w:r>
      <w:r w:rsidR="004C3800" w:rsidRPr="002F106E">
        <w:rPr>
          <w:rFonts w:eastAsiaTheme="minorHAnsi" w:cstheme="minorBidi"/>
          <w:color w:val="auto"/>
          <w:spacing w:val="20"/>
          <w:sz w:val="28"/>
          <w:szCs w:val="22"/>
          <w:lang w:eastAsia="en-US"/>
        </w:rPr>
        <w:t>,</w:t>
      </w:r>
      <w:r w:rsidR="00705E46" w:rsidRPr="002F106E">
        <w:rPr>
          <w:rFonts w:eastAsiaTheme="minorHAnsi" w:cstheme="minorBidi"/>
          <w:color w:val="auto"/>
          <w:spacing w:val="20"/>
          <w:sz w:val="28"/>
          <w:szCs w:val="22"/>
          <w:lang w:eastAsia="en-US"/>
        </w:rPr>
        <w:t xml:space="preserve"> θα πρέπει να ρυθμίσετε τον αναγνώστη οθόνης</w:t>
      </w:r>
      <w:r w:rsidR="00D72084" w:rsidRPr="002F106E">
        <w:rPr>
          <w:rFonts w:eastAsiaTheme="minorHAnsi" w:cstheme="minorBidi"/>
          <w:color w:val="auto"/>
          <w:spacing w:val="20"/>
          <w:sz w:val="28"/>
          <w:szCs w:val="22"/>
          <w:lang w:eastAsia="en-US"/>
        </w:rPr>
        <w:t xml:space="preserve"> σας</w:t>
      </w:r>
      <w:r w:rsidR="00705E46" w:rsidRPr="002F106E">
        <w:rPr>
          <w:rFonts w:eastAsiaTheme="minorHAnsi" w:cstheme="minorBidi"/>
          <w:color w:val="auto"/>
          <w:spacing w:val="20"/>
          <w:sz w:val="28"/>
          <w:szCs w:val="22"/>
          <w:lang w:eastAsia="en-US"/>
        </w:rPr>
        <w:t xml:space="preserve"> στην ανάγνωση όλων των συμβόλων)</w:t>
      </w:r>
      <w:r w:rsidR="007D5BD9" w:rsidRPr="002F106E">
        <w:rPr>
          <w:rFonts w:eastAsiaTheme="minorHAnsi" w:cstheme="minorBidi"/>
          <w:color w:val="auto"/>
          <w:spacing w:val="20"/>
          <w:sz w:val="28"/>
          <w:szCs w:val="22"/>
          <w:lang w:eastAsia="en-US"/>
        </w:rPr>
        <w:t>:</w:t>
      </w:r>
    </w:p>
    <w:p w14:paraId="483C2170" w14:textId="5377FBEE" w:rsidR="008F0671" w:rsidRPr="002F106E" w:rsidRDefault="001D393B" w:rsidP="00FD20D7">
      <w:pPr>
        <w:pStyle w:val="Default"/>
        <w:numPr>
          <w:ilvl w:val="0"/>
          <w:numId w:val="13"/>
        </w:numPr>
        <w:spacing w:before="120" w:after="120" w:line="319" w:lineRule="auto"/>
        <w:ind w:left="714" w:hanging="357"/>
        <w:rPr>
          <w:rFonts w:cstheme="minorBidi"/>
          <w:color w:val="auto"/>
          <w:spacing w:val="20"/>
          <w:sz w:val="28"/>
          <w:szCs w:val="22"/>
        </w:rPr>
      </w:pPr>
      <w:r w:rsidRPr="002F106E">
        <w:rPr>
          <w:rFonts w:cstheme="minorBidi"/>
          <w:color w:val="auto"/>
          <w:spacing w:val="20"/>
          <w:sz w:val="28"/>
          <w:szCs w:val="22"/>
        </w:rPr>
        <w:t>το σύμβολο της αποκοπής</w:t>
      </w:r>
      <w:r w:rsidR="001247CC" w:rsidRPr="002F106E">
        <w:rPr>
          <w:rFonts w:cstheme="minorBidi"/>
          <w:color w:val="auto"/>
          <w:spacing w:val="20"/>
          <w:sz w:val="28"/>
          <w:szCs w:val="22"/>
        </w:rPr>
        <w:t xml:space="preserve">, δηλαδή </w:t>
      </w:r>
      <w:r w:rsidR="006A4480" w:rsidRPr="002F106E">
        <w:rPr>
          <w:rFonts w:cstheme="minorBidi"/>
          <w:color w:val="auto"/>
          <w:spacing w:val="20"/>
          <w:sz w:val="28"/>
          <w:szCs w:val="22"/>
        </w:rPr>
        <w:t xml:space="preserve">ο </w:t>
      </w:r>
      <w:r w:rsidR="002B5867" w:rsidRPr="002F106E">
        <w:rPr>
          <w:rFonts w:cstheme="minorBidi"/>
          <w:color w:val="auto"/>
          <w:spacing w:val="20"/>
          <w:sz w:val="28"/>
          <w:szCs w:val="22"/>
        </w:rPr>
        <w:t>*</w:t>
      </w:r>
      <w:r w:rsidR="00C95617" w:rsidRPr="002F106E">
        <w:rPr>
          <w:rFonts w:cstheme="minorBidi"/>
          <w:color w:val="auto"/>
          <w:spacing w:val="20"/>
          <w:sz w:val="28"/>
          <w:szCs w:val="22"/>
        </w:rPr>
        <w:t>.</w:t>
      </w:r>
      <w:r w:rsidR="005C23B0" w:rsidRPr="002F106E">
        <w:rPr>
          <w:rFonts w:cstheme="minorBidi"/>
          <w:color w:val="auto"/>
          <w:spacing w:val="20"/>
          <w:sz w:val="28"/>
          <w:szCs w:val="22"/>
        </w:rPr>
        <w:t xml:space="preserve"> Ο αστερίσκος χρησιμοποιείται στο τέλος μιας λέξης</w:t>
      </w:r>
      <w:r w:rsidR="00310517" w:rsidRPr="002F106E">
        <w:rPr>
          <w:rFonts w:cstheme="minorBidi"/>
          <w:color w:val="auto"/>
          <w:spacing w:val="20"/>
          <w:sz w:val="28"/>
          <w:szCs w:val="22"/>
        </w:rPr>
        <w:t>,</w:t>
      </w:r>
      <w:r w:rsidR="005C23B0" w:rsidRPr="002F106E">
        <w:rPr>
          <w:rFonts w:cstheme="minorBidi"/>
          <w:color w:val="auto"/>
          <w:spacing w:val="20"/>
          <w:sz w:val="28"/>
          <w:szCs w:val="22"/>
        </w:rPr>
        <w:t xml:space="preserve"> προκειμένου να ανακτήσετε όλες τις πιθανές καταλήξεις ενός όρου</w:t>
      </w:r>
      <w:r w:rsidR="001B5A54" w:rsidRPr="002F106E">
        <w:rPr>
          <w:rFonts w:cstheme="minorBidi"/>
          <w:color w:val="auto"/>
          <w:spacing w:val="20"/>
          <w:sz w:val="28"/>
          <w:szCs w:val="22"/>
        </w:rPr>
        <w:t>,</w:t>
      </w:r>
      <w:r w:rsidR="005C23B0" w:rsidRPr="002F106E">
        <w:rPr>
          <w:rFonts w:cstheme="minorBidi"/>
          <w:color w:val="auto"/>
          <w:spacing w:val="20"/>
          <w:sz w:val="28"/>
          <w:szCs w:val="22"/>
        </w:rPr>
        <w:t xml:space="preserve"> όπως παράγωγα</w:t>
      </w:r>
      <w:r w:rsidR="00602B5A" w:rsidRPr="002F106E">
        <w:rPr>
          <w:rFonts w:cstheme="minorBidi"/>
          <w:color w:val="auto"/>
          <w:spacing w:val="20"/>
          <w:sz w:val="28"/>
          <w:szCs w:val="22"/>
        </w:rPr>
        <w:t xml:space="preserve">, </w:t>
      </w:r>
      <w:r w:rsidR="005C23B0" w:rsidRPr="002F106E">
        <w:rPr>
          <w:rFonts w:cstheme="minorBidi"/>
          <w:color w:val="auto"/>
          <w:spacing w:val="20"/>
          <w:sz w:val="28"/>
          <w:szCs w:val="22"/>
        </w:rPr>
        <w:t>πληθυντικός λέξεων</w:t>
      </w:r>
      <w:r w:rsidR="00C95617" w:rsidRPr="002F106E">
        <w:rPr>
          <w:rFonts w:cstheme="minorBidi"/>
          <w:color w:val="auto"/>
          <w:spacing w:val="20"/>
          <w:sz w:val="28"/>
          <w:szCs w:val="22"/>
        </w:rPr>
        <w:t>.</w:t>
      </w:r>
      <w:r w:rsidR="005C23B0" w:rsidRPr="002F106E">
        <w:rPr>
          <w:rFonts w:cstheme="minorBidi"/>
          <w:color w:val="auto"/>
          <w:spacing w:val="20"/>
          <w:sz w:val="28"/>
          <w:szCs w:val="22"/>
        </w:rPr>
        <w:t xml:space="preserve"> </w:t>
      </w:r>
      <w:r w:rsidR="00C95617" w:rsidRPr="002F106E">
        <w:rPr>
          <w:rFonts w:cstheme="minorBidi"/>
          <w:color w:val="auto"/>
          <w:spacing w:val="20"/>
          <w:sz w:val="28"/>
          <w:szCs w:val="22"/>
        </w:rPr>
        <w:t>Γ</w:t>
      </w:r>
      <w:r w:rsidR="005C23B0" w:rsidRPr="002F106E">
        <w:rPr>
          <w:rFonts w:cstheme="minorBidi"/>
          <w:color w:val="auto"/>
          <w:spacing w:val="20"/>
          <w:sz w:val="28"/>
          <w:szCs w:val="22"/>
        </w:rPr>
        <w:t>ια παράδειγμα</w:t>
      </w:r>
      <w:r w:rsidR="002123AB" w:rsidRPr="002F106E">
        <w:rPr>
          <w:rFonts w:cstheme="minorBidi"/>
          <w:color w:val="auto"/>
          <w:spacing w:val="20"/>
          <w:sz w:val="28"/>
          <w:szCs w:val="22"/>
        </w:rPr>
        <w:t>, χρησιμοποιώντας τον αστερίσκο μετά τη λέξη</w:t>
      </w:r>
      <w:r w:rsidR="005C23B0" w:rsidRPr="002F106E">
        <w:rPr>
          <w:rFonts w:cstheme="minorBidi"/>
          <w:color w:val="auto"/>
          <w:spacing w:val="20"/>
          <w:sz w:val="28"/>
          <w:szCs w:val="22"/>
        </w:rPr>
        <w:t xml:space="preserve"> </w:t>
      </w:r>
      <w:proofErr w:type="spellStart"/>
      <w:r w:rsidR="005C23B0" w:rsidRPr="002F106E">
        <w:rPr>
          <w:rFonts w:cstheme="minorBidi"/>
          <w:color w:val="auto"/>
          <w:spacing w:val="20"/>
          <w:sz w:val="28"/>
          <w:szCs w:val="22"/>
        </w:rPr>
        <w:t>child</w:t>
      </w:r>
      <w:proofErr w:type="spellEnd"/>
      <w:r w:rsidR="005C23B0" w:rsidRPr="002F106E">
        <w:rPr>
          <w:rFonts w:cstheme="minorBidi"/>
          <w:color w:val="auto"/>
          <w:spacing w:val="20"/>
          <w:sz w:val="28"/>
          <w:szCs w:val="22"/>
        </w:rPr>
        <w:t>*</w:t>
      </w:r>
      <w:r w:rsidR="002123AB" w:rsidRPr="002F106E">
        <w:rPr>
          <w:rFonts w:cstheme="minorBidi"/>
          <w:color w:val="auto"/>
          <w:spacing w:val="20"/>
          <w:sz w:val="28"/>
          <w:szCs w:val="22"/>
        </w:rPr>
        <w:t xml:space="preserve">, ανακτάτε υλικό για πολλά παράγωγα του </w:t>
      </w:r>
      <w:r w:rsidR="002123AB" w:rsidRPr="002F106E">
        <w:rPr>
          <w:rFonts w:cstheme="minorBidi"/>
          <w:color w:val="auto"/>
          <w:spacing w:val="20"/>
          <w:sz w:val="28"/>
          <w:szCs w:val="22"/>
          <w:lang w:val="en-US"/>
        </w:rPr>
        <w:t>child</w:t>
      </w:r>
      <w:r w:rsidR="001B5A54" w:rsidRPr="002F106E">
        <w:rPr>
          <w:rFonts w:cstheme="minorBidi"/>
          <w:color w:val="auto"/>
          <w:spacing w:val="20"/>
          <w:sz w:val="28"/>
          <w:szCs w:val="22"/>
        </w:rPr>
        <w:t>,</w:t>
      </w:r>
      <w:r w:rsidR="002123AB" w:rsidRPr="002F106E">
        <w:rPr>
          <w:rFonts w:cstheme="minorBidi"/>
          <w:color w:val="auto"/>
          <w:spacing w:val="20"/>
          <w:sz w:val="28"/>
          <w:szCs w:val="22"/>
        </w:rPr>
        <w:t xml:space="preserve"> όπως </w:t>
      </w:r>
      <w:proofErr w:type="spellStart"/>
      <w:r w:rsidR="005C23B0" w:rsidRPr="002F106E">
        <w:rPr>
          <w:rFonts w:cstheme="minorBidi"/>
          <w:color w:val="auto"/>
          <w:spacing w:val="20"/>
          <w:sz w:val="28"/>
          <w:szCs w:val="22"/>
        </w:rPr>
        <w:t>children</w:t>
      </w:r>
      <w:proofErr w:type="spellEnd"/>
      <w:r w:rsidR="005C23B0" w:rsidRPr="002F106E">
        <w:rPr>
          <w:rFonts w:cstheme="minorBidi"/>
          <w:color w:val="auto"/>
          <w:spacing w:val="20"/>
          <w:sz w:val="28"/>
          <w:szCs w:val="22"/>
        </w:rPr>
        <w:t xml:space="preserve">, </w:t>
      </w:r>
      <w:proofErr w:type="spellStart"/>
      <w:r w:rsidR="005C23B0" w:rsidRPr="002F106E">
        <w:rPr>
          <w:rFonts w:cstheme="minorBidi"/>
          <w:color w:val="auto"/>
          <w:spacing w:val="20"/>
          <w:sz w:val="28"/>
          <w:szCs w:val="22"/>
        </w:rPr>
        <w:t>childhood</w:t>
      </w:r>
      <w:proofErr w:type="spellEnd"/>
      <w:r w:rsidR="005C23B0" w:rsidRPr="002F106E">
        <w:rPr>
          <w:rFonts w:cstheme="minorBidi"/>
          <w:color w:val="auto"/>
          <w:spacing w:val="20"/>
          <w:sz w:val="28"/>
          <w:szCs w:val="22"/>
        </w:rPr>
        <w:t xml:space="preserve">, </w:t>
      </w:r>
      <w:proofErr w:type="spellStart"/>
      <w:r w:rsidR="005C23B0" w:rsidRPr="002F106E">
        <w:rPr>
          <w:rFonts w:cstheme="minorBidi"/>
          <w:color w:val="auto"/>
          <w:spacing w:val="20"/>
          <w:sz w:val="28"/>
          <w:szCs w:val="22"/>
        </w:rPr>
        <w:t>childish</w:t>
      </w:r>
      <w:proofErr w:type="spellEnd"/>
      <w:r w:rsidR="00602B5A" w:rsidRPr="002F106E">
        <w:rPr>
          <w:rFonts w:cstheme="minorBidi"/>
          <w:color w:val="auto"/>
          <w:spacing w:val="20"/>
          <w:sz w:val="28"/>
          <w:szCs w:val="22"/>
        </w:rPr>
        <w:t xml:space="preserve"> </w:t>
      </w:r>
      <w:r w:rsidR="005C23B0" w:rsidRPr="002F106E">
        <w:rPr>
          <w:rFonts w:cstheme="minorBidi"/>
          <w:color w:val="auto"/>
          <w:spacing w:val="20"/>
          <w:sz w:val="28"/>
          <w:szCs w:val="22"/>
        </w:rPr>
        <w:t>κ</w:t>
      </w:r>
      <w:r w:rsidR="005B5262" w:rsidRPr="002F106E">
        <w:rPr>
          <w:rFonts w:cstheme="minorBidi"/>
          <w:color w:val="auto"/>
          <w:spacing w:val="20"/>
          <w:sz w:val="28"/>
          <w:szCs w:val="22"/>
        </w:rPr>
        <w:t>αι άλλα</w:t>
      </w:r>
      <w:r w:rsidR="005C23B0" w:rsidRPr="002F106E">
        <w:rPr>
          <w:rFonts w:cstheme="minorBidi"/>
          <w:color w:val="auto"/>
          <w:spacing w:val="20"/>
          <w:sz w:val="28"/>
          <w:szCs w:val="22"/>
        </w:rPr>
        <w:t>. Επίσης,</w:t>
      </w:r>
      <w:r w:rsidR="00863CA0" w:rsidRPr="002F106E">
        <w:rPr>
          <w:rFonts w:cstheme="minorBidi"/>
          <w:color w:val="auto"/>
          <w:spacing w:val="20"/>
          <w:sz w:val="28"/>
          <w:szCs w:val="22"/>
        </w:rPr>
        <w:t xml:space="preserve"> ο αστερίσκος</w:t>
      </w:r>
      <w:r w:rsidR="005C23B0" w:rsidRPr="002F106E">
        <w:rPr>
          <w:rFonts w:cstheme="minorBidi"/>
          <w:color w:val="auto"/>
          <w:spacing w:val="20"/>
          <w:sz w:val="28"/>
          <w:szCs w:val="22"/>
        </w:rPr>
        <w:t xml:space="preserve"> χρησιμοποιείται μέσα στη λέξη για αντικατάσταση χαρακτήρων (συνήθως</w:t>
      </w:r>
      <w:r w:rsidR="00573328">
        <w:rPr>
          <w:rFonts w:cstheme="minorBidi"/>
          <w:color w:val="auto"/>
          <w:spacing w:val="20"/>
          <w:sz w:val="28"/>
          <w:szCs w:val="22"/>
        </w:rPr>
        <w:t xml:space="preserve"> από κανέναν </w:t>
      </w:r>
      <w:r w:rsidR="005C23B0" w:rsidRPr="002F106E">
        <w:rPr>
          <w:rFonts w:cstheme="minorBidi"/>
          <w:color w:val="auto"/>
          <w:spacing w:val="20"/>
          <w:sz w:val="28"/>
          <w:szCs w:val="22"/>
        </w:rPr>
        <w:t xml:space="preserve">μέχρι </w:t>
      </w:r>
      <w:r w:rsidR="00F72B5C">
        <w:rPr>
          <w:rFonts w:cstheme="minorBidi"/>
          <w:color w:val="auto"/>
          <w:spacing w:val="20"/>
          <w:sz w:val="28"/>
          <w:szCs w:val="22"/>
        </w:rPr>
        <w:t xml:space="preserve">πολλούς </w:t>
      </w:r>
      <w:r w:rsidR="0055082D" w:rsidRPr="002F106E">
        <w:rPr>
          <w:rFonts w:cstheme="minorBidi"/>
          <w:color w:val="auto"/>
          <w:spacing w:val="20"/>
          <w:sz w:val="28"/>
          <w:szCs w:val="22"/>
        </w:rPr>
        <w:t>χαρακτήρες</w:t>
      </w:r>
      <w:r w:rsidR="005C23B0" w:rsidRPr="002F106E">
        <w:rPr>
          <w:rFonts w:cstheme="minorBidi"/>
          <w:color w:val="auto"/>
          <w:spacing w:val="20"/>
          <w:sz w:val="28"/>
          <w:szCs w:val="22"/>
        </w:rPr>
        <w:t xml:space="preserve"> και όχι </w:t>
      </w:r>
      <w:r w:rsidR="005C23B0" w:rsidRPr="002F106E">
        <w:rPr>
          <w:rFonts w:cstheme="minorBidi"/>
          <w:color w:val="auto"/>
          <w:spacing w:val="20"/>
          <w:sz w:val="28"/>
          <w:szCs w:val="22"/>
        </w:rPr>
        <w:lastRenderedPageBreak/>
        <w:t>στην αρχή της λέξης), για παραλλαγές στην ορθογραφία</w:t>
      </w:r>
      <w:r w:rsidR="0055082D" w:rsidRPr="002F106E">
        <w:rPr>
          <w:rFonts w:cstheme="minorBidi"/>
          <w:color w:val="auto"/>
          <w:spacing w:val="20"/>
          <w:sz w:val="28"/>
          <w:szCs w:val="22"/>
        </w:rPr>
        <w:t>,</w:t>
      </w:r>
      <w:r w:rsidR="005C23B0" w:rsidRPr="002F106E">
        <w:rPr>
          <w:rFonts w:cstheme="minorBidi"/>
          <w:color w:val="auto"/>
          <w:spacing w:val="20"/>
          <w:sz w:val="28"/>
          <w:szCs w:val="22"/>
        </w:rPr>
        <w:t xml:space="preserve"> καθώς και για ανάκτηση αγγλόφωνων ή </w:t>
      </w:r>
      <w:r w:rsidR="008A26FF" w:rsidRPr="002F106E">
        <w:rPr>
          <w:rFonts w:cstheme="minorBidi"/>
          <w:color w:val="auto"/>
          <w:spacing w:val="20"/>
          <w:sz w:val="28"/>
          <w:szCs w:val="22"/>
        </w:rPr>
        <w:t>αμερικανικών</w:t>
      </w:r>
      <w:r w:rsidR="005C23B0" w:rsidRPr="002F106E">
        <w:rPr>
          <w:rFonts w:cstheme="minorBidi"/>
          <w:color w:val="auto"/>
          <w:spacing w:val="20"/>
          <w:sz w:val="28"/>
          <w:szCs w:val="22"/>
        </w:rPr>
        <w:t xml:space="preserve"> όρων. Για παράδειγμα,</w:t>
      </w:r>
      <w:r w:rsidR="000A3EF8" w:rsidRPr="002F106E">
        <w:rPr>
          <w:rFonts w:cstheme="minorBidi"/>
          <w:color w:val="auto"/>
          <w:spacing w:val="20"/>
          <w:sz w:val="28"/>
          <w:szCs w:val="22"/>
        </w:rPr>
        <w:t xml:space="preserve"> η λέξη </w:t>
      </w:r>
      <w:r w:rsidR="000A3EF8" w:rsidRPr="002F106E">
        <w:rPr>
          <w:rFonts w:cstheme="minorBidi"/>
          <w:color w:val="auto"/>
          <w:spacing w:val="20"/>
          <w:sz w:val="28"/>
          <w:szCs w:val="22"/>
          <w:lang w:val="en-US"/>
        </w:rPr>
        <w:t>organization</w:t>
      </w:r>
      <w:r w:rsidR="000A3EF8" w:rsidRPr="002F106E">
        <w:rPr>
          <w:rFonts w:cstheme="minorBidi"/>
          <w:color w:val="auto"/>
          <w:spacing w:val="20"/>
          <w:sz w:val="28"/>
          <w:szCs w:val="22"/>
        </w:rPr>
        <w:t xml:space="preserve"> γράφεται και με </w:t>
      </w:r>
      <w:r w:rsidR="000A3EF8" w:rsidRPr="002F106E">
        <w:rPr>
          <w:rFonts w:cstheme="minorBidi"/>
          <w:color w:val="auto"/>
          <w:spacing w:val="20"/>
          <w:sz w:val="28"/>
          <w:szCs w:val="22"/>
          <w:lang w:val="en-US"/>
        </w:rPr>
        <w:t>s</w:t>
      </w:r>
      <w:r w:rsidR="000A3EF8" w:rsidRPr="002F106E">
        <w:rPr>
          <w:rFonts w:cstheme="minorBidi"/>
          <w:color w:val="auto"/>
          <w:spacing w:val="20"/>
          <w:sz w:val="28"/>
          <w:szCs w:val="22"/>
        </w:rPr>
        <w:t xml:space="preserve"> και με </w:t>
      </w:r>
      <w:r w:rsidR="000A3EF8" w:rsidRPr="002F106E">
        <w:rPr>
          <w:rFonts w:cstheme="minorBidi"/>
          <w:color w:val="auto"/>
          <w:spacing w:val="20"/>
          <w:sz w:val="28"/>
          <w:szCs w:val="22"/>
          <w:lang w:val="en-US"/>
        </w:rPr>
        <w:t>z</w:t>
      </w:r>
      <w:r w:rsidR="000A3EF8" w:rsidRPr="002F106E">
        <w:rPr>
          <w:rFonts w:cstheme="minorBidi"/>
          <w:color w:val="auto"/>
          <w:spacing w:val="20"/>
          <w:sz w:val="28"/>
          <w:szCs w:val="22"/>
        </w:rPr>
        <w:t xml:space="preserve">, οπότε βάζοντας τον αστερίσκο στη θέση του συμφώνου αυτού, ανακτάτε υλικό </w:t>
      </w:r>
      <w:r w:rsidR="00AA0265" w:rsidRPr="002F106E">
        <w:rPr>
          <w:rFonts w:cstheme="minorBidi"/>
          <w:color w:val="auto"/>
          <w:spacing w:val="20"/>
          <w:sz w:val="28"/>
          <w:szCs w:val="22"/>
        </w:rPr>
        <w:t xml:space="preserve">που έχει τη λέξη γραμμένη </w:t>
      </w:r>
      <w:r w:rsidR="000A3EF8" w:rsidRPr="002F106E">
        <w:rPr>
          <w:rFonts w:cstheme="minorBidi"/>
          <w:color w:val="auto"/>
          <w:spacing w:val="20"/>
          <w:sz w:val="28"/>
          <w:szCs w:val="22"/>
        </w:rPr>
        <w:t xml:space="preserve">και με </w:t>
      </w:r>
      <w:r w:rsidR="000A3EF8" w:rsidRPr="002F106E">
        <w:rPr>
          <w:rFonts w:cstheme="minorBidi"/>
          <w:color w:val="auto"/>
          <w:spacing w:val="20"/>
          <w:sz w:val="28"/>
          <w:szCs w:val="22"/>
          <w:lang w:val="en-US"/>
        </w:rPr>
        <w:t>s</w:t>
      </w:r>
      <w:r w:rsidR="000A3EF8" w:rsidRPr="002F106E">
        <w:rPr>
          <w:rFonts w:cstheme="minorBidi"/>
          <w:color w:val="auto"/>
          <w:spacing w:val="20"/>
          <w:sz w:val="28"/>
          <w:szCs w:val="22"/>
        </w:rPr>
        <w:t xml:space="preserve"> και με </w:t>
      </w:r>
      <w:r w:rsidR="000A3EF8" w:rsidRPr="002F106E">
        <w:rPr>
          <w:rFonts w:cstheme="minorBidi"/>
          <w:color w:val="auto"/>
          <w:spacing w:val="20"/>
          <w:sz w:val="28"/>
          <w:szCs w:val="22"/>
          <w:lang w:val="en-US"/>
        </w:rPr>
        <w:t>z</w:t>
      </w:r>
      <w:r w:rsidR="000A3EF8" w:rsidRPr="002F106E">
        <w:rPr>
          <w:rFonts w:cstheme="minorBidi"/>
          <w:color w:val="auto"/>
          <w:spacing w:val="20"/>
          <w:sz w:val="28"/>
          <w:szCs w:val="22"/>
        </w:rPr>
        <w:t xml:space="preserve">. </w:t>
      </w:r>
      <w:r w:rsidR="003D0452" w:rsidRPr="002F106E">
        <w:rPr>
          <w:rFonts w:cstheme="minorBidi"/>
          <w:color w:val="auto"/>
          <w:spacing w:val="20"/>
          <w:sz w:val="28"/>
          <w:szCs w:val="22"/>
        </w:rPr>
        <w:t>Επίσης</w:t>
      </w:r>
      <w:r w:rsidR="000A3EF8" w:rsidRPr="002F106E">
        <w:rPr>
          <w:rFonts w:cstheme="minorBidi"/>
          <w:color w:val="auto"/>
          <w:spacing w:val="20"/>
          <w:sz w:val="28"/>
          <w:szCs w:val="22"/>
        </w:rPr>
        <w:t xml:space="preserve">, η λέξη </w:t>
      </w:r>
      <w:r w:rsidR="000A3EF8" w:rsidRPr="002F106E">
        <w:rPr>
          <w:rFonts w:cstheme="minorBidi"/>
          <w:color w:val="auto"/>
          <w:spacing w:val="20"/>
          <w:sz w:val="28"/>
          <w:szCs w:val="22"/>
          <w:lang w:val="en-US"/>
        </w:rPr>
        <w:t>behavior</w:t>
      </w:r>
      <w:r w:rsidR="000A3EF8" w:rsidRPr="002F106E">
        <w:rPr>
          <w:rFonts w:cstheme="minorBidi"/>
          <w:color w:val="auto"/>
          <w:spacing w:val="20"/>
          <w:sz w:val="28"/>
          <w:szCs w:val="22"/>
        </w:rPr>
        <w:t xml:space="preserve"> γράφεται και με το φωνήεν </w:t>
      </w:r>
      <w:r w:rsidR="000A3EF8" w:rsidRPr="002F106E">
        <w:rPr>
          <w:rFonts w:cstheme="minorBidi"/>
          <w:color w:val="auto"/>
          <w:spacing w:val="20"/>
          <w:sz w:val="28"/>
          <w:szCs w:val="22"/>
          <w:lang w:val="en-US"/>
        </w:rPr>
        <w:t>u</w:t>
      </w:r>
      <w:r w:rsidR="000A3EF8" w:rsidRPr="002F106E">
        <w:rPr>
          <w:rFonts w:cstheme="minorBidi"/>
          <w:color w:val="auto"/>
          <w:spacing w:val="20"/>
          <w:sz w:val="28"/>
          <w:szCs w:val="22"/>
        </w:rPr>
        <w:t xml:space="preserve">, δηλαδή </w:t>
      </w:r>
      <w:proofErr w:type="spellStart"/>
      <w:r w:rsidR="000A3EF8" w:rsidRPr="002F106E">
        <w:rPr>
          <w:rFonts w:cstheme="minorBidi"/>
          <w:color w:val="auto"/>
          <w:spacing w:val="20"/>
          <w:sz w:val="28"/>
          <w:szCs w:val="22"/>
          <w:lang w:val="en-US"/>
        </w:rPr>
        <w:t>behaviour</w:t>
      </w:r>
      <w:proofErr w:type="spellEnd"/>
      <w:r w:rsidR="000A3EF8" w:rsidRPr="002F106E">
        <w:rPr>
          <w:rFonts w:cstheme="minorBidi"/>
          <w:color w:val="auto"/>
          <w:spacing w:val="20"/>
          <w:sz w:val="28"/>
          <w:szCs w:val="22"/>
        </w:rPr>
        <w:t xml:space="preserve">, οπότε αντικαθιστώντας το φωνήεν </w:t>
      </w:r>
      <w:r w:rsidR="000A3EF8" w:rsidRPr="002F106E">
        <w:rPr>
          <w:rFonts w:cstheme="minorBidi"/>
          <w:color w:val="auto"/>
          <w:spacing w:val="20"/>
          <w:sz w:val="28"/>
          <w:szCs w:val="22"/>
          <w:lang w:val="en-US"/>
        </w:rPr>
        <w:t>u</w:t>
      </w:r>
      <w:r w:rsidR="000A3EF8" w:rsidRPr="002F106E">
        <w:rPr>
          <w:rFonts w:cstheme="minorBidi"/>
          <w:color w:val="auto"/>
          <w:spacing w:val="20"/>
          <w:sz w:val="28"/>
          <w:szCs w:val="22"/>
        </w:rPr>
        <w:t xml:space="preserve"> με τον αστερίσκο, ανακτάτε υλικό γραμμένο και με τους δύο τρόπους.</w:t>
      </w:r>
      <w:r w:rsidR="00724C78" w:rsidRPr="002F106E">
        <w:rPr>
          <w:rFonts w:cstheme="minorBidi"/>
          <w:color w:val="auto"/>
          <w:spacing w:val="20"/>
          <w:sz w:val="28"/>
          <w:szCs w:val="22"/>
        </w:rPr>
        <w:t xml:space="preserve"> Με </w:t>
      </w:r>
      <w:r w:rsidR="003D0452" w:rsidRPr="002F106E">
        <w:rPr>
          <w:rFonts w:cstheme="minorBidi"/>
          <w:color w:val="auto"/>
          <w:spacing w:val="20"/>
          <w:sz w:val="28"/>
          <w:szCs w:val="22"/>
        </w:rPr>
        <w:t xml:space="preserve">παρόμοιο τρόπο γίνεται η χρήση του </w:t>
      </w:r>
      <w:r w:rsidR="00724C78" w:rsidRPr="002F106E">
        <w:rPr>
          <w:rFonts w:cstheme="minorBidi"/>
          <w:color w:val="auto"/>
          <w:spacing w:val="20"/>
          <w:sz w:val="28"/>
          <w:szCs w:val="22"/>
        </w:rPr>
        <w:t xml:space="preserve">και για τις λέξεις </w:t>
      </w:r>
      <w:r w:rsidR="00724C78" w:rsidRPr="002F106E">
        <w:rPr>
          <w:rFonts w:cstheme="minorBidi"/>
          <w:color w:val="auto"/>
          <w:spacing w:val="20"/>
          <w:sz w:val="28"/>
          <w:szCs w:val="22"/>
          <w:lang w:val="en-US"/>
        </w:rPr>
        <w:t>woman</w:t>
      </w:r>
      <w:r w:rsidR="00240683" w:rsidRPr="002F106E">
        <w:rPr>
          <w:rFonts w:cstheme="minorBidi"/>
          <w:color w:val="auto"/>
          <w:spacing w:val="20"/>
          <w:sz w:val="28"/>
          <w:szCs w:val="22"/>
        </w:rPr>
        <w:t>,</w:t>
      </w:r>
      <w:r w:rsidR="00724C78" w:rsidRPr="002F106E">
        <w:rPr>
          <w:rFonts w:cstheme="minorBidi"/>
          <w:color w:val="auto"/>
          <w:spacing w:val="20"/>
          <w:sz w:val="28"/>
          <w:szCs w:val="22"/>
        </w:rPr>
        <w:t xml:space="preserve"> και τον πληθυντικό της λέξης, δηλαδή </w:t>
      </w:r>
      <w:r w:rsidR="00724C78" w:rsidRPr="002F106E">
        <w:rPr>
          <w:rFonts w:cstheme="minorBidi"/>
          <w:color w:val="auto"/>
          <w:spacing w:val="20"/>
          <w:sz w:val="28"/>
          <w:szCs w:val="22"/>
          <w:lang w:val="en-US"/>
        </w:rPr>
        <w:t>women</w:t>
      </w:r>
      <w:r w:rsidR="00724C78" w:rsidRPr="002F106E">
        <w:rPr>
          <w:rFonts w:cstheme="minorBidi"/>
          <w:color w:val="auto"/>
          <w:spacing w:val="20"/>
          <w:sz w:val="28"/>
          <w:szCs w:val="22"/>
        </w:rPr>
        <w:t xml:space="preserve">. Τοποθετώντας </w:t>
      </w:r>
      <w:r w:rsidR="008F0671" w:rsidRPr="002F106E">
        <w:rPr>
          <w:rFonts w:cstheme="minorBidi"/>
          <w:color w:val="auto"/>
          <w:spacing w:val="20"/>
          <w:sz w:val="28"/>
          <w:szCs w:val="22"/>
        </w:rPr>
        <w:t xml:space="preserve">τον αστερίσκο στη θέση του δεύτερου φωνήεντος, αναζητάτε υλικό και για τη λέξη </w:t>
      </w:r>
      <w:r w:rsidR="008F0671" w:rsidRPr="002F106E">
        <w:rPr>
          <w:rFonts w:cstheme="minorBidi"/>
          <w:color w:val="auto"/>
          <w:spacing w:val="20"/>
          <w:sz w:val="28"/>
          <w:szCs w:val="22"/>
          <w:lang w:val="en-US"/>
        </w:rPr>
        <w:t>woman</w:t>
      </w:r>
      <w:r w:rsidR="008F0671" w:rsidRPr="002F106E">
        <w:rPr>
          <w:rFonts w:cstheme="minorBidi"/>
          <w:color w:val="auto"/>
          <w:spacing w:val="20"/>
          <w:sz w:val="28"/>
          <w:szCs w:val="22"/>
        </w:rPr>
        <w:t xml:space="preserve"> και για τον πληθυντικό της λέξης</w:t>
      </w:r>
      <w:r w:rsidR="00784B56" w:rsidRPr="002F106E">
        <w:rPr>
          <w:rFonts w:cstheme="minorBidi"/>
          <w:color w:val="auto"/>
          <w:spacing w:val="20"/>
          <w:sz w:val="28"/>
          <w:szCs w:val="22"/>
        </w:rPr>
        <w:t>, δηλαδή</w:t>
      </w:r>
      <w:r w:rsidR="008F0671" w:rsidRPr="002F106E">
        <w:rPr>
          <w:rFonts w:cstheme="minorBidi"/>
          <w:color w:val="auto"/>
          <w:spacing w:val="20"/>
          <w:sz w:val="28"/>
          <w:szCs w:val="22"/>
        </w:rPr>
        <w:t xml:space="preserve"> </w:t>
      </w:r>
      <w:r w:rsidR="008F0671" w:rsidRPr="002F106E">
        <w:rPr>
          <w:rFonts w:cstheme="minorBidi"/>
          <w:color w:val="auto"/>
          <w:spacing w:val="20"/>
          <w:sz w:val="28"/>
          <w:szCs w:val="22"/>
          <w:lang w:val="en-US"/>
        </w:rPr>
        <w:t>women</w:t>
      </w:r>
      <w:r w:rsidR="008F0671" w:rsidRPr="002F106E">
        <w:rPr>
          <w:rFonts w:cstheme="minorBidi"/>
          <w:color w:val="auto"/>
          <w:spacing w:val="20"/>
          <w:sz w:val="28"/>
          <w:szCs w:val="22"/>
        </w:rPr>
        <w:t>. Έτσι, με τη χρήση του αστερίσκου διευρύνετε τα αποτελέσματα της έρευνάς σας.</w:t>
      </w:r>
    </w:p>
    <w:p w14:paraId="45DBAA2B" w14:textId="77777777" w:rsidR="002B5867" w:rsidRPr="002F106E" w:rsidRDefault="00834A95" w:rsidP="00FD20D7">
      <w:pPr>
        <w:pStyle w:val="Default"/>
        <w:numPr>
          <w:ilvl w:val="0"/>
          <w:numId w:val="11"/>
        </w:numPr>
        <w:spacing w:before="120" w:after="120" w:line="319" w:lineRule="auto"/>
        <w:ind w:left="714" w:hanging="357"/>
        <w:rPr>
          <w:rFonts w:cstheme="minorBidi"/>
          <w:color w:val="auto"/>
          <w:spacing w:val="20"/>
          <w:sz w:val="28"/>
          <w:szCs w:val="22"/>
        </w:rPr>
      </w:pPr>
      <w:r w:rsidRPr="002F106E">
        <w:rPr>
          <w:color w:val="auto"/>
          <w:spacing w:val="20"/>
          <w:sz w:val="28"/>
          <w:szCs w:val="28"/>
        </w:rPr>
        <w:t>τα διπλά εισαγωγικά</w:t>
      </w:r>
      <w:r w:rsidR="009F00AF" w:rsidRPr="002F106E">
        <w:rPr>
          <w:color w:val="auto"/>
          <w:spacing w:val="20"/>
          <w:sz w:val="28"/>
          <w:szCs w:val="28"/>
        </w:rPr>
        <w:t>, δηλαδή</w:t>
      </w:r>
      <w:r w:rsidRPr="002F106E">
        <w:rPr>
          <w:color w:val="auto"/>
          <w:spacing w:val="20"/>
          <w:sz w:val="28"/>
          <w:szCs w:val="28"/>
        </w:rPr>
        <w:t xml:space="preserve"> </w:t>
      </w:r>
      <w:r w:rsidR="002B5867" w:rsidRPr="002F106E">
        <w:rPr>
          <w:color w:val="auto"/>
          <w:spacing w:val="20"/>
          <w:sz w:val="28"/>
          <w:szCs w:val="28"/>
        </w:rPr>
        <w:t>“”</w:t>
      </w:r>
      <w:r w:rsidR="00C95617" w:rsidRPr="002F106E">
        <w:rPr>
          <w:color w:val="auto"/>
          <w:spacing w:val="20"/>
          <w:sz w:val="28"/>
          <w:szCs w:val="28"/>
        </w:rPr>
        <w:t>.</w:t>
      </w:r>
      <w:r w:rsidR="005A49DB" w:rsidRPr="002F106E">
        <w:rPr>
          <w:color w:val="auto"/>
          <w:spacing w:val="20"/>
          <w:sz w:val="28"/>
          <w:szCs w:val="28"/>
        </w:rPr>
        <w:t xml:space="preserve"> Με τη χρήση τ</w:t>
      </w:r>
      <w:r w:rsidR="00C678B2" w:rsidRPr="002F106E">
        <w:rPr>
          <w:color w:val="auto"/>
          <w:spacing w:val="20"/>
          <w:sz w:val="28"/>
          <w:szCs w:val="28"/>
        </w:rPr>
        <w:t>ων αγγλικών εισαγωγικών,</w:t>
      </w:r>
      <w:r w:rsidR="005A49DB" w:rsidRPr="002F106E">
        <w:rPr>
          <w:color w:val="auto"/>
          <w:spacing w:val="20"/>
          <w:sz w:val="28"/>
          <w:szCs w:val="28"/>
        </w:rPr>
        <w:t xml:space="preserve"> </w:t>
      </w:r>
      <w:r w:rsidR="005A49DB" w:rsidRPr="002F106E">
        <w:rPr>
          <w:spacing w:val="20"/>
          <w:sz w:val="28"/>
          <w:szCs w:val="28"/>
        </w:rPr>
        <w:t>εσωκλείετε μια φράση</w:t>
      </w:r>
      <w:r w:rsidR="00D03DF4" w:rsidRPr="002F106E">
        <w:rPr>
          <w:spacing w:val="20"/>
          <w:sz w:val="28"/>
          <w:szCs w:val="28"/>
        </w:rPr>
        <w:t>,</w:t>
      </w:r>
      <w:r w:rsidR="005A49DB" w:rsidRPr="002F106E">
        <w:rPr>
          <w:spacing w:val="20"/>
          <w:sz w:val="28"/>
          <w:szCs w:val="28"/>
        </w:rPr>
        <w:t xml:space="preserve"> έτσι ώστε στα αποτελέσματα να εμφανίζεται η ζητούμενη φράση αυτούσια</w:t>
      </w:r>
      <w:r w:rsidR="00D03DF4" w:rsidRPr="002F106E">
        <w:rPr>
          <w:spacing w:val="20"/>
          <w:sz w:val="28"/>
          <w:szCs w:val="28"/>
        </w:rPr>
        <w:t>,</w:t>
      </w:r>
      <w:r w:rsidR="005A49DB" w:rsidRPr="002F106E">
        <w:rPr>
          <w:spacing w:val="20"/>
          <w:sz w:val="28"/>
          <w:szCs w:val="28"/>
        </w:rPr>
        <w:t xml:space="preserve"> με τη σειρά λέξεων που εσείς έχετε ορίσει</w:t>
      </w:r>
      <w:r w:rsidR="00D03DF4" w:rsidRPr="002F106E">
        <w:rPr>
          <w:spacing w:val="20"/>
          <w:sz w:val="28"/>
          <w:szCs w:val="28"/>
        </w:rPr>
        <w:t>,</w:t>
      </w:r>
      <w:r w:rsidR="005A49DB" w:rsidRPr="002F106E">
        <w:rPr>
          <w:spacing w:val="20"/>
          <w:sz w:val="28"/>
          <w:szCs w:val="28"/>
        </w:rPr>
        <w:t xml:space="preserve"> </w:t>
      </w:r>
      <w:r w:rsidR="008B52AB" w:rsidRPr="002F106E">
        <w:rPr>
          <w:spacing w:val="20"/>
          <w:sz w:val="28"/>
          <w:szCs w:val="28"/>
        </w:rPr>
        <w:t>για παράδειγμα</w:t>
      </w:r>
      <w:r w:rsidR="00F8194F" w:rsidRPr="002F106E">
        <w:rPr>
          <w:spacing w:val="20"/>
          <w:sz w:val="28"/>
          <w:szCs w:val="28"/>
        </w:rPr>
        <w:t>,</w:t>
      </w:r>
      <w:r w:rsidR="005A49DB" w:rsidRPr="002F106E">
        <w:rPr>
          <w:spacing w:val="20"/>
          <w:sz w:val="28"/>
          <w:szCs w:val="28"/>
        </w:rPr>
        <w:t xml:space="preserve"> “</w:t>
      </w:r>
      <w:proofErr w:type="spellStart"/>
      <w:r w:rsidR="005A49DB" w:rsidRPr="002F106E">
        <w:rPr>
          <w:spacing w:val="20"/>
          <w:sz w:val="28"/>
          <w:szCs w:val="28"/>
        </w:rPr>
        <w:t>strategic</w:t>
      </w:r>
      <w:proofErr w:type="spellEnd"/>
      <w:r w:rsidR="005A49DB" w:rsidRPr="002F106E">
        <w:rPr>
          <w:spacing w:val="20"/>
          <w:sz w:val="28"/>
          <w:szCs w:val="28"/>
        </w:rPr>
        <w:t xml:space="preserve"> </w:t>
      </w:r>
      <w:proofErr w:type="spellStart"/>
      <w:r w:rsidR="005A49DB" w:rsidRPr="002F106E">
        <w:rPr>
          <w:spacing w:val="20"/>
          <w:sz w:val="28"/>
          <w:szCs w:val="28"/>
        </w:rPr>
        <w:t>management</w:t>
      </w:r>
      <w:proofErr w:type="spellEnd"/>
      <w:r w:rsidR="005A49DB" w:rsidRPr="002F106E">
        <w:rPr>
          <w:spacing w:val="20"/>
          <w:sz w:val="28"/>
          <w:szCs w:val="28"/>
        </w:rPr>
        <w:t xml:space="preserve">” αντί για </w:t>
      </w:r>
      <w:proofErr w:type="spellStart"/>
      <w:r w:rsidR="005A49DB" w:rsidRPr="002F106E">
        <w:rPr>
          <w:spacing w:val="20"/>
          <w:sz w:val="28"/>
          <w:szCs w:val="28"/>
        </w:rPr>
        <w:t>strategic</w:t>
      </w:r>
      <w:proofErr w:type="spellEnd"/>
      <w:r w:rsidR="005A49DB" w:rsidRPr="002F106E">
        <w:rPr>
          <w:spacing w:val="20"/>
          <w:sz w:val="28"/>
          <w:szCs w:val="28"/>
        </w:rPr>
        <w:t xml:space="preserve"> </w:t>
      </w:r>
      <w:proofErr w:type="spellStart"/>
      <w:r w:rsidR="005A49DB" w:rsidRPr="002F106E">
        <w:rPr>
          <w:spacing w:val="20"/>
          <w:sz w:val="28"/>
          <w:szCs w:val="28"/>
        </w:rPr>
        <w:t>management</w:t>
      </w:r>
      <w:proofErr w:type="spellEnd"/>
      <w:r w:rsidR="003A14F8" w:rsidRPr="002F106E">
        <w:rPr>
          <w:spacing w:val="20"/>
          <w:sz w:val="28"/>
          <w:szCs w:val="28"/>
        </w:rPr>
        <w:t>. Με αυτό τον τρόπο, με τη χρήση των εισαγωγικών περιορίζετε τα αποτελέσματα της έρευνάς σας.</w:t>
      </w:r>
    </w:p>
    <w:p w14:paraId="171BFD5A" w14:textId="77777777" w:rsidR="005454FB" w:rsidRPr="002F106E" w:rsidRDefault="00DC46CE" w:rsidP="00FD20D7">
      <w:pPr>
        <w:pStyle w:val="Default"/>
        <w:numPr>
          <w:ilvl w:val="0"/>
          <w:numId w:val="11"/>
        </w:numPr>
        <w:spacing w:before="120" w:after="120" w:line="319" w:lineRule="auto"/>
        <w:ind w:left="714" w:hanging="357"/>
        <w:rPr>
          <w:spacing w:val="20"/>
          <w:sz w:val="28"/>
          <w:szCs w:val="28"/>
        </w:rPr>
      </w:pPr>
      <w:r w:rsidRPr="002F106E">
        <w:rPr>
          <w:color w:val="auto"/>
          <w:spacing w:val="20"/>
          <w:sz w:val="28"/>
          <w:szCs w:val="28"/>
        </w:rPr>
        <w:t xml:space="preserve">το </w:t>
      </w:r>
      <w:r w:rsidR="001800DC" w:rsidRPr="002F106E">
        <w:rPr>
          <w:color w:val="auto"/>
          <w:spacing w:val="20"/>
          <w:sz w:val="28"/>
          <w:szCs w:val="28"/>
        </w:rPr>
        <w:t xml:space="preserve">λατινικό </w:t>
      </w:r>
      <w:r w:rsidRPr="002F106E">
        <w:rPr>
          <w:color w:val="auto"/>
          <w:spacing w:val="20"/>
          <w:sz w:val="28"/>
          <w:szCs w:val="28"/>
        </w:rPr>
        <w:t xml:space="preserve">ερωτηματικό </w:t>
      </w:r>
      <w:r w:rsidR="002B5867" w:rsidRPr="002F106E">
        <w:rPr>
          <w:color w:val="auto"/>
          <w:spacing w:val="20"/>
          <w:sz w:val="28"/>
          <w:szCs w:val="28"/>
        </w:rPr>
        <w:t>?</w:t>
      </w:r>
      <w:r w:rsidR="00C95617" w:rsidRPr="002F106E">
        <w:rPr>
          <w:color w:val="auto"/>
          <w:spacing w:val="20"/>
          <w:sz w:val="28"/>
          <w:szCs w:val="28"/>
        </w:rPr>
        <w:t>.</w:t>
      </w:r>
      <w:r w:rsidR="005454FB" w:rsidRPr="002F106E">
        <w:rPr>
          <w:color w:val="auto"/>
          <w:spacing w:val="20"/>
          <w:sz w:val="28"/>
          <w:szCs w:val="28"/>
        </w:rPr>
        <w:t xml:space="preserve"> Το σύμβολο του λατινικού ερωτηματικού χρησιμοποιείται για να </w:t>
      </w:r>
      <w:r w:rsidR="002123AB" w:rsidRPr="002F106E">
        <w:rPr>
          <w:color w:val="auto"/>
          <w:spacing w:val="20"/>
          <w:sz w:val="28"/>
          <w:szCs w:val="28"/>
        </w:rPr>
        <w:t>αντικαταστήσετε</w:t>
      </w:r>
      <w:r w:rsidR="005454FB" w:rsidRPr="002F106E">
        <w:rPr>
          <w:color w:val="auto"/>
          <w:spacing w:val="20"/>
          <w:sz w:val="28"/>
          <w:szCs w:val="28"/>
        </w:rPr>
        <w:t xml:space="preserve"> </w:t>
      </w:r>
      <w:r w:rsidR="005454FB" w:rsidRPr="002F106E">
        <w:rPr>
          <w:spacing w:val="20"/>
          <w:sz w:val="28"/>
          <w:szCs w:val="28"/>
        </w:rPr>
        <w:t>ένα μόνο χαρακτήρα στο ενδιάμεσο της λέξης. Για παράδειγμα</w:t>
      </w:r>
      <w:r w:rsidR="002123AB" w:rsidRPr="002F106E">
        <w:rPr>
          <w:spacing w:val="20"/>
          <w:sz w:val="28"/>
          <w:szCs w:val="28"/>
        </w:rPr>
        <w:t xml:space="preserve">, αν αντικαταστήσετε το προτελευταίο γράμμα στις λέξεις </w:t>
      </w:r>
      <w:r w:rsidR="002123AB" w:rsidRPr="002F106E">
        <w:rPr>
          <w:spacing w:val="20"/>
          <w:sz w:val="28"/>
          <w:szCs w:val="28"/>
          <w:lang w:val="en-US"/>
        </w:rPr>
        <w:t>test</w:t>
      </w:r>
      <w:r w:rsidR="002123AB" w:rsidRPr="002F106E">
        <w:rPr>
          <w:spacing w:val="20"/>
          <w:sz w:val="28"/>
          <w:szCs w:val="28"/>
        </w:rPr>
        <w:t xml:space="preserve"> και </w:t>
      </w:r>
      <w:r w:rsidR="002123AB" w:rsidRPr="002F106E">
        <w:rPr>
          <w:spacing w:val="20"/>
          <w:sz w:val="28"/>
          <w:szCs w:val="28"/>
          <w:lang w:val="en-US"/>
        </w:rPr>
        <w:t>text</w:t>
      </w:r>
      <w:r w:rsidR="002123AB" w:rsidRPr="002F106E">
        <w:rPr>
          <w:spacing w:val="20"/>
          <w:sz w:val="28"/>
          <w:szCs w:val="28"/>
        </w:rPr>
        <w:t xml:space="preserve"> χρησιμοποιώντας το λατινικό ερωτηματικό, θα έχετε αποτελέσματα που θα συμπεριλαμβάνουν και τον όρο </w:t>
      </w:r>
      <w:r w:rsidR="002123AB" w:rsidRPr="002F106E">
        <w:rPr>
          <w:spacing w:val="20"/>
          <w:sz w:val="28"/>
          <w:szCs w:val="28"/>
          <w:lang w:val="en-US"/>
        </w:rPr>
        <w:t>test</w:t>
      </w:r>
      <w:r w:rsidR="002123AB" w:rsidRPr="002F106E">
        <w:rPr>
          <w:spacing w:val="20"/>
          <w:sz w:val="28"/>
          <w:szCs w:val="28"/>
        </w:rPr>
        <w:t xml:space="preserve"> και τον όρο </w:t>
      </w:r>
      <w:r w:rsidR="002123AB" w:rsidRPr="002F106E">
        <w:rPr>
          <w:spacing w:val="20"/>
          <w:sz w:val="28"/>
          <w:szCs w:val="28"/>
          <w:lang w:val="en-US"/>
        </w:rPr>
        <w:t>text</w:t>
      </w:r>
      <w:r w:rsidR="002123AB" w:rsidRPr="002F106E">
        <w:rPr>
          <w:spacing w:val="20"/>
          <w:sz w:val="28"/>
          <w:szCs w:val="28"/>
        </w:rPr>
        <w:t>.</w:t>
      </w:r>
    </w:p>
    <w:p w14:paraId="27D33559" w14:textId="69B9D0CA" w:rsidR="00304857" w:rsidRPr="002F106E" w:rsidRDefault="002B5867" w:rsidP="00FD20D7">
      <w:pPr>
        <w:pStyle w:val="Web"/>
        <w:numPr>
          <w:ilvl w:val="0"/>
          <w:numId w:val="11"/>
        </w:numPr>
        <w:spacing w:before="120" w:beforeAutospacing="0" w:after="120" w:afterAutospacing="0" w:line="319" w:lineRule="auto"/>
        <w:ind w:left="714" w:hanging="357"/>
        <w:rPr>
          <w:rFonts w:ascii="Arial" w:hAnsi="Arial" w:cs="Arial"/>
          <w:color w:val="000000"/>
          <w:spacing w:val="20"/>
          <w:sz w:val="28"/>
          <w:szCs w:val="28"/>
        </w:rPr>
      </w:pPr>
      <w:r w:rsidRPr="002F106E">
        <w:rPr>
          <w:rFonts w:ascii="Arial" w:eastAsiaTheme="minorHAnsi" w:hAnsi="Arial" w:cs="Arial"/>
          <w:spacing w:val="20"/>
          <w:sz w:val="28"/>
          <w:szCs w:val="28"/>
          <w:lang w:eastAsia="en-US"/>
        </w:rPr>
        <w:t>η παρένθεση</w:t>
      </w:r>
      <w:r w:rsidR="00A604AA" w:rsidRPr="002F106E">
        <w:rPr>
          <w:rFonts w:ascii="Arial" w:eastAsiaTheme="minorHAnsi" w:hAnsi="Arial" w:cs="Arial"/>
          <w:spacing w:val="20"/>
          <w:sz w:val="28"/>
          <w:szCs w:val="28"/>
          <w:lang w:eastAsia="en-US"/>
        </w:rPr>
        <w:t>, δηλαδή</w:t>
      </w:r>
      <w:r w:rsidRPr="002F106E">
        <w:rPr>
          <w:rFonts w:ascii="Arial" w:eastAsiaTheme="minorHAnsi" w:hAnsi="Arial" w:cs="Arial"/>
          <w:spacing w:val="20"/>
          <w:sz w:val="28"/>
          <w:szCs w:val="28"/>
          <w:lang w:eastAsia="en-US"/>
        </w:rPr>
        <w:t xml:space="preserve"> ()</w:t>
      </w:r>
      <w:r w:rsidR="00A604AA" w:rsidRPr="002F106E">
        <w:rPr>
          <w:rFonts w:ascii="Arial" w:eastAsiaTheme="minorHAnsi" w:hAnsi="Arial" w:cs="Arial"/>
          <w:spacing w:val="20"/>
          <w:sz w:val="28"/>
          <w:szCs w:val="28"/>
          <w:lang w:eastAsia="en-US"/>
        </w:rPr>
        <w:t>,</w:t>
      </w:r>
      <w:r w:rsidR="00364CCA" w:rsidRPr="002F106E">
        <w:rPr>
          <w:rFonts w:ascii="Arial" w:eastAsiaTheme="minorHAnsi" w:hAnsi="Arial" w:cs="Arial"/>
          <w:spacing w:val="20"/>
          <w:sz w:val="28"/>
          <w:szCs w:val="28"/>
          <w:lang w:eastAsia="en-US"/>
        </w:rPr>
        <w:t xml:space="preserve"> ή αλλιώς Μέθοδος </w:t>
      </w:r>
      <w:r w:rsidR="00364CCA" w:rsidRPr="002F106E">
        <w:rPr>
          <w:rFonts w:ascii="Arial" w:eastAsiaTheme="minorHAnsi" w:hAnsi="Arial" w:cs="Arial"/>
          <w:spacing w:val="20"/>
          <w:sz w:val="28"/>
          <w:szCs w:val="28"/>
          <w:lang w:val="en-US" w:eastAsia="en-US"/>
        </w:rPr>
        <w:t>Nesting</w:t>
      </w:r>
      <w:r w:rsidR="009A06FF" w:rsidRPr="002F106E">
        <w:rPr>
          <w:rFonts w:ascii="Arial" w:hAnsi="Arial" w:cs="Arial"/>
          <w:spacing w:val="20"/>
          <w:sz w:val="28"/>
          <w:szCs w:val="28"/>
        </w:rPr>
        <w:t xml:space="preserve">. </w:t>
      </w:r>
      <w:r w:rsidR="003A48A3" w:rsidRPr="002F106E">
        <w:rPr>
          <w:rFonts w:ascii="Arial" w:hAnsi="Arial" w:cs="Arial"/>
          <w:spacing w:val="20"/>
          <w:sz w:val="28"/>
          <w:szCs w:val="28"/>
        </w:rPr>
        <w:t>Η</w:t>
      </w:r>
      <w:r w:rsidR="009A06FF" w:rsidRPr="002F106E">
        <w:rPr>
          <w:rFonts w:ascii="Arial" w:hAnsi="Arial" w:cs="Arial"/>
          <w:spacing w:val="20"/>
          <w:sz w:val="28"/>
          <w:szCs w:val="28"/>
        </w:rPr>
        <w:t xml:space="preserve"> παρένθεση χρησιμοποιείται πάρα πολύ</w:t>
      </w:r>
      <w:r w:rsidR="007F7B30" w:rsidRPr="002F106E">
        <w:rPr>
          <w:rFonts w:ascii="Arial" w:hAnsi="Arial" w:cs="Arial"/>
          <w:spacing w:val="20"/>
          <w:sz w:val="28"/>
          <w:szCs w:val="28"/>
        </w:rPr>
        <w:t>,</w:t>
      </w:r>
      <w:r w:rsidR="009A06FF" w:rsidRPr="002F106E">
        <w:rPr>
          <w:rFonts w:ascii="Arial" w:hAnsi="Arial" w:cs="Arial"/>
          <w:spacing w:val="20"/>
          <w:sz w:val="28"/>
          <w:szCs w:val="28"/>
        </w:rPr>
        <w:t xml:space="preserve"> για </w:t>
      </w:r>
      <w:r w:rsidR="00364CCA" w:rsidRPr="002F106E">
        <w:rPr>
          <w:rFonts w:ascii="Arial" w:hAnsi="Arial" w:cs="Arial"/>
          <w:spacing w:val="20"/>
          <w:sz w:val="28"/>
          <w:szCs w:val="28"/>
        </w:rPr>
        <w:t>να δ</w:t>
      </w:r>
      <w:r w:rsidR="00364CCA" w:rsidRPr="002F106E">
        <w:rPr>
          <w:rFonts w:ascii="Arial" w:hAnsi="Arial" w:cs="Arial"/>
          <w:color w:val="000000"/>
          <w:spacing w:val="20"/>
          <w:sz w:val="28"/>
          <w:szCs w:val="28"/>
        </w:rPr>
        <w:t xml:space="preserve">ηλώσετε τη σειρά με την οποία θα </w:t>
      </w:r>
      <w:r w:rsidR="007F7B30" w:rsidRPr="002F106E">
        <w:rPr>
          <w:rFonts w:ascii="Arial" w:hAnsi="Arial" w:cs="Arial"/>
          <w:color w:val="000000"/>
          <w:spacing w:val="20"/>
          <w:sz w:val="28"/>
          <w:szCs w:val="28"/>
        </w:rPr>
        <w:t xml:space="preserve">εκτελεστεί η αναζήτηση των </w:t>
      </w:r>
      <w:r w:rsidR="00364CCA" w:rsidRPr="002F106E">
        <w:rPr>
          <w:rFonts w:ascii="Arial" w:hAnsi="Arial" w:cs="Arial"/>
          <w:color w:val="000000"/>
          <w:spacing w:val="20"/>
          <w:sz w:val="28"/>
          <w:szCs w:val="28"/>
        </w:rPr>
        <w:t>λέξεων</w:t>
      </w:r>
      <w:r w:rsidR="007F7B30" w:rsidRPr="002F106E">
        <w:rPr>
          <w:rFonts w:ascii="Arial" w:hAnsi="Arial" w:cs="Arial"/>
          <w:color w:val="000000"/>
          <w:spacing w:val="20"/>
          <w:sz w:val="28"/>
          <w:szCs w:val="28"/>
        </w:rPr>
        <w:t>-</w:t>
      </w:r>
      <w:r w:rsidR="00364CCA" w:rsidRPr="002F106E">
        <w:rPr>
          <w:rFonts w:ascii="Arial" w:hAnsi="Arial" w:cs="Arial"/>
          <w:color w:val="000000"/>
          <w:spacing w:val="20"/>
          <w:sz w:val="28"/>
          <w:szCs w:val="28"/>
        </w:rPr>
        <w:t xml:space="preserve"> </w:t>
      </w:r>
      <w:r w:rsidR="00364CCA" w:rsidRPr="002F106E">
        <w:rPr>
          <w:rFonts w:ascii="Arial" w:hAnsi="Arial" w:cs="Arial"/>
          <w:color w:val="000000"/>
          <w:spacing w:val="20"/>
          <w:sz w:val="28"/>
          <w:szCs w:val="28"/>
        </w:rPr>
        <w:lastRenderedPageBreak/>
        <w:t>κλειδιών</w:t>
      </w:r>
      <w:r w:rsidR="00B66542" w:rsidRPr="002F106E">
        <w:rPr>
          <w:rFonts w:ascii="Arial" w:hAnsi="Arial" w:cs="Arial"/>
          <w:spacing w:val="20"/>
          <w:sz w:val="28"/>
          <w:szCs w:val="28"/>
        </w:rPr>
        <w:t>. Επίσης, μ</w:t>
      </w:r>
      <w:r w:rsidR="00364CCA" w:rsidRPr="002F106E">
        <w:rPr>
          <w:rFonts w:ascii="Arial" w:hAnsi="Arial" w:cs="Arial"/>
          <w:color w:val="000000"/>
          <w:spacing w:val="20"/>
          <w:sz w:val="28"/>
          <w:szCs w:val="28"/>
        </w:rPr>
        <w:t>ε τη χρήση της παρένθεσης, όλοι οι συνώνυμοι όροι</w:t>
      </w:r>
      <w:r w:rsidR="005716BB" w:rsidRPr="002F106E">
        <w:rPr>
          <w:rFonts w:ascii="Arial" w:hAnsi="Arial" w:cs="Arial"/>
          <w:color w:val="000000"/>
          <w:spacing w:val="20"/>
          <w:sz w:val="28"/>
          <w:szCs w:val="28"/>
        </w:rPr>
        <w:t xml:space="preserve"> μπορούν να</w:t>
      </w:r>
      <w:r w:rsidR="00364CCA" w:rsidRPr="002F106E">
        <w:rPr>
          <w:rFonts w:ascii="Arial" w:hAnsi="Arial" w:cs="Arial"/>
          <w:color w:val="000000"/>
          <w:spacing w:val="20"/>
          <w:sz w:val="28"/>
          <w:szCs w:val="28"/>
        </w:rPr>
        <w:t xml:space="preserve"> συγκεντρ</w:t>
      </w:r>
      <w:r w:rsidR="005716BB" w:rsidRPr="002F106E">
        <w:rPr>
          <w:rFonts w:ascii="Arial" w:hAnsi="Arial" w:cs="Arial"/>
          <w:color w:val="000000"/>
          <w:spacing w:val="20"/>
          <w:sz w:val="28"/>
          <w:szCs w:val="28"/>
        </w:rPr>
        <w:t>ωθούν</w:t>
      </w:r>
      <w:r w:rsidR="00364CCA" w:rsidRPr="002F106E">
        <w:rPr>
          <w:rFonts w:ascii="Arial" w:hAnsi="Arial" w:cs="Arial"/>
          <w:color w:val="000000"/>
          <w:spacing w:val="20"/>
          <w:sz w:val="28"/>
          <w:szCs w:val="28"/>
        </w:rPr>
        <w:t xml:space="preserve"> εντός παρενθέσεων</w:t>
      </w:r>
      <w:r w:rsidR="00B66542" w:rsidRPr="002F106E">
        <w:rPr>
          <w:rFonts w:ascii="Arial" w:hAnsi="Arial" w:cs="Arial"/>
          <w:spacing w:val="20"/>
          <w:sz w:val="28"/>
          <w:szCs w:val="28"/>
        </w:rPr>
        <w:t>. Το σημαντικότερο είναι ότι δ</w:t>
      </w:r>
      <w:r w:rsidR="00364CCA" w:rsidRPr="002F106E">
        <w:rPr>
          <w:rFonts w:ascii="Arial" w:hAnsi="Arial" w:cs="Arial"/>
          <w:color w:val="000000"/>
          <w:spacing w:val="20"/>
          <w:sz w:val="28"/>
          <w:szCs w:val="28"/>
        </w:rPr>
        <w:t>ίνεται η δυνατότητα να πραγματοποιήσετε πιο πολύπλοκες αναζητήσεις</w:t>
      </w:r>
      <w:r w:rsidR="006D29EA" w:rsidRPr="002F106E">
        <w:rPr>
          <w:rFonts w:ascii="Arial" w:hAnsi="Arial" w:cs="Arial"/>
          <w:color w:val="000000"/>
          <w:spacing w:val="20"/>
          <w:sz w:val="28"/>
          <w:szCs w:val="28"/>
        </w:rPr>
        <w:t>,</w:t>
      </w:r>
      <w:r w:rsidR="00B66542" w:rsidRPr="002F106E">
        <w:rPr>
          <w:rFonts w:ascii="Arial" w:hAnsi="Arial" w:cs="Arial"/>
          <w:color w:val="000000"/>
          <w:spacing w:val="20"/>
          <w:sz w:val="28"/>
          <w:szCs w:val="28"/>
        </w:rPr>
        <w:t xml:space="preserve"> </w:t>
      </w:r>
      <w:r w:rsidR="00364CCA" w:rsidRPr="002F106E">
        <w:rPr>
          <w:rFonts w:ascii="Arial" w:hAnsi="Arial" w:cs="Arial"/>
          <w:color w:val="000000"/>
          <w:spacing w:val="20"/>
          <w:sz w:val="28"/>
          <w:szCs w:val="28"/>
        </w:rPr>
        <w:t>χρησιμοποιώντας συνδυασμό</w:t>
      </w:r>
      <w:r w:rsidR="00B66542" w:rsidRPr="002F106E">
        <w:rPr>
          <w:rFonts w:ascii="Arial" w:hAnsi="Arial" w:cs="Arial"/>
          <w:color w:val="000000"/>
          <w:spacing w:val="20"/>
          <w:sz w:val="28"/>
          <w:szCs w:val="28"/>
        </w:rPr>
        <w:t xml:space="preserve"> των</w:t>
      </w:r>
      <w:r w:rsidR="00364CCA" w:rsidRPr="002F106E">
        <w:rPr>
          <w:rFonts w:ascii="Arial" w:hAnsi="Arial" w:cs="Arial"/>
          <w:color w:val="000000"/>
          <w:spacing w:val="20"/>
          <w:sz w:val="28"/>
          <w:szCs w:val="28"/>
        </w:rPr>
        <w:t xml:space="preserve"> τελεστών</w:t>
      </w:r>
      <w:r w:rsidR="00B66542" w:rsidRPr="002F106E">
        <w:rPr>
          <w:rFonts w:ascii="Arial" w:hAnsi="Arial" w:cs="Arial"/>
          <w:color w:val="000000"/>
          <w:spacing w:val="20"/>
          <w:sz w:val="28"/>
          <w:szCs w:val="28"/>
        </w:rPr>
        <w:t xml:space="preserve"> Boole και των συμβόλων έρευνας</w:t>
      </w:r>
      <w:r w:rsidR="00364CCA" w:rsidRPr="002F106E">
        <w:rPr>
          <w:rFonts w:ascii="Arial" w:hAnsi="Arial" w:cs="Arial"/>
          <w:color w:val="000000"/>
          <w:spacing w:val="20"/>
          <w:sz w:val="28"/>
          <w:szCs w:val="28"/>
        </w:rPr>
        <w:t xml:space="preserve"> με τη χρήση παρενθέσεων</w:t>
      </w:r>
      <w:r w:rsidR="00B66542" w:rsidRPr="002F106E">
        <w:rPr>
          <w:rFonts w:ascii="Arial" w:hAnsi="Arial" w:cs="Arial"/>
          <w:color w:val="000000"/>
          <w:spacing w:val="20"/>
          <w:sz w:val="28"/>
          <w:szCs w:val="28"/>
        </w:rPr>
        <w:t>. Για</w:t>
      </w:r>
      <w:r w:rsidR="00B66542" w:rsidRPr="00D778BD">
        <w:rPr>
          <w:rFonts w:ascii="Arial" w:hAnsi="Arial" w:cs="Arial"/>
          <w:color w:val="000000"/>
          <w:spacing w:val="20"/>
          <w:sz w:val="28"/>
          <w:szCs w:val="28"/>
        </w:rPr>
        <w:t xml:space="preserve"> </w:t>
      </w:r>
      <w:r w:rsidR="00B66542" w:rsidRPr="002F106E">
        <w:rPr>
          <w:rFonts w:ascii="Arial" w:hAnsi="Arial" w:cs="Arial"/>
          <w:color w:val="000000"/>
          <w:spacing w:val="20"/>
          <w:sz w:val="28"/>
          <w:szCs w:val="28"/>
        </w:rPr>
        <w:t>παράδειγμα</w:t>
      </w:r>
      <w:r w:rsidR="00412E9F" w:rsidRPr="00D778BD">
        <w:rPr>
          <w:rFonts w:ascii="Arial" w:hAnsi="Arial" w:cs="Arial"/>
          <w:color w:val="000000"/>
          <w:spacing w:val="20"/>
          <w:sz w:val="28"/>
          <w:szCs w:val="28"/>
        </w:rPr>
        <w:t xml:space="preserve">: </w:t>
      </w:r>
      <w:r w:rsidR="006A502A" w:rsidRPr="002F106E">
        <w:rPr>
          <w:rFonts w:ascii="Arial" w:hAnsi="Arial" w:cs="Arial"/>
          <w:color w:val="000000"/>
          <w:spacing w:val="20"/>
          <w:sz w:val="28"/>
          <w:szCs w:val="28"/>
        </w:rPr>
        <w:t>ηθική</w:t>
      </w:r>
      <w:r w:rsidR="006A502A" w:rsidRPr="00D778BD">
        <w:rPr>
          <w:rFonts w:ascii="Arial" w:hAnsi="Arial" w:cs="Arial"/>
          <w:color w:val="000000"/>
          <w:spacing w:val="20"/>
          <w:sz w:val="28"/>
          <w:szCs w:val="28"/>
        </w:rPr>
        <w:t xml:space="preserve"> </w:t>
      </w:r>
      <w:r w:rsidR="00965A5D" w:rsidRPr="00DF0304">
        <w:rPr>
          <w:rFonts w:ascii="Arial" w:hAnsi="Arial" w:cs="Arial"/>
          <w:color w:val="000000"/>
          <w:spacing w:val="20"/>
          <w:sz w:val="28"/>
          <w:szCs w:val="28"/>
          <w:lang w:val="en-US"/>
        </w:rPr>
        <w:t>and</w:t>
      </w:r>
      <w:r w:rsidR="006A502A" w:rsidRPr="00D778BD">
        <w:rPr>
          <w:rFonts w:ascii="Arial" w:hAnsi="Arial" w:cs="Arial"/>
          <w:color w:val="000000"/>
          <w:spacing w:val="20"/>
          <w:sz w:val="28"/>
          <w:szCs w:val="28"/>
        </w:rPr>
        <w:t xml:space="preserve"> (</w:t>
      </w:r>
      <w:r w:rsidR="006A502A" w:rsidRPr="002F106E">
        <w:rPr>
          <w:rFonts w:ascii="Arial" w:hAnsi="Arial" w:cs="Arial"/>
          <w:color w:val="000000"/>
          <w:spacing w:val="20"/>
          <w:sz w:val="28"/>
          <w:szCs w:val="28"/>
        </w:rPr>
        <w:t>κλωνοποίηση</w:t>
      </w:r>
      <w:r w:rsidR="006A502A" w:rsidRPr="00D778BD">
        <w:rPr>
          <w:rFonts w:ascii="Arial" w:hAnsi="Arial" w:cs="Arial"/>
          <w:color w:val="000000"/>
          <w:spacing w:val="20"/>
          <w:sz w:val="28"/>
          <w:szCs w:val="28"/>
        </w:rPr>
        <w:t xml:space="preserve"> </w:t>
      </w:r>
      <w:r w:rsidR="006A502A" w:rsidRPr="00DF0304">
        <w:rPr>
          <w:rFonts w:ascii="Arial" w:hAnsi="Arial" w:cs="Arial"/>
          <w:color w:val="000000"/>
          <w:spacing w:val="20"/>
          <w:sz w:val="28"/>
          <w:szCs w:val="28"/>
          <w:lang w:val="en-US"/>
        </w:rPr>
        <w:t>or</w:t>
      </w:r>
      <w:r w:rsidR="006A502A" w:rsidRPr="00D778BD">
        <w:rPr>
          <w:rFonts w:ascii="Arial" w:hAnsi="Arial" w:cs="Arial"/>
          <w:color w:val="000000"/>
          <w:spacing w:val="20"/>
          <w:sz w:val="28"/>
          <w:szCs w:val="28"/>
        </w:rPr>
        <w:t xml:space="preserve"> </w:t>
      </w:r>
      <w:r w:rsidR="006A502A" w:rsidRPr="002F106E">
        <w:rPr>
          <w:rFonts w:ascii="Arial" w:hAnsi="Arial" w:cs="Arial"/>
          <w:color w:val="000000"/>
          <w:spacing w:val="20"/>
          <w:sz w:val="28"/>
          <w:szCs w:val="28"/>
        </w:rPr>
        <w:t>αναπαραγωγικές</w:t>
      </w:r>
      <w:r w:rsidR="006A502A" w:rsidRPr="00D778BD">
        <w:rPr>
          <w:rFonts w:ascii="Arial" w:hAnsi="Arial" w:cs="Arial"/>
          <w:color w:val="000000"/>
          <w:spacing w:val="20"/>
          <w:sz w:val="28"/>
          <w:szCs w:val="28"/>
        </w:rPr>
        <w:t xml:space="preserve"> </w:t>
      </w:r>
      <w:r w:rsidR="006A502A" w:rsidRPr="002F106E">
        <w:rPr>
          <w:rFonts w:ascii="Arial" w:hAnsi="Arial" w:cs="Arial"/>
          <w:color w:val="000000"/>
          <w:spacing w:val="20"/>
          <w:sz w:val="28"/>
          <w:szCs w:val="28"/>
        </w:rPr>
        <w:t>τεχνικές</w:t>
      </w:r>
      <w:r w:rsidR="006A502A"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r w:rsidR="00332850" w:rsidRPr="002F106E">
        <w:rPr>
          <w:rFonts w:ascii="Arial" w:hAnsi="Arial" w:cs="Arial"/>
          <w:color w:val="000000"/>
          <w:spacing w:val="20"/>
          <w:sz w:val="28"/>
          <w:szCs w:val="28"/>
        </w:rPr>
        <w:t>Ή</w:t>
      </w:r>
      <w:r w:rsidR="001F5F23"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r w:rsidR="00332850" w:rsidRPr="002F106E">
        <w:rPr>
          <w:rFonts w:ascii="Arial" w:hAnsi="Arial" w:cs="Arial"/>
          <w:color w:val="000000"/>
          <w:spacing w:val="20"/>
          <w:sz w:val="28"/>
          <w:szCs w:val="28"/>
        </w:rPr>
        <w:t>για</w:t>
      </w:r>
      <w:r w:rsidR="00332850" w:rsidRPr="00D778BD">
        <w:rPr>
          <w:rFonts w:ascii="Arial" w:hAnsi="Arial" w:cs="Arial"/>
          <w:color w:val="000000"/>
          <w:spacing w:val="20"/>
          <w:sz w:val="28"/>
          <w:szCs w:val="28"/>
        </w:rPr>
        <w:t xml:space="preserve"> </w:t>
      </w:r>
      <w:r w:rsidR="00332850" w:rsidRPr="002F106E">
        <w:rPr>
          <w:rFonts w:ascii="Arial" w:hAnsi="Arial" w:cs="Arial"/>
          <w:color w:val="000000"/>
          <w:spacing w:val="20"/>
          <w:sz w:val="28"/>
          <w:szCs w:val="28"/>
        </w:rPr>
        <w:t>παράδειγμα</w:t>
      </w:r>
      <w:r w:rsidR="001F5F23" w:rsidRPr="00D778BD">
        <w:rPr>
          <w:rFonts w:ascii="Arial" w:hAnsi="Arial" w:cs="Arial"/>
          <w:color w:val="000000"/>
          <w:spacing w:val="20"/>
          <w:sz w:val="28"/>
          <w:szCs w:val="28"/>
        </w:rPr>
        <w:t>,</w:t>
      </w:r>
      <w:r w:rsidR="008C4DB0" w:rsidRPr="00D778BD">
        <w:rPr>
          <w:rFonts w:ascii="Arial" w:hAnsi="Arial" w:cs="Arial"/>
          <w:color w:val="000000"/>
          <w:spacing w:val="20"/>
          <w:sz w:val="28"/>
          <w:szCs w:val="28"/>
        </w:rPr>
        <w:t xml:space="preserve"> (“</w:t>
      </w:r>
      <w:r w:rsidR="00364CCA" w:rsidRPr="00412E9F">
        <w:rPr>
          <w:rFonts w:ascii="Arial" w:hAnsi="Arial" w:cs="Arial"/>
          <w:color w:val="000000"/>
          <w:spacing w:val="20"/>
          <w:sz w:val="28"/>
          <w:szCs w:val="28"/>
          <w:lang w:val="en-US"/>
        </w:rPr>
        <w:t>consumer</w:t>
      </w:r>
      <w:r w:rsidR="008C4DB0"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proofErr w:type="spellStart"/>
      <w:r w:rsidR="00364CCA" w:rsidRPr="00412E9F">
        <w:rPr>
          <w:rFonts w:ascii="Arial" w:hAnsi="Arial" w:cs="Arial"/>
          <w:color w:val="000000"/>
          <w:spacing w:val="20"/>
          <w:sz w:val="28"/>
          <w:szCs w:val="28"/>
          <w:lang w:val="en-US"/>
        </w:rPr>
        <w:t>behavio</w:t>
      </w:r>
      <w:proofErr w:type="spellEnd"/>
      <w:r w:rsidR="008C4DB0"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r w:rsidR="006353C7" w:rsidRPr="00412E9F">
        <w:rPr>
          <w:rFonts w:ascii="Arial" w:hAnsi="Arial" w:cs="Arial"/>
          <w:color w:val="000000"/>
          <w:spacing w:val="20"/>
          <w:sz w:val="28"/>
          <w:szCs w:val="28"/>
          <w:lang w:val="en-US"/>
        </w:rPr>
        <w:t>or</w:t>
      </w:r>
      <w:r w:rsidR="008C4DB0" w:rsidRPr="00D778BD">
        <w:rPr>
          <w:rFonts w:ascii="Arial" w:hAnsi="Arial" w:cs="Arial"/>
          <w:color w:val="000000"/>
          <w:spacing w:val="20"/>
          <w:sz w:val="28"/>
          <w:szCs w:val="28"/>
        </w:rPr>
        <w:t xml:space="preserve"> “</w:t>
      </w:r>
      <w:r w:rsidR="00364CCA" w:rsidRPr="00412E9F">
        <w:rPr>
          <w:rFonts w:ascii="Arial" w:hAnsi="Arial" w:cs="Arial"/>
          <w:color w:val="000000"/>
          <w:spacing w:val="20"/>
          <w:sz w:val="28"/>
          <w:szCs w:val="28"/>
          <w:lang w:val="en-US"/>
        </w:rPr>
        <w:t>consumer</w:t>
      </w:r>
      <w:r w:rsidR="008C4DB0"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r w:rsidR="00364CCA" w:rsidRPr="00412E9F">
        <w:rPr>
          <w:rFonts w:ascii="Arial" w:hAnsi="Arial" w:cs="Arial"/>
          <w:color w:val="000000"/>
          <w:spacing w:val="20"/>
          <w:sz w:val="28"/>
          <w:szCs w:val="28"/>
          <w:lang w:val="en-US"/>
        </w:rPr>
        <w:t>attitude</w:t>
      </w:r>
      <w:r w:rsidR="008C4DB0" w:rsidRPr="00D778BD">
        <w:rPr>
          <w:rFonts w:ascii="Arial" w:hAnsi="Arial" w:cs="Arial"/>
          <w:color w:val="000000"/>
          <w:spacing w:val="20"/>
          <w:sz w:val="28"/>
          <w:szCs w:val="28"/>
        </w:rPr>
        <w:t>*”</w:t>
      </w:r>
      <w:r w:rsidR="00332850" w:rsidRPr="00D778BD">
        <w:rPr>
          <w:rFonts w:ascii="Arial" w:hAnsi="Arial" w:cs="Arial"/>
          <w:color w:val="000000"/>
          <w:spacing w:val="20"/>
          <w:sz w:val="28"/>
          <w:szCs w:val="28"/>
        </w:rPr>
        <w:t xml:space="preserve"> </w:t>
      </w:r>
      <w:r w:rsidR="00364CCA" w:rsidRPr="00412E9F">
        <w:rPr>
          <w:rFonts w:ascii="Arial" w:hAnsi="Arial" w:cs="Arial"/>
          <w:color w:val="000000"/>
          <w:spacing w:val="20"/>
          <w:sz w:val="28"/>
          <w:szCs w:val="28"/>
          <w:lang w:val="en-US"/>
        </w:rPr>
        <w:t>or</w:t>
      </w:r>
      <w:r w:rsidR="00332850" w:rsidRPr="00D778BD">
        <w:rPr>
          <w:rFonts w:ascii="Arial" w:hAnsi="Arial" w:cs="Arial"/>
          <w:color w:val="000000"/>
          <w:spacing w:val="20"/>
          <w:sz w:val="28"/>
          <w:szCs w:val="28"/>
        </w:rPr>
        <w:t xml:space="preserve"> </w:t>
      </w:r>
      <w:r w:rsidR="008C4DB0" w:rsidRPr="00D778BD">
        <w:rPr>
          <w:rFonts w:ascii="Arial" w:hAnsi="Arial" w:cs="Arial"/>
          <w:color w:val="000000"/>
          <w:spacing w:val="20"/>
          <w:sz w:val="28"/>
          <w:szCs w:val="28"/>
        </w:rPr>
        <w:t>“</w:t>
      </w:r>
      <w:r w:rsidR="00364CCA" w:rsidRPr="00412E9F">
        <w:rPr>
          <w:rFonts w:ascii="Arial" w:hAnsi="Arial" w:cs="Arial"/>
          <w:color w:val="000000"/>
          <w:spacing w:val="20"/>
          <w:sz w:val="28"/>
          <w:szCs w:val="28"/>
          <w:lang w:val="en-US"/>
        </w:rPr>
        <w:t>consumer</w:t>
      </w:r>
      <w:r w:rsidR="008C4DB0" w:rsidRPr="00D778BD">
        <w:rPr>
          <w:rFonts w:ascii="Arial" w:hAnsi="Arial" w:cs="Arial"/>
          <w:color w:val="000000"/>
          <w:spacing w:val="20"/>
          <w:sz w:val="28"/>
          <w:szCs w:val="28"/>
        </w:rPr>
        <w:t>*</w:t>
      </w:r>
      <w:r w:rsidR="001F5F23" w:rsidRPr="00D778BD">
        <w:rPr>
          <w:rFonts w:ascii="Arial" w:hAnsi="Arial" w:cs="Arial"/>
          <w:color w:val="000000"/>
          <w:spacing w:val="20"/>
          <w:sz w:val="28"/>
          <w:szCs w:val="28"/>
        </w:rPr>
        <w:t xml:space="preserve"> </w:t>
      </w:r>
      <w:r w:rsidR="00364CCA" w:rsidRPr="00412E9F">
        <w:rPr>
          <w:rFonts w:ascii="Arial" w:hAnsi="Arial" w:cs="Arial"/>
          <w:color w:val="000000"/>
          <w:spacing w:val="20"/>
          <w:sz w:val="28"/>
          <w:szCs w:val="28"/>
          <w:lang w:val="en-US"/>
        </w:rPr>
        <w:t>conscious</w:t>
      </w:r>
      <w:r w:rsidR="008C4DB0" w:rsidRPr="00D778BD">
        <w:rPr>
          <w:rFonts w:ascii="Arial" w:hAnsi="Arial" w:cs="Arial"/>
          <w:color w:val="000000"/>
          <w:spacing w:val="20"/>
          <w:sz w:val="28"/>
          <w:szCs w:val="28"/>
        </w:rPr>
        <w:t>*”</w:t>
      </w:r>
      <w:r w:rsidR="00364CCA" w:rsidRPr="00D778BD">
        <w:rPr>
          <w:rFonts w:ascii="Arial" w:hAnsi="Arial" w:cs="Arial"/>
          <w:color w:val="000000"/>
          <w:spacing w:val="20"/>
          <w:sz w:val="28"/>
          <w:szCs w:val="28"/>
        </w:rPr>
        <w:t>)</w:t>
      </w:r>
      <w:r w:rsidR="00412E9F" w:rsidRPr="00D778BD">
        <w:rPr>
          <w:rFonts w:ascii="Arial" w:hAnsi="Arial" w:cs="Arial"/>
          <w:color w:val="000000"/>
          <w:spacing w:val="20"/>
          <w:sz w:val="28"/>
          <w:szCs w:val="28"/>
        </w:rPr>
        <w:t xml:space="preserve"> </w:t>
      </w:r>
      <w:r w:rsidR="00412E9F">
        <w:rPr>
          <w:rFonts w:ascii="Arial" w:hAnsi="Arial" w:cs="Arial"/>
          <w:color w:val="000000"/>
          <w:spacing w:val="20"/>
          <w:sz w:val="28"/>
          <w:szCs w:val="28"/>
          <w:lang w:val="en-US"/>
        </w:rPr>
        <w:t>and</w:t>
      </w:r>
      <w:r w:rsidR="00412E9F" w:rsidRPr="00D778BD">
        <w:rPr>
          <w:rFonts w:ascii="Arial" w:hAnsi="Arial" w:cs="Arial"/>
          <w:color w:val="000000"/>
          <w:spacing w:val="20"/>
          <w:sz w:val="28"/>
          <w:szCs w:val="28"/>
        </w:rPr>
        <w:t xml:space="preserve"> </w:t>
      </w:r>
      <w:r w:rsidR="00412E9F">
        <w:rPr>
          <w:rFonts w:ascii="Arial" w:hAnsi="Arial" w:cs="Arial"/>
          <w:color w:val="000000"/>
          <w:spacing w:val="20"/>
          <w:sz w:val="28"/>
          <w:szCs w:val="28"/>
          <w:lang w:val="en-US"/>
        </w:rPr>
        <w:t>advertising</w:t>
      </w:r>
      <w:r w:rsidR="00332850" w:rsidRPr="00D778BD">
        <w:rPr>
          <w:rFonts w:ascii="Arial" w:hAnsi="Arial" w:cs="Arial"/>
          <w:color w:val="000000"/>
          <w:spacing w:val="20"/>
          <w:sz w:val="28"/>
          <w:szCs w:val="28"/>
        </w:rPr>
        <w:t>.</w:t>
      </w:r>
      <w:r w:rsidR="004213F6" w:rsidRPr="00D778BD">
        <w:rPr>
          <w:rFonts w:ascii="Arial" w:hAnsi="Arial" w:cs="Arial"/>
          <w:color w:val="000000"/>
          <w:spacing w:val="20"/>
          <w:sz w:val="28"/>
          <w:szCs w:val="28"/>
        </w:rPr>
        <w:t xml:space="preserve"> </w:t>
      </w:r>
      <w:r w:rsidR="00714EC3" w:rsidRPr="002F106E">
        <w:rPr>
          <w:rFonts w:ascii="Arial" w:hAnsi="Arial" w:cs="Arial"/>
          <w:color w:val="000000"/>
          <w:spacing w:val="20"/>
          <w:sz w:val="28"/>
          <w:szCs w:val="28"/>
        </w:rPr>
        <w:t>Έχετε</w:t>
      </w:r>
      <w:r w:rsidR="00332850" w:rsidRPr="002F106E">
        <w:rPr>
          <w:rFonts w:ascii="Arial" w:hAnsi="Arial" w:cs="Arial"/>
          <w:color w:val="000000"/>
          <w:spacing w:val="20"/>
          <w:sz w:val="28"/>
          <w:szCs w:val="28"/>
        </w:rPr>
        <w:t xml:space="preserve"> υπόψη ότι οι βιβλιογραφικές βάσεις και οι μηχανές αναζήτησης εκτελούν πρώτα τα ερωτήματα μέσα στις παρενθέσεις.</w:t>
      </w:r>
    </w:p>
    <w:p w14:paraId="6CB24E07" w14:textId="77777777" w:rsidR="00B321E3" w:rsidRPr="002F106E" w:rsidRDefault="00B321E3" w:rsidP="00FD20D7">
      <w:pPr>
        <w:pStyle w:val="Web"/>
        <w:spacing w:before="120" w:beforeAutospacing="0" w:after="120" w:afterAutospacing="0" w:line="319" w:lineRule="auto"/>
        <w:rPr>
          <w:rFonts w:ascii="Arial" w:hAnsi="Arial" w:cs="Arial"/>
          <w:color w:val="000000"/>
          <w:spacing w:val="20"/>
          <w:sz w:val="28"/>
          <w:szCs w:val="28"/>
        </w:rPr>
      </w:pPr>
    </w:p>
    <w:p w14:paraId="0F685350" w14:textId="286A0854" w:rsidR="00130EF0" w:rsidRPr="002F106E" w:rsidRDefault="00130EF0" w:rsidP="00FD20D7">
      <w:pPr>
        <w:pStyle w:val="2"/>
        <w:rPr>
          <w:spacing w:val="20"/>
          <w:lang w:bidi="en-US"/>
        </w:rPr>
      </w:pPr>
      <w:bookmarkStart w:id="29" w:name="bookmark0"/>
      <w:bookmarkStart w:id="30" w:name="_Toc165214142"/>
      <w:r w:rsidRPr="002F106E">
        <w:rPr>
          <w:spacing w:val="20"/>
          <w:lang w:bidi="en-US"/>
        </w:rPr>
        <w:t>Παραδείγματα αναζήτησης</w:t>
      </w:r>
      <w:r w:rsidR="00003E40" w:rsidRPr="002F106E">
        <w:rPr>
          <w:spacing w:val="20"/>
          <w:lang w:bidi="en-US"/>
        </w:rPr>
        <w:t>.</w:t>
      </w:r>
      <w:bookmarkEnd w:id="30"/>
      <w:r w:rsidRPr="002F106E">
        <w:rPr>
          <w:spacing w:val="20"/>
          <w:lang w:bidi="en-US"/>
        </w:rPr>
        <w:t xml:space="preserve"> </w:t>
      </w:r>
    </w:p>
    <w:p w14:paraId="3050E5C7" w14:textId="474242BD" w:rsidR="00B321E3" w:rsidRDefault="00B321E3" w:rsidP="00FD20D7">
      <w:pPr>
        <w:spacing w:before="120" w:after="120"/>
        <w:rPr>
          <w:spacing w:val="20"/>
          <w:lang w:bidi="en-US"/>
        </w:rPr>
      </w:pPr>
      <w:r w:rsidRPr="002F106E">
        <w:rPr>
          <w:spacing w:val="20"/>
          <w:lang w:bidi="en-US"/>
        </w:rPr>
        <w:t>Παρακάτω ακολουθούν παραδείγματα αναζήτησης</w:t>
      </w:r>
      <w:r w:rsidR="00003E40" w:rsidRPr="002F106E">
        <w:rPr>
          <w:spacing w:val="20"/>
          <w:lang w:bidi="en-US"/>
        </w:rPr>
        <w:t xml:space="preserve"> στα ευρετήρια των μηχανών αναζήτησης και των βάσεων δεδομένων</w:t>
      </w:r>
      <w:r w:rsidR="00F74B56" w:rsidRPr="002F106E">
        <w:rPr>
          <w:spacing w:val="20"/>
          <w:lang w:bidi="en-US"/>
        </w:rPr>
        <w:t xml:space="preserve"> </w:t>
      </w:r>
      <w:r w:rsidRPr="002F106E">
        <w:rPr>
          <w:spacing w:val="20"/>
          <w:lang w:bidi="en-US"/>
        </w:rPr>
        <w:t xml:space="preserve">με χρήση </w:t>
      </w:r>
      <w:r w:rsidR="00806BED" w:rsidRPr="002F106E">
        <w:rPr>
          <w:spacing w:val="20"/>
        </w:rPr>
        <w:t xml:space="preserve">τελεστών Boole, συμβόλων έρευνας και </w:t>
      </w:r>
      <w:r w:rsidRPr="002F106E">
        <w:rPr>
          <w:spacing w:val="20"/>
          <w:lang w:bidi="en-US"/>
        </w:rPr>
        <w:t>λέξεων κλειδιών συναφών με θέματα που πραγ</w:t>
      </w:r>
      <w:r w:rsidR="000F73C9">
        <w:rPr>
          <w:spacing w:val="20"/>
          <w:lang w:bidi="en-US"/>
        </w:rPr>
        <w:t xml:space="preserve">ματεύεται κάθε ακαδημαϊκό τμήμα. Για ποιο εύκολη αναζήτηση, προτείνεται να κάνετε χρήση του συνδέσμου </w:t>
      </w:r>
      <w:r w:rsidR="000F73C9">
        <w:rPr>
          <w:spacing w:val="20"/>
          <w:lang w:val="en-US" w:bidi="en-US"/>
        </w:rPr>
        <w:t>Advanced</w:t>
      </w:r>
      <w:r w:rsidR="000F73C9" w:rsidRPr="000F73C9">
        <w:rPr>
          <w:spacing w:val="20"/>
          <w:lang w:bidi="en-US"/>
        </w:rPr>
        <w:t xml:space="preserve"> </w:t>
      </w:r>
      <w:r w:rsidR="000F73C9">
        <w:rPr>
          <w:spacing w:val="20"/>
          <w:lang w:val="en-US" w:bidi="en-US"/>
        </w:rPr>
        <w:t>Search</w:t>
      </w:r>
      <w:r w:rsidR="007F00B9">
        <w:rPr>
          <w:spacing w:val="20"/>
          <w:lang w:bidi="en-US"/>
        </w:rPr>
        <w:t xml:space="preserve"> (</w:t>
      </w:r>
      <w:r w:rsidR="009E63BB">
        <w:rPr>
          <w:spacing w:val="20"/>
          <w:lang w:bidi="en-US"/>
        </w:rPr>
        <w:t>συνδυαστική</w:t>
      </w:r>
      <w:r w:rsidR="00B340CC">
        <w:rPr>
          <w:spacing w:val="20"/>
          <w:lang w:bidi="en-US"/>
        </w:rPr>
        <w:t xml:space="preserve"> </w:t>
      </w:r>
      <w:r w:rsidR="007F00B9">
        <w:rPr>
          <w:spacing w:val="20"/>
          <w:lang w:bidi="en-US"/>
        </w:rPr>
        <w:t>αναζήτηση)</w:t>
      </w:r>
      <w:r w:rsidR="00EB761B">
        <w:rPr>
          <w:spacing w:val="20"/>
          <w:lang w:bidi="en-US"/>
        </w:rPr>
        <w:t>.</w:t>
      </w:r>
      <w:r w:rsidR="00B771E0">
        <w:rPr>
          <w:spacing w:val="20"/>
          <w:lang w:bidi="en-US"/>
        </w:rPr>
        <w:t xml:space="preserve"> </w:t>
      </w:r>
      <w:r w:rsidR="00EB761B">
        <w:rPr>
          <w:spacing w:val="20"/>
          <w:lang w:bidi="en-US"/>
        </w:rPr>
        <w:t xml:space="preserve">Με το σύνδεσμο </w:t>
      </w:r>
      <w:r w:rsidR="00EB761B">
        <w:rPr>
          <w:spacing w:val="20"/>
          <w:lang w:val="en-US" w:bidi="en-US"/>
        </w:rPr>
        <w:t>Advanced</w:t>
      </w:r>
      <w:r w:rsidR="00EB761B" w:rsidRPr="00886A8F">
        <w:rPr>
          <w:spacing w:val="20"/>
          <w:lang w:bidi="en-US"/>
        </w:rPr>
        <w:t xml:space="preserve"> </w:t>
      </w:r>
      <w:r w:rsidR="00EB761B">
        <w:rPr>
          <w:spacing w:val="20"/>
          <w:lang w:val="en-US" w:bidi="en-US"/>
        </w:rPr>
        <w:t>Search</w:t>
      </w:r>
      <w:r w:rsidR="00EB761B" w:rsidRPr="00886A8F">
        <w:rPr>
          <w:spacing w:val="20"/>
          <w:lang w:bidi="en-US"/>
        </w:rPr>
        <w:t xml:space="preserve"> </w:t>
      </w:r>
      <w:r w:rsidR="00B771E0">
        <w:rPr>
          <w:spacing w:val="20"/>
          <w:lang w:bidi="en-US"/>
        </w:rPr>
        <w:t>παρέχεται η δυνατότητα χρήσης πολλαπλών πεδίων αναζήτησης</w:t>
      </w:r>
      <w:r w:rsidR="00886A8F">
        <w:rPr>
          <w:spacing w:val="20"/>
          <w:lang w:bidi="en-US"/>
        </w:rPr>
        <w:t>, όπου</w:t>
      </w:r>
      <w:r w:rsidR="0037490D">
        <w:rPr>
          <w:spacing w:val="20"/>
          <w:lang w:bidi="en-US"/>
        </w:rPr>
        <w:t xml:space="preserve"> δίπλα </w:t>
      </w:r>
      <w:r w:rsidR="00886A8F">
        <w:rPr>
          <w:spacing w:val="20"/>
          <w:lang w:bidi="en-US"/>
        </w:rPr>
        <w:t>σε κάθε πεδίο</w:t>
      </w:r>
      <w:r w:rsidR="0037490D">
        <w:rPr>
          <w:spacing w:val="20"/>
          <w:lang w:bidi="en-US"/>
        </w:rPr>
        <w:t xml:space="preserve"> υπάρχει έτοιμη αναπτυσσόμενη λ</w:t>
      </w:r>
      <w:r w:rsidR="0022781A">
        <w:rPr>
          <w:spacing w:val="20"/>
          <w:lang w:bidi="en-US"/>
        </w:rPr>
        <w:t>ίστα</w:t>
      </w:r>
      <w:r w:rsidR="002E5AB6">
        <w:rPr>
          <w:spacing w:val="20"/>
          <w:lang w:bidi="en-US"/>
        </w:rPr>
        <w:t xml:space="preserve"> (</w:t>
      </w:r>
      <w:r w:rsidR="002E5AB6">
        <w:rPr>
          <w:spacing w:val="20"/>
          <w:lang w:val="en-US" w:bidi="en-US"/>
        </w:rPr>
        <w:t>combo</w:t>
      </w:r>
      <w:r w:rsidR="002E5AB6" w:rsidRPr="002E5AB6">
        <w:rPr>
          <w:spacing w:val="20"/>
          <w:lang w:bidi="en-US"/>
        </w:rPr>
        <w:t xml:space="preserve"> </w:t>
      </w:r>
      <w:r w:rsidR="002E5AB6">
        <w:rPr>
          <w:spacing w:val="20"/>
          <w:lang w:val="en-US" w:bidi="en-US"/>
        </w:rPr>
        <w:t>box</w:t>
      </w:r>
      <w:r w:rsidR="002E5AB6" w:rsidRPr="002E5AB6">
        <w:rPr>
          <w:spacing w:val="20"/>
          <w:lang w:bidi="en-US"/>
        </w:rPr>
        <w:t xml:space="preserve">) </w:t>
      </w:r>
      <w:r w:rsidR="0022781A">
        <w:rPr>
          <w:spacing w:val="20"/>
          <w:lang w:bidi="en-US"/>
        </w:rPr>
        <w:t xml:space="preserve">με τους τελεστές </w:t>
      </w:r>
      <w:r w:rsidR="0022781A">
        <w:rPr>
          <w:spacing w:val="20"/>
          <w:lang w:val="en-US" w:bidi="en-US"/>
        </w:rPr>
        <w:t>Boole</w:t>
      </w:r>
      <w:r w:rsidR="0022781A" w:rsidRPr="0022781A">
        <w:rPr>
          <w:spacing w:val="20"/>
          <w:lang w:bidi="en-US"/>
        </w:rPr>
        <w:t xml:space="preserve"> (</w:t>
      </w:r>
      <w:r w:rsidR="0022781A">
        <w:rPr>
          <w:spacing w:val="20"/>
          <w:lang w:val="en-US" w:bidi="en-US"/>
        </w:rPr>
        <w:t>and</w:t>
      </w:r>
      <w:r w:rsidR="0022781A" w:rsidRPr="00485DEF">
        <w:rPr>
          <w:spacing w:val="20"/>
          <w:lang w:bidi="en-US"/>
        </w:rPr>
        <w:t xml:space="preserve">, </w:t>
      </w:r>
      <w:r w:rsidR="0022781A">
        <w:rPr>
          <w:spacing w:val="20"/>
          <w:lang w:val="en-US" w:bidi="en-US"/>
        </w:rPr>
        <w:t>or</w:t>
      </w:r>
      <w:r w:rsidR="0022781A" w:rsidRPr="00485DEF">
        <w:rPr>
          <w:spacing w:val="20"/>
          <w:lang w:bidi="en-US"/>
        </w:rPr>
        <w:t xml:space="preserve">, </w:t>
      </w:r>
      <w:r w:rsidR="0022781A">
        <w:rPr>
          <w:spacing w:val="20"/>
          <w:lang w:val="en-US" w:bidi="en-US"/>
        </w:rPr>
        <w:t>not</w:t>
      </w:r>
      <w:r w:rsidR="0022781A" w:rsidRPr="00485DEF">
        <w:rPr>
          <w:spacing w:val="20"/>
          <w:lang w:bidi="en-US"/>
        </w:rPr>
        <w:t>).</w:t>
      </w:r>
    </w:p>
    <w:p w14:paraId="76872B99" w14:textId="77777777" w:rsidR="00445523" w:rsidRPr="00485DEF" w:rsidRDefault="00445523" w:rsidP="00FD20D7">
      <w:pPr>
        <w:spacing w:before="120" w:after="120"/>
        <w:rPr>
          <w:spacing w:val="20"/>
          <w:lang w:bidi="en-US"/>
        </w:rPr>
      </w:pPr>
    </w:p>
    <w:p w14:paraId="2A8BC23C" w14:textId="77777777" w:rsidR="00B70E48" w:rsidRPr="002F106E" w:rsidRDefault="00B70E48" w:rsidP="00FD20D7">
      <w:pPr>
        <w:pStyle w:val="3"/>
        <w:rPr>
          <w:spacing w:val="20"/>
          <w:lang w:bidi="en-US"/>
        </w:rPr>
      </w:pPr>
      <w:bookmarkStart w:id="31" w:name="_Toc165214143"/>
      <w:bookmarkEnd w:id="29"/>
      <w:r w:rsidRPr="002F106E">
        <w:rPr>
          <w:spacing w:val="20"/>
          <w:lang w:bidi="en-US"/>
        </w:rPr>
        <w:t xml:space="preserve">Τμήμα: Εκπαιδευτικής </w:t>
      </w:r>
      <w:r w:rsidR="00F92457" w:rsidRPr="002F106E">
        <w:rPr>
          <w:spacing w:val="20"/>
          <w:lang w:bidi="en-US"/>
        </w:rPr>
        <w:t>και</w:t>
      </w:r>
      <w:r w:rsidRPr="002F106E">
        <w:rPr>
          <w:spacing w:val="20"/>
          <w:lang w:bidi="en-US"/>
        </w:rPr>
        <w:t xml:space="preserve"> Κοινωνικής Πολιτικής</w:t>
      </w:r>
      <w:bookmarkEnd w:id="31"/>
    </w:p>
    <w:p w14:paraId="4EA74173" w14:textId="77777777" w:rsidR="00B70E48" w:rsidRPr="002F106E" w:rsidRDefault="00B70E48" w:rsidP="00FD20D7">
      <w:pPr>
        <w:spacing w:before="120" w:after="120"/>
        <w:rPr>
          <w:spacing w:val="20"/>
          <w:lang w:bidi="en-US"/>
        </w:rPr>
      </w:pPr>
      <w:r w:rsidRPr="002F106E">
        <w:rPr>
          <w:spacing w:val="20"/>
          <w:lang w:bidi="en-US"/>
        </w:rPr>
        <w:t xml:space="preserve">1. Αναγνωστικές δυσκολίες και δυσλεξία σε μαθητές δημοτικού / </w:t>
      </w:r>
      <w:r w:rsidRPr="002F106E">
        <w:rPr>
          <w:spacing w:val="20"/>
          <w:lang w:val="en-US" w:bidi="en-US"/>
        </w:rPr>
        <w:t>Reading</w:t>
      </w:r>
      <w:r w:rsidRPr="002F106E">
        <w:rPr>
          <w:spacing w:val="20"/>
          <w:lang w:bidi="en-US"/>
        </w:rPr>
        <w:t xml:space="preserve"> </w:t>
      </w:r>
      <w:r w:rsidRPr="002F106E">
        <w:rPr>
          <w:spacing w:val="20"/>
          <w:lang w:val="en-US" w:bidi="en-US"/>
        </w:rPr>
        <w:t>disabilities</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dyslexia</w:t>
      </w:r>
      <w:r w:rsidRPr="002F106E">
        <w:rPr>
          <w:spacing w:val="20"/>
          <w:lang w:bidi="en-US"/>
        </w:rPr>
        <w:t xml:space="preserve"> </w:t>
      </w:r>
      <w:r w:rsidRPr="002F106E">
        <w:rPr>
          <w:spacing w:val="20"/>
          <w:lang w:val="en-US" w:bidi="en-US"/>
        </w:rPr>
        <w:t>of</w:t>
      </w:r>
      <w:r w:rsidRPr="002F106E">
        <w:rPr>
          <w:spacing w:val="20"/>
          <w:lang w:bidi="en-US"/>
        </w:rPr>
        <w:t xml:space="preserve"> </w:t>
      </w:r>
      <w:r w:rsidRPr="002F106E">
        <w:rPr>
          <w:spacing w:val="20"/>
          <w:lang w:val="en-US" w:bidi="en-US"/>
        </w:rPr>
        <w:t>primary</w:t>
      </w:r>
      <w:r w:rsidRPr="002F106E">
        <w:rPr>
          <w:spacing w:val="20"/>
          <w:lang w:bidi="en-US"/>
        </w:rPr>
        <w:t xml:space="preserve"> </w:t>
      </w:r>
      <w:r w:rsidRPr="002F106E">
        <w:rPr>
          <w:spacing w:val="20"/>
          <w:lang w:val="en-US" w:bidi="en-US"/>
        </w:rPr>
        <w:t>education</w:t>
      </w:r>
    </w:p>
    <w:p w14:paraId="0186C7D3"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dyslexia, reading disabilities, primary education</w:t>
      </w:r>
    </w:p>
    <w:p w14:paraId="2AACA479" w14:textId="77777777" w:rsidR="00B70E48" w:rsidRPr="002F106E" w:rsidRDefault="00B70E48"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Research: dyslexia and “reading </w:t>
      </w:r>
      <w:proofErr w:type="spellStart"/>
      <w:r w:rsidRPr="002F106E">
        <w:rPr>
          <w:spacing w:val="20"/>
          <w:lang w:val="en-US" w:bidi="en-US"/>
        </w:rPr>
        <w:t>disabilit</w:t>
      </w:r>
      <w:proofErr w:type="spellEnd"/>
      <w:r w:rsidRPr="002F106E">
        <w:rPr>
          <w:spacing w:val="20"/>
          <w:lang w:val="en-US" w:bidi="en-US"/>
        </w:rPr>
        <w:t>*” and “primary education” and “reading disorders”</w:t>
      </w:r>
    </w:p>
    <w:p w14:paraId="3C2E7FFD"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dyslexia and “reading </w:t>
      </w:r>
      <w:proofErr w:type="spellStart"/>
      <w:r w:rsidRPr="002F106E">
        <w:rPr>
          <w:spacing w:val="20"/>
          <w:lang w:val="en-US" w:bidi="en-US"/>
        </w:rPr>
        <w:t>disabilit</w:t>
      </w:r>
      <w:proofErr w:type="spellEnd"/>
      <w:r w:rsidRPr="002F106E">
        <w:rPr>
          <w:spacing w:val="20"/>
          <w:lang w:val="en-US" w:bidi="en-US"/>
        </w:rPr>
        <w:t>*” not “primary education” and “reading disorders”</w:t>
      </w:r>
    </w:p>
    <w:p w14:paraId="5EF0DD92" w14:textId="77777777" w:rsidR="00B70E48" w:rsidRPr="002F106E" w:rsidRDefault="00B70E48" w:rsidP="00FD20D7">
      <w:pPr>
        <w:spacing w:before="120" w:after="120"/>
        <w:rPr>
          <w:spacing w:val="20"/>
          <w:lang w:val="en-US" w:bidi="en-US"/>
        </w:rPr>
      </w:pPr>
      <w:bookmarkStart w:id="32" w:name="bookmark3"/>
      <w:r w:rsidRPr="002F106E">
        <w:rPr>
          <w:spacing w:val="20"/>
          <w:lang w:bidi="en-US"/>
        </w:rPr>
        <w:t>2. Σύνδρομο διάσπασης προσοχής σε φοιτητές. Θεραπεία</w:t>
      </w:r>
      <w:bookmarkEnd w:id="32"/>
      <w:r w:rsidRPr="002F106E">
        <w:rPr>
          <w:spacing w:val="20"/>
          <w:lang w:val="en-US" w:bidi="en-US"/>
        </w:rPr>
        <w:t xml:space="preserve"> / Attention deficit hyperactivity disorder (ADHD) and students behavior. Treatment</w:t>
      </w:r>
    </w:p>
    <w:p w14:paraId="5971054D"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Attention deficit hyperactivity disorder</w:t>
      </w:r>
      <w:r w:rsidR="003A3727" w:rsidRPr="002F106E">
        <w:rPr>
          <w:spacing w:val="20"/>
          <w:lang w:val="en-US" w:bidi="en-US"/>
        </w:rPr>
        <w:t xml:space="preserve">, </w:t>
      </w:r>
      <w:r w:rsidRPr="002F106E">
        <w:rPr>
          <w:spacing w:val="20"/>
          <w:lang w:val="en-US" w:bidi="en-US"/>
        </w:rPr>
        <w:t>ADHD</w:t>
      </w:r>
      <w:r w:rsidR="003A3727" w:rsidRPr="002F106E">
        <w:rPr>
          <w:spacing w:val="20"/>
          <w:lang w:val="en-US" w:bidi="en-US"/>
        </w:rPr>
        <w:t xml:space="preserve">, </w:t>
      </w:r>
      <w:r w:rsidRPr="002F106E">
        <w:rPr>
          <w:spacing w:val="20"/>
          <w:lang w:val="en-US" w:bidi="en-US"/>
        </w:rPr>
        <w:t>student behavior</w:t>
      </w:r>
      <w:r w:rsidR="003A3727" w:rsidRPr="002F106E">
        <w:rPr>
          <w:spacing w:val="20"/>
          <w:lang w:val="en-US" w:bidi="en-US"/>
        </w:rPr>
        <w:t xml:space="preserve">, </w:t>
      </w:r>
      <w:r w:rsidRPr="002F106E">
        <w:rPr>
          <w:spacing w:val="20"/>
          <w:lang w:val="en-US" w:bidi="en-US"/>
        </w:rPr>
        <w:t>treatment</w:t>
      </w:r>
    </w:p>
    <w:p w14:paraId="5FE53DF4"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“Attention deficit hyperactivity disorder” or ADHD and “student* </w:t>
      </w:r>
      <w:proofErr w:type="spellStart"/>
      <w:r w:rsidRPr="002F106E">
        <w:rPr>
          <w:spacing w:val="20"/>
          <w:lang w:val="en-US" w:bidi="en-US"/>
        </w:rPr>
        <w:t>behav</w:t>
      </w:r>
      <w:proofErr w:type="spellEnd"/>
      <w:r w:rsidRPr="002F106E">
        <w:rPr>
          <w:spacing w:val="20"/>
          <w:lang w:val="en-US" w:bidi="en-US"/>
        </w:rPr>
        <w:t>*” and treatment</w:t>
      </w:r>
    </w:p>
    <w:p w14:paraId="78869174"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“Attention deficit hyperactivity disorder” or ADHD and “student* </w:t>
      </w:r>
      <w:proofErr w:type="spellStart"/>
      <w:r w:rsidRPr="002F106E">
        <w:rPr>
          <w:spacing w:val="20"/>
          <w:lang w:val="en-US" w:bidi="en-US"/>
        </w:rPr>
        <w:t>behav</w:t>
      </w:r>
      <w:proofErr w:type="spellEnd"/>
      <w:r w:rsidRPr="002F106E">
        <w:rPr>
          <w:spacing w:val="20"/>
          <w:lang w:val="en-US" w:bidi="en-US"/>
        </w:rPr>
        <w:t>*” not treatment</w:t>
      </w:r>
    </w:p>
    <w:p w14:paraId="5D870AD9" w14:textId="77777777" w:rsidR="00B70E48" w:rsidRPr="002F106E" w:rsidRDefault="00B70E48" w:rsidP="00FD20D7">
      <w:pPr>
        <w:spacing w:before="120" w:after="120"/>
        <w:rPr>
          <w:spacing w:val="20"/>
          <w:lang w:val="en-US" w:bidi="en-US"/>
        </w:rPr>
      </w:pPr>
      <w:r w:rsidRPr="002F106E">
        <w:rPr>
          <w:spacing w:val="20"/>
          <w:lang w:val="en-US" w:bidi="en-US"/>
        </w:rPr>
        <w:t xml:space="preserve">3. </w:t>
      </w:r>
      <w:r w:rsidRPr="002F106E">
        <w:rPr>
          <w:spacing w:val="20"/>
          <w:lang w:bidi="en-US"/>
        </w:rPr>
        <w:t>Αξιολόγηση</w:t>
      </w:r>
      <w:r w:rsidRPr="002F106E">
        <w:rPr>
          <w:spacing w:val="20"/>
          <w:lang w:val="en-US" w:bidi="en-US"/>
        </w:rPr>
        <w:t xml:space="preserve"> </w:t>
      </w:r>
      <w:r w:rsidRPr="002F106E">
        <w:rPr>
          <w:spacing w:val="20"/>
          <w:lang w:bidi="en-US"/>
        </w:rPr>
        <w:t>προγραμμάτων</w:t>
      </w:r>
      <w:r w:rsidRPr="002F106E">
        <w:rPr>
          <w:spacing w:val="20"/>
          <w:lang w:val="en-US" w:bidi="en-US"/>
        </w:rPr>
        <w:t xml:space="preserve"> </w:t>
      </w:r>
      <w:r w:rsidRPr="002F106E">
        <w:rPr>
          <w:spacing w:val="20"/>
          <w:lang w:bidi="en-US"/>
        </w:rPr>
        <w:t>δια</w:t>
      </w:r>
      <w:r w:rsidRPr="002F106E">
        <w:rPr>
          <w:spacing w:val="20"/>
          <w:lang w:val="en-US" w:bidi="en-US"/>
        </w:rPr>
        <w:t xml:space="preserve"> </w:t>
      </w:r>
      <w:r w:rsidRPr="002F106E">
        <w:rPr>
          <w:spacing w:val="20"/>
          <w:lang w:bidi="en-US"/>
        </w:rPr>
        <w:t>βίου</w:t>
      </w:r>
      <w:r w:rsidRPr="002F106E">
        <w:rPr>
          <w:spacing w:val="20"/>
          <w:lang w:val="en-US" w:bidi="en-US"/>
        </w:rPr>
        <w:t xml:space="preserve"> </w:t>
      </w:r>
      <w:r w:rsidRPr="002F106E">
        <w:rPr>
          <w:spacing w:val="20"/>
          <w:lang w:bidi="en-US"/>
        </w:rPr>
        <w:t>εκπαίδευσης</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επιμόρφωσης</w:t>
      </w:r>
      <w:r w:rsidRPr="002F106E">
        <w:rPr>
          <w:spacing w:val="20"/>
          <w:lang w:val="en-US" w:bidi="en-US"/>
        </w:rPr>
        <w:t xml:space="preserve"> </w:t>
      </w:r>
      <w:r w:rsidRPr="002F106E">
        <w:rPr>
          <w:spacing w:val="20"/>
          <w:lang w:bidi="en-US"/>
        </w:rPr>
        <w:t>ενηλίκων</w:t>
      </w:r>
      <w:r w:rsidRPr="002F106E">
        <w:rPr>
          <w:spacing w:val="20"/>
          <w:lang w:val="en-US" w:bidi="en-US"/>
        </w:rPr>
        <w:t xml:space="preserve"> </w:t>
      </w:r>
      <w:r w:rsidRPr="002F106E">
        <w:rPr>
          <w:spacing w:val="20"/>
          <w:lang w:bidi="en-US"/>
        </w:rPr>
        <w:t>από</w:t>
      </w:r>
      <w:r w:rsidRPr="002F106E">
        <w:rPr>
          <w:spacing w:val="20"/>
          <w:lang w:val="en-US" w:bidi="en-US"/>
        </w:rPr>
        <w:t xml:space="preserve"> </w:t>
      </w:r>
      <w:r w:rsidRPr="002F106E">
        <w:rPr>
          <w:spacing w:val="20"/>
          <w:lang w:bidi="en-US"/>
        </w:rPr>
        <w:t>απόσταση</w:t>
      </w:r>
      <w:r w:rsidRPr="002F106E">
        <w:rPr>
          <w:spacing w:val="20"/>
          <w:lang w:val="en-US" w:bidi="en-US"/>
        </w:rPr>
        <w:t xml:space="preserve"> / Lifelong learning evaluation programs of adults distance learning</w:t>
      </w:r>
    </w:p>
    <w:p w14:paraId="20B7FC7A"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Lifelong learning evaluation programs, continuing education, adults distance learning, adults e-learning</w:t>
      </w:r>
    </w:p>
    <w:p w14:paraId="4D5D9F66"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(“Lifelong learning evaluation programs”</w:t>
      </w:r>
      <w:r w:rsidR="009308F8" w:rsidRPr="002F106E">
        <w:rPr>
          <w:spacing w:val="20"/>
          <w:lang w:val="en-US" w:bidi="en-US"/>
        </w:rPr>
        <w:t>)</w:t>
      </w:r>
      <w:r w:rsidRPr="002F106E">
        <w:rPr>
          <w:spacing w:val="20"/>
          <w:lang w:val="en-US" w:bidi="en-US"/>
        </w:rPr>
        <w:t xml:space="preserve"> or (“continuing education” and “evaluation programs”) and (“adult* distance learning”) or ( “adult* e-learning”)</w:t>
      </w:r>
    </w:p>
    <w:p w14:paraId="1BB8E60C" w14:textId="77777777" w:rsidR="00B70E48" w:rsidRPr="002F106E" w:rsidRDefault="00B70E48" w:rsidP="00FD20D7">
      <w:pPr>
        <w:spacing w:before="120" w:after="120"/>
        <w:rPr>
          <w:spacing w:val="20"/>
          <w:lang w:val="en-US" w:bidi="en-US"/>
        </w:rPr>
      </w:pPr>
      <w:r w:rsidRPr="002F106E">
        <w:rPr>
          <w:spacing w:val="20"/>
          <w:lang w:val="en-US" w:bidi="en-US"/>
        </w:rPr>
        <w:t xml:space="preserve">4. </w:t>
      </w:r>
      <w:r w:rsidRPr="002F106E">
        <w:rPr>
          <w:spacing w:val="20"/>
          <w:lang w:bidi="en-US"/>
        </w:rPr>
        <w:t>Ψυχοκοινωνικά</w:t>
      </w:r>
      <w:r w:rsidRPr="002F106E">
        <w:rPr>
          <w:spacing w:val="20"/>
          <w:lang w:val="en-US" w:bidi="en-US"/>
        </w:rPr>
        <w:t xml:space="preserve"> </w:t>
      </w:r>
      <w:r w:rsidRPr="002F106E">
        <w:rPr>
          <w:spacing w:val="20"/>
          <w:lang w:bidi="en-US"/>
        </w:rPr>
        <w:t>προβλήματα</w:t>
      </w:r>
      <w:r w:rsidRPr="002F106E">
        <w:rPr>
          <w:spacing w:val="20"/>
          <w:lang w:val="en-US" w:bidi="en-US"/>
        </w:rPr>
        <w:t xml:space="preserve"> </w:t>
      </w:r>
      <w:r w:rsidRPr="002F106E">
        <w:rPr>
          <w:spacing w:val="20"/>
          <w:lang w:bidi="en-US"/>
        </w:rPr>
        <w:t>φοιτητών</w:t>
      </w:r>
      <w:r w:rsidRPr="002F106E">
        <w:rPr>
          <w:spacing w:val="20"/>
          <w:lang w:val="en-US" w:bidi="en-US"/>
        </w:rPr>
        <w:t xml:space="preserve"> </w:t>
      </w:r>
      <w:r w:rsidRPr="002F106E">
        <w:rPr>
          <w:spacing w:val="20"/>
          <w:lang w:bidi="en-US"/>
        </w:rPr>
        <w:t>με</w:t>
      </w:r>
      <w:r w:rsidRPr="002F106E">
        <w:rPr>
          <w:spacing w:val="20"/>
          <w:lang w:val="en-US" w:bidi="en-US"/>
        </w:rPr>
        <w:t xml:space="preserve"> </w:t>
      </w:r>
      <w:r w:rsidRPr="002F106E">
        <w:rPr>
          <w:spacing w:val="20"/>
          <w:lang w:bidi="en-US"/>
        </w:rPr>
        <w:t>προβλήματα</w:t>
      </w:r>
      <w:r w:rsidRPr="002F106E">
        <w:rPr>
          <w:spacing w:val="20"/>
          <w:lang w:val="en-US" w:bidi="en-US"/>
        </w:rPr>
        <w:t xml:space="preserve"> </w:t>
      </w:r>
      <w:r w:rsidRPr="002F106E">
        <w:rPr>
          <w:spacing w:val="20"/>
          <w:lang w:bidi="en-US"/>
        </w:rPr>
        <w:t>όρασης</w:t>
      </w:r>
      <w:r w:rsidRPr="002F106E">
        <w:rPr>
          <w:spacing w:val="20"/>
          <w:lang w:val="en-US" w:bidi="en-US"/>
        </w:rPr>
        <w:t xml:space="preserve"> / Psychosocial difficulties of students with visual problems</w:t>
      </w:r>
    </w:p>
    <w:p w14:paraId="1F5E139B"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student's visual disabilities, psychological and social problems</w:t>
      </w:r>
    </w:p>
    <w:p w14:paraId="7722F274"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(students and “visual disabilities”) and psychological and social (problems or difficult*)</w:t>
      </w:r>
    </w:p>
    <w:p w14:paraId="12BC417B" w14:textId="77777777" w:rsidR="00B70E48" w:rsidRPr="002F106E" w:rsidRDefault="00B70E48" w:rsidP="00FD20D7">
      <w:pPr>
        <w:spacing w:before="120" w:after="120"/>
        <w:rPr>
          <w:spacing w:val="20"/>
          <w:lang w:val="en-US" w:bidi="en-US"/>
        </w:rPr>
      </w:pPr>
      <w:r w:rsidRPr="002F106E">
        <w:rPr>
          <w:spacing w:val="20"/>
          <w:lang w:val="en-US" w:bidi="en-US"/>
        </w:rPr>
        <w:lastRenderedPageBreak/>
        <w:t xml:space="preserve">5. </w:t>
      </w:r>
      <w:r w:rsidRPr="002F106E">
        <w:rPr>
          <w:spacing w:val="20"/>
          <w:lang w:bidi="en-US"/>
        </w:rPr>
        <w:t>Ανάπτυξη</w:t>
      </w:r>
      <w:r w:rsidRPr="002F106E">
        <w:rPr>
          <w:spacing w:val="20"/>
          <w:lang w:val="en-US" w:bidi="en-US"/>
        </w:rPr>
        <w:t xml:space="preserve"> </w:t>
      </w:r>
      <w:r w:rsidRPr="002F106E">
        <w:rPr>
          <w:spacing w:val="20"/>
          <w:lang w:bidi="en-US"/>
        </w:rPr>
        <w:t>ορθογραφικών</w:t>
      </w:r>
      <w:r w:rsidRPr="002F106E">
        <w:rPr>
          <w:spacing w:val="20"/>
          <w:lang w:val="en-US" w:bidi="en-US"/>
        </w:rPr>
        <w:t xml:space="preserve"> </w:t>
      </w:r>
      <w:r w:rsidRPr="002F106E">
        <w:rPr>
          <w:spacing w:val="20"/>
          <w:lang w:bidi="en-US"/>
        </w:rPr>
        <w:t>δεξιοτήτων</w:t>
      </w:r>
      <w:r w:rsidRPr="002F106E">
        <w:rPr>
          <w:spacing w:val="20"/>
          <w:lang w:val="en-US" w:bidi="en-US"/>
        </w:rPr>
        <w:t xml:space="preserve"> </w:t>
      </w:r>
      <w:r w:rsidRPr="002F106E">
        <w:rPr>
          <w:spacing w:val="20"/>
          <w:lang w:bidi="en-US"/>
        </w:rPr>
        <w:t>σε</w:t>
      </w:r>
      <w:r w:rsidRPr="002F106E">
        <w:rPr>
          <w:spacing w:val="20"/>
          <w:lang w:val="en-US" w:bidi="en-US"/>
        </w:rPr>
        <w:t xml:space="preserve"> </w:t>
      </w:r>
      <w:r w:rsidRPr="002F106E">
        <w:rPr>
          <w:spacing w:val="20"/>
          <w:lang w:bidi="en-US"/>
        </w:rPr>
        <w:t>παιδιά</w:t>
      </w:r>
      <w:r w:rsidRPr="002F106E">
        <w:rPr>
          <w:spacing w:val="20"/>
          <w:lang w:val="en-US" w:bidi="en-US"/>
        </w:rPr>
        <w:t xml:space="preserve"> </w:t>
      </w:r>
      <w:r w:rsidRPr="002F106E">
        <w:rPr>
          <w:spacing w:val="20"/>
          <w:lang w:bidi="en-US"/>
        </w:rPr>
        <w:t>με</w:t>
      </w:r>
      <w:r w:rsidRPr="002F106E">
        <w:rPr>
          <w:spacing w:val="20"/>
          <w:lang w:val="en-US" w:bidi="en-US"/>
        </w:rPr>
        <w:t xml:space="preserve"> </w:t>
      </w:r>
      <w:r w:rsidRPr="002F106E">
        <w:rPr>
          <w:spacing w:val="20"/>
          <w:lang w:bidi="en-US"/>
        </w:rPr>
        <w:t>μαθησιακές</w:t>
      </w:r>
      <w:r w:rsidRPr="002F106E">
        <w:rPr>
          <w:spacing w:val="20"/>
          <w:lang w:val="en-US" w:bidi="en-US"/>
        </w:rPr>
        <w:t xml:space="preserve"> </w:t>
      </w:r>
      <w:r w:rsidRPr="002F106E">
        <w:rPr>
          <w:spacing w:val="20"/>
          <w:lang w:bidi="en-US"/>
        </w:rPr>
        <w:t>δυσκολίες</w:t>
      </w:r>
      <w:r w:rsidRPr="002F106E">
        <w:rPr>
          <w:spacing w:val="20"/>
          <w:lang w:val="en-US" w:bidi="en-US"/>
        </w:rPr>
        <w:t xml:space="preserve"> / Skills spelling development of children with learning disabilities</w:t>
      </w:r>
    </w:p>
    <w:p w14:paraId="5B28D08B"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w:t>
      </w:r>
      <w:r w:rsidR="00334ACA" w:rsidRPr="002F106E">
        <w:rPr>
          <w:spacing w:val="20"/>
          <w:lang w:val="en-US" w:bidi="en-US"/>
        </w:rPr>
        <w:t xml:space="preserve"> </w:t>
      </w:r>
      <w:r w:rsidRPr="002F106E">
        <w:rPr>
          <w:spacing w:val="20"/>
          <w:lang w:val="en-US" w:bidi="en-US"/>
        </w:rPr>
        <w:t>spelling skills development, children, learning disabilities, learning difficulties</w:t>
      </w:r>
    </w:p>
    <w:p w14:paraId="47D53B90"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“spelling skills development” and child*</w:t>
      </w:r>
    </w:p>
    <w:p w14:paraId="5A5ADFB3" w14:textId="77777777" w:rsidR="00B70E48" w:rsidRPr="002F106E" w:rsidRDefault="00B70E48" w:rsidP="00FD20D7">
      <w:pPr>
        <w:spacing w:before="120" w:after="120"/>
        <w:rPr>
          <w:spacing w:val="20"/>
          <w:lang w:val="en-US" w:bidi="en-US"/>
        </w:rPr>
      </w:pPr>
      <w:r w:rsidRPr="002F106E">
        <w:rPr>
          <w:spacing w:val="20"/>
          <w:lang w:val="en-US" w:bidi="en-US"/>
        </w:rPr>
        <w:t xml:space="preserve">Learning (difficult*or </w:t>
      </w:r>
      <w:proofErr w:type="spellStart"/>
      <w:r w:rsidRPr="002F106E">
        <w:rPr>
          <w:spacing w:val="20"/>
          <w:lang w:val="en-US" w:bidi="en-US"/>
        </w:rPr>
        <w:t>disabilit</w:t>
      </w:r>
      <w:proofErr w:type="spellEnd"/>
      <w:r w:rsidRPr="002F106E">
        <w:rPr>
          <w:spacing w:val="20"/>
          <w:lang w:val="en-US" w:bidi="en-US"/>
        </w:rPr>
        <w:t>*) and child*</w:t>
      </w:r>
    </w:p>
    <w:p w14:paraId="6B44AE71" w14:textId="77777777" w:rsidR="00B70E48" w:rsidRPr="002F106E" w:rsidRDefault="00B70E48" w:rsidP="00FD20D7">
      <w:pPr>
        <w:spacing w:before="120" w:after="120"/>
        <w:rPr>
          <w:spacing w:val="20"/>
          <w:lang w:val="en-US" w:bidi="en-US"/>
        </w:rPr>
      </w:pPr>
      <w:r w:rsidRPr="002F106E">
        <w:rPr>
          <w:spacing w:val="20"/>
          <w:lang w:val="en-US" w:bidi="en-US"/>
        </w:rPr>
        <w:t xml:space="preserve">6. </w:t>
      </w:r>
      <w:proofErr w:type="spellStart"/>
      <w:r w:rsidRPr="002F106E">
        <w:rPr>
          <w:spacing w:val="20"/>
          <w:lang w:val="en-US" w:bidi="en-US"/>
        </w:rPr>
        <w:t>Εκ</w:t>
      </w:r>
      <w:proofErr w:type="spellEnd"/>
      <w:r w:rsidRPr="002F106E">
        <w:rPr>
          <w:spacing w:val="20"/>
          <w:lang w:val="en-US" w:bidi="en-US"/>
        </w:rPr>
        <w:t xml:space="preserve">παίδευση </w:t>
      </w:r>
      <w:proofErr w:type="spellStart"/>
      <w:r w:rsidRPr="002F106E">
        <w:rPr>
          <w:spacing w:val="20"/>
          <w:lang w:val="en-US" w:bidi="en-US"/>
        </w:rPr>
        <w:t>ενηλίκων</w:t>
      </w:r>
      <w:proofErr w:type="spellEnd"/>
      <w:r w:rsidRPr="002F106E">
        <w:rPr>
          <w:spacing w:val="20"/>
          <w:lang w:val="en-US" w:bidi="en-US"/>
        </w:rPr>
        <w:t xml:space="preserve"> και α</w:t>
      </w:r>
      <w:proofErr w:type="spellStart"/>
      <w:r w:rsidRPr="002F106E">
        <w:rPr>
          <w:spacing w:val="20"/>
          <w:lang w:val="en-US" w:bidi="en-US"/>
        </w:rPr>
        <w:t>ξιο</w:t>
      </w:r>
      <w:proofErr w:type="spellEnd"/>
      <w:r w:rsidRPr="002F106E">
        <w:rPr>
          <w:spacing w:val="20"/>
          <w:lang w:val="en-US" w:bidi="en-US"/>
        </w:rPr>
        <w:t xml:space="preserve">ποίηση </w:t>
      </w:r>
      <w:proofErr w:type="spellStart"/>
      <w:r w:rsidRPr="002F106E">
        <w:rPr>
          <w:spacing w:val="20"/>
          <w:lang w:val="en-US" w:bidi="en-US"/>
        </w:rPr>
        <w:t>του</w:t>
      </w:r>
      <w:proofErr w:type="spellEnd"/>
      <w:r w:rsidRPr="002F106E">
        <w:rPr>
          <w:spacing w:val="20"/>
          <w:lang w:val="en-US" w:bidi="en-US"/>
        </w:rPr>
        <w:t xml:space="preserve"> </w:t>
      </w:r>
      <w:proofErr w:type="spellStart"/>
      <w:r w:rsidRPr="002F106E">
        <w:rPr>
          <w:spacing w:val="20"/>
          <w:lang w:val="en-US" w:bidi="en-US"/>
        </w:rPr>
        <w:t>ελεύθερου</w:t>
      </w:r>
      <w:proofErr w:type="spellEnd"/>
      <w:r w:rsidRPr="002F106E">
        <w:rPr>
          <w:spacing w:val="20"/>
          <w:lang w:val="en-US" w:bidi="en-US"/>
        </w:rPr>
        <w:t xml:space="preserve"> </w:t>
      </w:r>
      <w:proofErr w:type="spellStart"/>
      <w:r w:rsidRPr="002F106E">
        <w:rPr>
          <w:spacing w:val="20"/>
          <w:lang w:val="en-US" w:bidi="en-US"/>
        </w:rPr>
        <w:t>χρόνου</w:t>
      </w:r>
      <w:proofErr w:type="spellEnd"/>
      <w:r w:rsidRPr="002F106E">
        <w:rPr>
          <w:spacing w:val="20"/>
          <w:lang w:val="en-US" w:bidi="en-US"/>
        </w:rPr>
        <w:t xml:space="preserve"> / Adult education and management of leisure time</w:t>
      </w:r>
    </w:p>
    <w:p w14:paraId="44E50BC7" w14:textId="77777777" w:rsidR="00B70E48" w:rsidRPr="002F106E" w:rsidRDefault="00B70E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adult education, management, free time, leisure time</w:t>
      </w:r>
    </w:p>
    <w:p w14:paraId="2201AC55" w14:textId="77777777" w:rsidR="00B70E48" w:rsidRPr="002F106E" w:rsidRDefault="00B70E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“adult education” and management and (leisure or free) time</w:t>
      </w:r>
    </w:p>
    <w:p w14:paraId="353D06F5" w14:textId="77777777" w:rsidR="00EC6CB5" w:rsidRPr="002F106E" w:rsidRDefault="00EC6CB5" w:rsidP="00FD20D7">
      <w:pPr>
        <w:spacing w:before="120" w:after="120"/>
        <w:rPr>
          <w:spacing w:val="20"/>
          <w:lang w:val="en-US" w:bidi="en-US"/>
        </w:rPr>
      </w:pPr>
    </w:p>
    <w:p w14:paraId="0140A2D3" w14:textId="77777777" w:rsidR="00EC6CB5" w:rsidRPr="002F106E" w:rsidRDefault="00EC6CB5" w:rsidP="00FD20D7">
      <w:pPr>
        <w:pStyle w:val="3"/>
        <w:rPr>
          <w:spacing w:val="20"/>
          <w:lang w:bidi="en-US"/>
        </w:rPr>
      </w:pPr>
      <w:bookmarkStart w:id="33" w:name="_Toc165214144"/>
      <w:r w:rsidRPr="002F106E">
        <w:rPr>
          <w:spacing w:val="20"/>
          <w:lang w:bidi="en-US"/>
        </w:rPr>
        <w:t>Τμήμα: Διεθνών και Ευρωπαϊκών Σπουδών</w:t>
      </w:r>
      <w:bookmarkEnd w:id="33"/>
    </w:p>
    <w:p w14:paraId="27B32683" w14:textId="77777777" w:rsidR="00EC6CB5" w:rsidRPr="002F106E" w:rsidRDefault="00EC6CB5" w:rsidP="00FD20D7">
      <w:pPr>
        <w:spacing w:before="120" w:after="120"/>
        <w:rPr>
          <w:spacing w:val="20"/>
          <w:lang w:bidi="en-US"/>
        </w:rPr>
      </w:pPr>
      <w:r w:rsidRPr="002F106E">
        <w:rPr>
          <w:spacing w:val="20"/>
          <w:lang w:bidi="en-US"/>
        </w:rPr>
        <w:t xml:space="preserve">1. Μη κυβερνητικές οργανώσεις και σχέσεις τους με την Ευρωπαϊκή Ένωση / </w:t>
      </w:r>
      <w:r w:rsidRPr="002F106E">
        <w:rPr>
          <w:spacing w:val="20"/>
          <w:lang w:val="en-US" w:bidi="en-US"/>
        </w:rPr>
        <w:t>Non</w:t>
      </w:r>
      <w:r w:rsidRPr="002F106E">
        <w:rPr>
          <w:spacing w:val="20"/>
          <w:lang w:bidi="en-US"/>
        </w:rPr>
        <w:t>-</w:t>
      </w:r>
      <w:r w:rsidRPr="002F106E">
        <w:rPr>
          <w:spacing w:val="20"/>
          <w:lang w:val="en-US" w:bidi="en-US"/>
        </w:rPr>
        <w:t>governmental</w:t>
      </w:r>
      <w:r w:rsidRPr="002F106E">
        <w:rPr>
          <w:spacing w:val="20"/>
          <w:lang w:bidi="en-US"/>
        </w:rPr>
        <w:t xml:space="preserve"> </w:t>
      </w:r>
      <w:r w:rsidRPr="002F106E">
        <w:rPr>
          <w:spacing w:val="20"/>
          <w:lang w:val="en-US" w:bidi="en-US"/>
        </w:rPr>
        <w:t>organizations</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their</w:t>
      </w:r>
      <w:r w:rsidRPr="002F106E">
        <w:rPr>
          <w:spacing w:val="20"/>
          <w:lang w:bidi="en-US"/>
        </w:rPr>
        <w:t xml:space="preserve"> </w:t>
      </w:r>
      <w:r w:rsidRPr="002F106E">
        <w:rPr>
          <w:spacing w:val="20"/>
          <w:lang w:val="en-US" w:bidi="en-US"/>
        </w:rPr>
        <w:t>relationship</w:t>
      </w:r>
      <w:r w:rsidRPr="002F106E">
        <w:rPr>
          <w:spacing w:val="20"/>
          <w:lang w:bidi="en-US"/>
        </w:rPr>
        <w:t xml:space="preserve"> </w:t>
      </w:r>
      <w:r w:rsidRPr="002F106E">
        <w:rPr>
          <w:spacing w:val="20"/>
          <w:lang w:val="en-US" w:bidi="en-US"/>
        </w:rPr>
        <w:t>with</w:t>
      </w:r>
      <w:r w:rsidRPr="002F106E">
        <w:rPr>
          <w:spacing w:val="20"/>
          <w:lang w:bidi="en-US"/>
        </w:rPr>
        <w:t xml:space="preserve"> </w:t>
      </w:r>
      <w:r w:rsidRPr="002F106E">
        <w:rPr>
          <w:spacing w:val="20"/>
          <w:lang w:val="en-US" w:bidi="en-US"/>
        </w:rPr>
        <w:t>European</w:t>
      </w:r>
      <w:r w:rsidRPr="002F106E">
        <w:rPr>
          <w:spacing w:val="20"/>
          <w:lang w:bidi="en-US"/>
        </w:rPr>
        <w:t xml:space="preserve"> </w:t>
      </w:r>
      <w:r w:rsidRPr="002F106E">
        <w:rPr>
          <w:spacing w:val="20"/>
          <w:lang w:val="en-US" w:bidi="en-US"/>
        </w:rPr>
        <w:t>Union</w:t>
      </w:r>
    </w:p>
    <w:p w14:paraId="1ED9295D"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non-</w:t>
      </w:r>
      <w:proofErr w:type="spellStart"/>
      <w:r w:rsidRPr="002F106E">
        <w:rPr>
          <w:spacing w:val="20"/>
          <w:lang w:val="en-US" w:bidi="en-US"/>
        </w:rPr>
        <w:t>gοvernmental</w:t>
      </w:r>
      <w:proofErr w:type="spellEnd"/>
      <w:r w:rsidRPr="002F106E">
        <w:rPr>
          <w:spacing w:val="20"/>
          <w:lang w:val="en-US" w:bidi="en-US"/>
        </w:rPr>
        <w:t xml:space="preserve"> organizations, European Union</w:t>
      </w:r>
    </w:p>
    <w:p w14:paraId="0C14957D"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“nongovernmental organization*” or NGO and (Europe or EU or “European Union”)</w:t>
      </w:r>
    </w:p>
    <w:p w14:paraId="0CB79D30" w14:textId="77777777" w:rsidR="00EC6CB5" w:rsidRPr="002F106E" w:rsidRDefault="00EC6CB5" w:rsidP="00FD20D7">
      <w:pPr>
        <w:spacing w:before="120" w:after="120"/>
        <w:rPr>
          <w:spacing w:val="20"/>
          <w:lang w:val="en-US" w:bidi="en-US"/>
        </w:rPr>
      </w:pPr>
      <w:r w:rsidRPr="002F106E">
        <w:rPr>
          <w:spacing w:val="20"/>
          <w:lang w:val="en-US" w:bidi="en-US"/>
        </w:rPr>
        <w:t>“</w:t>
      </w:r>
      <w:proofErr w:type="gramStart"/>
      <w:r w:rsidRPr="002F106E">
        <w:rPr>
          <w:spacing w:val="20"/>
          <w:lang w:val="en-US" w:bidi="en-US"/>
        </w:rPr>
        <w:t>nongovernmental</w:t>
      </w:r>
      <w:proofErr w:type="gramEnd"/>
      <w:r w:rsidRPr="002F106E">
        <w:rPr>
          <w:spacing w:val="20"/>
          <w:lang w:val="en-US" w:bidi="en-US"/>
        </w:rPr>
        <w:t xml:space="preserve"> organization*” or “nonprofit organization*” and (Europe or EU or “European Union”)</w:t>
      </w:r>
    </w:p>
    <w:p w14:paraId="7B16022E" w14:textId="77777777" w:rsidR="00EC6CB5" w:rsidRPr="002F106E" w:rsidRDefault="00EC6CB5" w:rsidP="00FD20D7">
      <w:pPr>
        <w:spacing w:before="120" w:after="120"/>
        <w:rPr>
          <w:spacing w:val="20"/>
          <w:lang w:val="en-US" w:bidi="en-US"/>
        </w:rPr>
      </w:pPr>
      <w:r w:rsidRPr="002F106E">
        <w:rPr>
          <w:spacing w:val="20"/>
          <w:lang w:val="en-US" w:bidi="en-US"/>
        </w:rPr>
        <w:t>“</w:t>
      </w:r>
      <w:proofErr w:type="gramStart"/>
      <w:r w:rsidRPr="002F106E">
        <w:rPr>
          <w:spacing w:val="20"/>
          <w:lang w:val="en-US" w:bidi="en-US"/>
        </w:rPr>
        <w:t>nongovernmental</w:t>
      </w:r>
      <w:proofErr w:type="gramEnd"/>
      <w:r w:rsidRPr="002F106E">
        <w:rPr>
          <w:spacing w:val="20"/>
          <w:lang w:val="en-US" w:bidi="en-US"/>
        </w:rPr>
        <w:t xml:space="preserve"> organization*” not </w:t>
      </w:r>
      <w:proofErr w:type="spellStart"/>
      <w:r w:rsidRPr="002F106E">
        <w:rPr>
          <w:spacing w:val="20"/>
          <w:lang w:val="en-US" w:bidi="en-US"/>
        </w:rPr>
        <w:t>Europ</w:t>
      </w:r>
      <w:proofErr w:type="spellEnd"/>
      <w:r w:rsidRPr="002F106E">
        <w:rPr>
          <w:spacing w:val="20"/>
          <w:lang w:val="en-US" w:bidi="en-US"/>
        </w:rPr>
        <w:t>*</w:t>
      </w:r>
    </w:p>
    <w:p w14:paraId="165E88B3" w14:textId="77777777" w:rsidR="00EC6CB5" w:rsidRPr="002F106E" w:rsidRDefault="00EC6CB5" w:rsidP="00FD20D7">
      <w:pPr>
        <w:spacing w:before="120" w:after="120"/>
        <w:rPr>
          <w:spacing w:val="20"/>
          <w:lang w:val="en-US" w:bidi="en-US"/>
        </w:rPr>
      </w:pPr>
      <w:r w:rsidRPr="002F106E">
        <w:rPr>
          <w:spacing w:val="20"/>
          <w:lang w:val="en-US" w:bidi="en-US"/>
        </w:rPr>
        <w:t xml:space="preserve">2. Η </w:t>
      </w:r>
      <w:proofErr w:type="spellStart"/>
      <w:r w:rsidRPr="002F106E">
        <w:rPr>
          <w:spacing w:val="20"/>
          <w:lang w:val="en-US" w:bidi="en-US"/>
        </w:rPr>
        <w:t>ευρω</w:t>
      </w:r>
      <w:proofErr w:type="spellEnd"/>
      <w:r w:rsidRPr="002F106E">
        <w:rPr>
          <w:spacing w:val="20"/>
          <w:lang w:val="en-US" w:bidi="en-US"/>
        </w:rPr>
        <w:t xml:space="preserve">παϊκή </w:t>
      </w:r>
      <w:proofErr w:type="spellStart"/>
      <w:r w:rsidRPr="002F106E">
        <w:rPr>
          <w:spacing w:val="20"/>
          <w:lang w:val="en-US" w:bidi="en-US"/>
        </w:rPr>
        <w:t>άμυν</w:t>
      </w:r>
      <w:proofErr w:type="spellEnd"/>
      <w:r w:rsidRPr="002F106E">
        <w:rPr>
          <w:spacing w:val="20"/>
          <w:lang w:val="en-US" w:bidi="en-US"/>
        </w:rPr>
        <w:t>α και α</w:t>
      </w:r>
      <w:proofErr w:type="spellStart"/>
      <w:r w:rsidRPr="002F106E">
        <w:rPr>
          <w:spacing w:val="20"/>
          <w:lang w:val="en-US" w:bidi="en-US"/>
        </w:rPr>
        <w:t>σφάλει</w:t>
      </w:r>
      <w:proofErr w:type="spellEnd"/>
      <w:r w:rsidRPr="002F106E">
        <w:rPr>
          <w:spacing w:val="20"/>
          <w:lang w:val="en-US" w:bidi="en-US"/>
        </w:rPr>
        <w:t xml:space="preserve">α </w:t>
      </w:r>
      <w:proofErr w:type="spellStart"/>
      <w:r w:rsidRPr="002F106E">
        <w:rPr>
          <w:spacing w:val="20"/>
          <w:lang w:val="en-US" w:bidi="en-US"/>
        </w:rPr>
        <w:t>μετά</w:t>
      </w:r>
      <w:proofErr w:type="spellEnd"/>
      <w:r w:rsidRPr="002F106E">
        <w:rPr>
          <w:spacing w:val="20"/>
          <w:lang w:val="en-US" w:bidi="en-US"/>
        </w:rPr>
        <w:t xml:space="preserve"> </w:t>
      </w:r>
      <w:proofErr w:type="spellStart"/>
      <w:r w:rsidRPr="002F106E">
        <w:rPr>
          <w:spacing w:val="20"/>
          <w:lang w:val="en-US" w:bidi="en-US"/>
        </w:rPr>
        <w:t>το</w:t>
      </w:r>
      <w:proofErr w:type="spellEnd"/>
      <w:r w:rsidRPr="002F106E">
        <w:rPr>
          <w:spacing w:val="20"/>
          <w:lang w:val="en-US" w:bidi="en-US"/>
        </w:rPr>
        <w:t xml:space="preserve"> </w:t>
      </w:r>
      <w:proofErr w:type="spellStart"/>
      <w:r w:rsidRPr="002F106E">
        <w:rPr>
          <w:spacing w:val="20"/>
          <w:lang w:val="en-US" w:bidi="en-US"/>
        </w:rPr>
        <w:t>τέλος</w:t>
      </w:r>
      <w:proofErr w:type="spellEnd"/>
      <w:r w:rsidRPr="002F106E">
        <w:rPr>
          <w:spacing w:val="20"/>
          <w:lang w:val="en-US" w:bidi="en-US"/>
        </w:rPr>
        <w:t xml:space="preserve"> </w:t>
      </w:r>
      <w:proofErr w:type="spellStart"/>
      <w:r w:rsidRPr="002F106E">
        <w:rPr>
          <w:spacing w:val="20"/>
          <w:lang w:val="en-US" w:bidi="en-US"/>
        </w:rPr>
        <w:t>του</w:t>
      </w:r>
      <w:proofErr w:type="spellEnd"/>
      <w:r w:rsidRPr="002F106E">
        <w:rPr>
          <w:spacing w:val="20"/>
          <w:lang w:val="en-US" w:bidi="en-US"/>
        </w:rPr>
        <w:t xml:space="preserve"> </w:t>
      </w:r>
      <w:proofErr w:type="spellStart"/>
      <w:r w:rsidRPr="002F106E">
        <w:rPr>
          <w:spacing w:val="20"/>
          <w:lang w:val="en-US" w:bidi="en-US"/>
        </w:rPr>
        <w:t>ψυχρού</w:t>
      </w:r>
      <w:proofErr w:type="spellEnd"/>
      <w:r w:rsidRPr="002F106E">
        <w:rPr>
          <w:spacing w:val="20"/>
          <w:lang w:val="en-US" w:bidi="en-US"/>
        </w:rPr>
        <w:t xml:space="preserve"> π</w:t>
      </w:r>
      <w:proofErr w:type="spellStart"/>
      <w:r w:rsidRPr="002F106E">
        <w:rPr>
          <w:spacing w:val="20"/>
          <w:lang w:val="en-US" w:bidi="en-US"/>
        </w:rPr>
        <w:t>ολέμου</w:t>
      </w:r>
      <w:proofErr w:type="spellEnd"/>
      <w:r w:rsidRPr="002F106E">
        <w:rPr>
          <w:spacing w:val="20"/>
          <w:lang w:val="en-US" w:bidi="en-US"/>
        </w:rPr>
        <w:t xml:space="preserve"> / European defense and secur</w:t>
      </w:r>
      <w:r w:rsidR="00FB7C76" w:rsidRPr="002F106E">
        <w:rPr>
          <w:spacing w:val="20"/>
          <w:lang w:val="en-US" w:bidi="en-US"/>
        </w:rPr>
        <w:t>ity</w:t>
      </w:r>
      <w:r w:rsidRPr="002F106E">
        <w:rPr>
          <w:spacing w:val="20"/>
          <w:lang w:val="en-US" w:bidi="en-US"/>
        </w:rPr>
        <w:t xml:space="preserve"> at the end of cold war</w:t>
      </w:r>
    </w:p>
    <w:p w14:paraId="43AEFF23" w14:textId="77777777" w:rsidR="00EC6CB5" w:rsidRPr="002F106E" w:rsidRDefault="00EC6CB5" w:rsidP="00FD20D7">
      <w:pPr>
        <w:spacing w:before="120" w:after="120"/>
        <w:rPr>
          <w:spacing w:val="20"/>
          <w:lang w:val="en-US" w:bidi="en-US"/>
        </w:rPr>
      </w:pPr>
      <w:r w:rsidRPr="002F106E">
        <w:rPr>
          <w:spacing w:val="20"/>
          <w:lang w:bidi="en-US"/>
        </w:rPr>
        <w:lastRenderedPageBreak/>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European defense, European secur</w:t>
      </w:r>
      <w:r w:rsidR="00040905" w:rsidRPr="002F106E">
        <w:rPr>
          <w:spacing w:val="20"/>
          <w:lang w:val="en-US" w:bidi="en-US"/>
        </w:rPr>
        <w:t>ity</w:t>
      </w:r>
      <w:r w:rsidRPr="002F106E">
        <w:rPr>
          <w:spacing w:val="20"/>
          <w:lang w:val="en-US" w:bidi="en-US"/>
        </w:rPr>
        <w:t>, cold war</w:t>
      </w:r>
    </w:p>
    <w:p w14:paraId="2B7EBFD4"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“cold war” and “</w:t>
      </w:r>
      <w:proofErr w:type="spellStart"/>
      <w:r w:rsidRPr="002F106E">
        <w:rPr>
          <w:spacing w:val="20"/>
          <w:lang w:val="en-US" w:bidi="en-US"/>
        </w:rPr>
        <w:t>Europ</w:t>
      </w:r>
      <w:proofErr w:type="spellEnd"/>
      <w:r w:rsidRPr="002F106E">
        <w:rPr>
          <w:spacing w:val="20"/>
          <w:lang w:val="en-US" w:bidi="en-US"/>
        </w:rPr>
        <w:t xml:space="preserve">* defense” and “European </w:t>
      </w:r>
      <w:proofErr w:type="spellStart"/>
      <w:r w:rsidRPr="002F106E">
        <w:rPr>
          <w:spacing w:val="20"/>
          <w:lang w:val="en-US" w:bidi="en-US"/>
        </w:rPr>
        <w:t>secur</w:t>
      </w:r>
      <w:proofErr w:type="spellEnd"/>
      <w:r w:rsidRPr="002F106E">
        <w:rPr>
          <w:spacing w:val="20"/>
          <w:lang w:val="en-US" w:bidi="en-US"/>
        </w:rPr>
        <w:t>*”</w:t>
      </w:r>
    </w:p>
    <w:p w14:paraId="3891E0E3" w14:textId="77777777" w:rsidR="00EC6CB5" w:rsidRPr="002F106E" w:rsidRDefault="00EC6CB5" w:rsidP="00FD20D7">
      <w:pPr>
        <w:spacing w:before="120" w:after="120"/>
        <w:rPr>
          <w:spacing w:val="20"/>
          <w:lang w:val="en-US" w:bidi="en-US"/>
        </w:rPr>
      </w:pPr>
      <w:r w:rsidRPr="002F106E">
        <w:rPr>
          <w:spacing w:val="20"/>
          <w:lang w:val="en-US" w:bidi="en-US"/>
        </w:rPr>
        <w:t>“</w:t>
      </w:r>
      <w:proofErr w:type="gramStart"/>
      <w:r w:rsidRPr="002F106E">
        <w:rPr>
          <w:spacing w:val="20"/>
          <w:lang w:val="en-US" w:bidi="en-US"/>
        </w:rPr>
        <w:t>cold</w:t>
      </w:r>
      <w:proofErr w:type="gramEnd"/>
      <w:r w:rsidRPr="002F106E">
        <w:rPr>
          <w:spacing w:val="20"/>
          <w:lang w:val="en-US" w:bidi="en-US"/>
        </w:rPr>
        <w:t xml:space="preserve"> war” and </w:t>
      </w:r>
      <w:proofErr w:type="spellStart"/>
      <w:r w:rsidRPr="002F106E">
        <w:rPr>
          <w:spacing w:val="20"/>
          <w:lang w:val="en-US" w:bidi="en-US"/>
        </w:rPr>
        <w:t>Europ</w:t>
      </w:r>
      <w:proofErr w:type="spellEnd"/>
      <w:r w:rsidRPr="002F106E">
        <w:rPr>
          <w:spacing w:val="20"/>
          <w:lang w:val="en-US" w:bidi="en-US"/>
        </w:rPr>
        <w:t>* (</w:t>
      </w:r>
      <w:proofErr w:type="spellStart"/>
      <w:r w:rsidRPr="002F106E">
        <w:rPr>
          <w:spacing w:val="20"/>
          <w:lang w:val="en-US" w:bidi="en-US"/>
        </w:rPr>
        <w:t>defence</w:t>
      </w:r>
      <w:proofErr w:type="spellEnd"/>
      <w:r w:rsidRPr="002F106E">
        <w:rPr>
          <w:spacing w:val="20"/>
          <w:lang w:val="en-US" w:bidi="en-US"/>
        </w:rPr>
        <w:t xml:space="preserve"> or </w:t>
      </w:r>
      <w:proofErr w:type="spellStart"/>
      <w:r w:rsidRPr="002F106E">
        <w:rPr>
          <w:spacing w:val="20"/>
          <w:lang w:val="en-US" w:bidi="en-US"/>
        </w:rPr>
        <w:t>secur</w:t>
      </w:r>
      <w:proofErr w:type="spellEnd"/>
      <w:r w:rsidRPr="002F106E">
        <w:rPr>
          <w:spacing w:val="20"/>
          <w:lang w:val="en-US" w:bidi="en-US"/>
        </w:rPr>
        <w:t>*)</w:t>
      </w:r>
    </w:p>
    <w:p w14:paraId="4F6D3922" w14:textId="77777777" w:rsidR="00EC6CB5" w:rsidRPr="002F106E" w:rsidRDefault="00EC6CB5" w:rsidP="00FD20D7">
      <w:pPr>
        <w:spacing w:before="120" w:after="120"/>
        <w:rPr>
          <w:spacing w:val="20"/>
          <w:lang w:val="en-US" w:bidi="en-US"/>
        </w:rPr>
      </w:pPr>
      <w:r w:rsidRPr="002F106E">
        <w:rPr>
          <w:spacing w:val="20"/>
          <w:lang w:val="en-US" w:bidi="en-US"/>
        </w:rPr>
        <w:t>“</w:t>
      </w:r>
      <w:proofErr w:type="gramStart"/>
      <w:r w:rsidRPr="002F106E">
        <w:rPr>
          <w:spacing w:val="20"/>
          <w:lang w:val="en-US" w:bidi="en-US"/>
        </w:rPr>
        <w:t>cold</w:t>
      </w:r>
      <w:proofErr w:type="gramEnd"/>
      <w:r w:rsidRPr="002F106E">
        <w:rPr>
          <w:spacing w:val="20"/>
          <w:lang w:val="en-US" w:bidi="en-US"/>
        </w:rPr>
        <w:t xml:space="preserve"> war” not </w:t>
      </w:r>
      <w:proofErr w:type="spellStart"/>
      <w:r w:rsidRPr="002F106E">
        <w:rPr>
          <w:spacing w:val="20"/>
          <w:lang w:val="en-US" w:bidi="en-US"/>
        </w:rPr>
        <w:t>Europ</w:t>
      </w:r>
      <w:proofErr w:type="spellEnd"/>
      <w:r w:rsidRPr="002F106E">
        <w:rPr>
          <w:spacing w:val="20"/>
          <w:lang w:val="en-US" w:bidi="en-US"/>
        </w:rPr>
        <w:t>*</w:t>
      </w:r>
    </w:p>
    <w:p w14:paraId="2C35B0EF" w14:textId="77777777" w:rsidR="00EC6CB5" w:rsidRPr="002F106E" w:rsidRDefault="00EC6CB5" w:rsidP="00FD20D7">
      <w:pPr>
        <w:spacing w:before="120" w:after="120"/>
        <w:rPr>
          <w:spacing w:val="20"/>
          <w:lang w:val="en-US" w:bidi="en-US"/>
        </w:rPr>
      </w:pPr>
      <w:r w:rsidRPr="002F106E">
        <w:rPr>
          <w:spacing w:val="20"/>
          <w:lang w:val="en-US" w:bidi="en-US"/>
        </w:rPr>
        <w:t xml:space="preserve">3. </w:t>
      </w:r>
      <w:r w:rsidRPr="002F106E">
        <w:rPr>
          <w:spacing w:val="20"/>
          <w:lang w:bidi="en-US"/>
        </w:rPr>
        <w:t>Μετανάστευση</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μεταναστευτική</w:t>
      </w:r>
      <w:r w:rsidRPr="002F106E">
        <w:rPr>
          <w:spacing w:val="20"/>
          <w:lang w:val="en-US" w:bidi="en-US"/>
        </w:rPr>
        <w:t xml:space="preserve"> </w:t>
      </w:r>
      <w:r w:rsidRPr="002F106E">
        <w:rPr>
          <w:spacing w:val="20"/>
          <w:lang w:bidi="en-US"/>
        </w:rPr>
        <w:t>πολιτική</w:t>
      </w:r>
      <w:r w:rsidRPr="002F106E">
        <w:rPr>
          <w:spacing w:val="20"/>
          <w:lang w:val="en-US" w:bidi="en-US"/>
        </w:rPr>
        <w:t xml:space="preserve"> </w:t>
      </w:r>
      <w:r w:rsidRPr="002F106E">
        <w:rPr>
          <w:spacing w:val="20"/>
          <w:lang w:bidi="en-US"/>
        </w:rPr>
        <w:t>στην</w:t>
      </w:r>
      <w:r w:rsidRPr="002F106E">
        <w:rPr>
          <w:spacing w:val="20"/>
          <w:lang w:val="en-US" w:bidi="en-US"/>
        </w:rPr>
        <w:t xml:space="preserve"> </w:t>
      </w:r>
      <w:r w:rsidRPr="002F106E">
        <w:rPr>
          <w:spacing w:val="20"/>
          <w:lang w:bidi="en-US"/>
        </w:rPr>
        <w:t>Ελλάδα</w:t>
      </w:r>
      <w:r w:rsidRPr="002F106E">
        <w:rPr>
          <w:spacing w:val="20"/>
          <w:lang w:val="en-US" w:bidi="en-US"/>
        </w:rPr>
        <w:t xml:space="preserve"> / Immigration and immigration policy in Greece</w:t>
      </w:r>
    </w:p>
    <w:p w14:paraId="22D183AA"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immigration, immigration policy, Greece</w:t>
      </w:r>
    </w:p>
    <w:p w14:paraId="5AB4C522"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(immigration or emigration) and immigration (policy or system) and Greece</w:t>
      </w:r>
    </w:p>
    <w:p w14:paraId="63FB81EA" w14:textId="77777777" w:rsidR="00EC6CB5" w:rsidRPr="002F106E" w:rsidRDefault="00EC6CB5" w:rsidP="00FD20D7">
      <w:pPr>
        <w:spacing w:before="120" w:after="120"/>
        <w:rPr>
          <w:spacing w:val="20"/>
          <w:lang w:val="en-US" w:bidi="en-US"/>
        </w:rPr>
      </w:pPr>
      <w:r w:rsidRPr="002F106E">
        <w:rPr>
          <w:spacing w:val="20"/>
          <w:lang w:val="en-US" w:bidi="en-US"/>
        </w:rPr>
        <w:t>(Immigration or emigration) and immigration (policy or system) not Greece</w:t>
      </w:r>
    </w:p>
    <w:p w14:paraId="42B3E2AC" w14:textId="77777777" w:rsidR="00EC6CB5" w:rsidRPr="002F106E" w:rsidRDefault="00EC6CB5" w:rsidP="00FD20D7">
      <w:pPr>
        <w:spacing w:before="120" w:after="120"/>
        <w:rPr>
          <w:spacing w:val="20"/>
          <w:lang w:val="en-US" w:bidi="en-US"/>
        </w:rPr>
      </w:pPr>
      <w:r w:rsidRPr="002F106E">
        <w:rPr>
          <w:spacing w:val="20"/>
          <w:lang w:val="en-US" w:bidi="en-US"/>
        </w:rPr>
        <w:t xml:space="preserve">4. </w:t>
      </w:r>
      <w:r w:rsidRPr="002F106E">
        <w:rPr>
          <w:spacing w:val="20"/>
          <w:lang w:bidi="en-US"/>
        </w:rPr>
        <w:t>Οι</w:t>
      </w:r>
      <w:r w:rsidRPr="002F106E">
        <w:rPr>
          <w:spacing w:val="20"/>
          <w:lang w:val="en-US" w:bidi="en-US"/>
        </w:rPr>
        <w:t xml:space="preserve"> </w:t>
      </w:r>
      <w:r w:rsidRPr="002F106E">
        <w:rPr>
          <w:spacing w:val="20"/>
          <w:lang w:bidi="en-US"/>
        </w:rPr>
        <w:t>διεθνείς</w:t>
      </w:r>
      <w:r w:rsidRPr="002F106E">
        <w:rPr>
          <w:spacing w:val="20"/>
          <w:lang w:val="en-US" w:bidi="en-US"/>
        </w:rPr>
        <w:t xml:space="preserve"> </w:t>
      </w:r>
      <w:r w:rsidRPr="002F106E">
        <w:rPr>
          <w:spacing w:val="20"/>
          <w:lang w:bidi="en-US"/>
        </w:rPr>
        <w:t>οργανισμοί</w:t>
      </w:r>
      <w:r w:rsidRPr="002F106E">
        <w:rPr>
          <w:spacing w:val="20"/>
          <w:lang w:val="en-US" w:bidi="en-US"/>
        </w:rPr>
        <w:t xml:space="preserve"> </w:t>
      </w:r>
      <w:r w:rsidRPr="002F106E">
        <w:rPr>
          <w:spacing w:val="20"/>
          <w:lang w:bidi="en-US"/>
        </w:rPr>
        <w:t>κοινωνικού</w:t>
      </w:r>
      <w:r w:rsidRPr="002F106E">
        <w:rPr>
          <w:spacing w:val="20"/>
          <w:lang w:val="en-US" w:bidi="en-US"/>
        </w:rPr>
        <w:t xml:space="preserve">, </w:t>
      </w:r>
      <w:r w:rsidRPr="002F106E">
        <w:rPr>
          <w:spacing w:val="20"/>
          <w:lang w:bidi="en-US"/>
        </w:rPr>
        <w:t>μορφωτικού</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ανθρωπιστικού</w:t>
      </w:r>
      <w:r w:rsidRPr="002F106E">
        <w:rPr>
          <w:spacing w:val="20"/>
          <w:lang w:val="en-US" w:bidi="en-US"/>
        </w:rPr>
        <w:t xml:space="preserve"> </w:t>
      </w:r>
      <w:r w:rsidRPr="002F106E">
        <w:rPr>
          <w:spacing w:val="20"/>
          <w:lang w:bidi="en-US"/>
        </w:rPr>
        <w:t>χαρακτήρα</w:t>
      </w:r>
      <w:r w:rsidRPr="002F106E">
        <w:rPr>
          <w:spacing w:val="20"/>
          <w:lang w:val="en-US" w:bidi="en-US"/>
        </w:rPr>
        <w:t xml:space="preserve"> </w:t>
      </w:r>
      <w:r w:rsidRPr="002F106E">
        <w:rPr>
          <w:spacing w:val="20"/>
          <w:lang w:bidi="en-US"/>
        </w:rPr>
        <w:t>στο</w:t>
      </w:r>
      <w:r w:rsidRPr="002F106E">
        <w:rPr>
          <w:spacing w:val="20"/>
          <w:lang w:val="en-US" w:bidi="en-US"/>
        </w:rPr>
        <w:t xml:space="preserve"> </w:t>
      </w:r>
      <w:r w:rsidRPr="002F106E">
        <w:rPr>
          <w:spacing w:val="20"/>
          <w:lang w:bidi="en-US"/>
        </w:rPr>
        <w:t>πλαίσιο</w:t>
      </w:r>
      <w:r w:rsidRPr="002F106E">
        <w:rPr>
          <w:spacing w:val="20"/>
          <w:lang w:val="en-US" w:bidi="en-US"/>
        </w:rPr>
        <w:t xml:space="preserve"> </w:t>
      </w:r>
      <w:r w:rsidRPr="002F106E">
        <w:rPr>
          <w:spacing w:val="20"/>
          <w:lang w:bidi="en-US"/>
        </w:rPr>
        <w:t>του</w:t>
      </w:r>
      <w:r w:rsidRPr="002F106E">
        <w:rPr>
          <w:spacing w:val="20"/>
          <w:lang w:val="en-US" w:bidi="en-US"/>
        </w:rPr>
        <w:t xml:space="preserve"> </w:t>
      </w:r>
      <w:r w:rsidRPr="002F106E">
        <w:rPr>
          <w:spacing w:val="20"/>
          <w:lang w:bidi="en-US"/>
        </w:rPr>
        <w:t>Οργανισμού</w:t>
      </w:r>
      <w:r w:rsidRPr="002F106E">
        <w:rPr>
          <w:spacing w:val="20"/>
          <w:lang w:val="en-US" w:bidi="en-US"/>
        </w:rPr>
        <w:t xml:space="preserve"> </w:t>
      </w:r>
      <w:r w:rsidRPr="002F106E">
        <w:rPr>
          <w:spacing w:val="20"/>
          <w:lang w:bidi="en-US"/>
        </w:rPr>
        <w:t>Ηνωμένων</w:t>
      </w:r>
      <w:r w:rsidRPr="002F106E">
        <w:rPr>
          <w:spacing w:val="20"/>
          <w:lang w:val="en-US" w:bidi="en-US"/>
        </w:rPr>
        <w:t xml:space="preserve"> </w:t>
      </w:r>
      <w:r w:rsidRPr="002F106E">
        <w:rPr>
          <w:spacing w:val="20"/>
          <w:lang w:bidi="en-US"/>
        </w:rPr>
        <w:t>Εθνών</w:t>
      </w:r>
      <w:r w:rsidRPr="002F106E">
        <w:rPr>
          <w:spacing w:val="20"/>
          <w:lang w:val="en-US" w:bidi="en-US"/>
        </w:rPr>
        <w:t xml:space="preserve"> / International organizations with social, educat</w:t>
      </w:r>
      <w:r w:rsidR="00062546" w:rsidRPr="002F106E">
        <w:rPr>
          <w:spacing w:val="20"/>
          <w:lang w:val="en-US" w:bidi="en-US"/>
        </w:rPr>
        <w:t>ional</w:t>
      </w:r>
      <w:r w:rsidRPr="002F106E">
        <w:rPr>
          <w:spacing w:val="20"/>
          <w:lang w:val="en-US" w:bidi="en-US"/>
        </w:rPr>
        <w:t>, and human</w:t>
      </w:r>
      <w:r w:rsidR="005A2CA4" w:rsidRPr="002F106E">
        <w:rPr>
          <w:spacing w:val="20"/>
          <w:lang w:val="en-US" w:bidi="en-US"/>
        </w:rPr>
        <w:t>itarian</w:t>
      </w:r>
      <w:r w:rsidRPr="002F106E">
        <w:rPr>
          <w:spacing w:val="20"/>
          <w:lang w:val="en-US" w:bidi="en-US"/>
        </w:rPr>
        <w:t xml:space="preserve"> </w:t>
      </w:r>
      <w:r w:rsidR="005A2CA4" w:rsidRPr="002F106E">
        <w:rPr>
          <w:spacing w:val="20"/>
          <w:lang w:val="en-US" w:bidi="en-US"/>
        </w:rPr>
        <w:t>nature</w:t>
      </w:r>
      <w:r w:rsidRPr="002F106E">
        <w:rPr>
          <w:spacing w:val="20"/>
          <w:lang w:val="en-US" w:bidi="en-US"/>
        </w:rPr>
        <w:t xml:space="preserve"> </w:t>
      </w:r>
      <w:r w:rsidR="003516F9" w:rsidRPr="002F106E">
        <w:rPr>
          <w:spacing w:val="20"/>
          <w:lang w:val="en-US" w:bidi="en-US"/>
        </w:rPr>
        <w:t>in the context</w:t>
      </w:r>
      <w:r w:rsidRPr="002F106E">
        <w:rPr>
          <w:spacing w:val="20"/>
          <w:lang w:val="en-US" w:bidi="en-US"/>
        </w:rPr>
        <w:t xml:space="preserve"> of </w:t>
      </w:r>
      <w:r w:rsidR="003516F9" w:rsidRPr="002F106E">
        <w:rPr>
          <w:spacing w:val="20"/>
          <w:lang w:val="en-US" w:bidi="en-US"/>
        </w:rPr>
        <w:t xml:space="preserve">the </w:t>
      </w:r>
      <w:r w:rsidRPr="002F106E">
        <w:rPr>
          <w:spacing w:val="20"/>
          <w:lang w:val="en-US" w:bidi="en-US"/>
        </w:rPr>
        <w:t>United Nations</w:t>
      </w:r>
    </w:p>
    <w:p w14:paraId="0A0BB335"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international organizations, social, educat</w:t>
      </w:r>
      <w:r w:rsidR="006F4F8C" w:rsidRPr="002F106E">
        <w:rPr>
          <w:spacing w:val="20"/>
          <w:lang w:val="en-US" w:bidi="en-US"/>
        </w:rPr>
        <w:t>ional</w:t>
      </w:r>
      <w:r w:rsidRPr="002F106E">
        <w:rPr>
          <w:spacing w:val="20"/>
          <w:lang w:val="en-US" w:bidi="en-US"/>
        </w:rPr>
        <w:t>, human</w:t>
      </w:r>
      <w:r w:rsidR="006F4F8C" w:rsidRPr="002F106E">
        <w:rPr>
          <w:spacing w:val="20"/>
          <w:lang w:val="en-US" w:bidi="en-US"/>
        </w:rPr>
        <w:t>itarian</w:t>
      </w:r>
      <w:r w:rsidRPr="002F106E">
        <w:rPr>
          <w:spacing w:val="20"/>
          <w:lang w:val="en-US" w:bidi="en-US"/>
        </w:rPr>
        <w:t xml:space="preserve"> </w:t>
      </w:r>
      <w:r w:rsidR="006F4F8C" w:rsidRPr="002F106E">
        <w:rPr>
          <w:spacing w:val="20"/>
          <w:lang w:val="en-US" w:bidi="en-US"/>
        </w:rPr>
        <w:t>nature</w:t>
      </w:r>
      <w:r w:rsidRPr="002F106E">
        <w:rPr>
          <w:spacing w:val="20"/>
          <w:lang w:val="en-US" w:bidi="en-US"/>
        </w:rPr>
        <w:t>, United Nations</w:t>
      </w:r>
    </w:p>
    <w:p w14:paraId="7DE6C01B"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5435FF" w:rsidRPr="002F106E">
        <w:rPr>
          <w:spacing w:val="20"/>
          <w:lang w:val="en-US" w:bidi="en-US"/>
        </w:rPr>
        <w:t>Research: “</w:t>
      </w:r>
      <w:r w:rsidRPr="002F106E">
        <w:rPr>
          <w:spacing w:val="20"/>
          <w:lang w:val="en-US" w:bidi="en-US"/>
        </w:rPr>
        <w:t xml:space="preserve">international </w:t>
      </w:r>
      <w:proofErr w:type="spellStart"/>
      <w:r w:rsidRPr="002F106E">
        <w:rPr>
          <w:spacing w:val="20"/>
          <w:lang w:val="en-US" w:bidi="en-US"/>
        </w:rPr>
        <w:t>organi</w:t>
      </w:r>
      <w:proofErr w:type="spellEnd"/>
      <w:r w:rsidR="005435FF" w:rsidRPr="002F106E">
        <w:rPr>
          <w:spacing w:val="20"/>
          <w:lang w:val="en-US" w:bidi="en-US"/>
        </w:rPr>
        <w:t>*” and “</w:t>
      </w:r>
      <w:r w:rsidRPr="002F106E">
        <w:rPr>
          <w:spacing w:val="20"/>
          <w:lang w:val="en-US" w:bidi="en-US"/>
        </w:rPr>
        <w:t>United Nations</w:t>
      </w:r>
      <w:r w:rsidR="005435FF" w:rsidRPr="002F106E">
        <w:rPr>
          <w:spacing w:val="20"/>
          <w:lang w:val="en-US" w:bidi="en-US"/>
        </w:rPr>
        <w:t>”</w:t>
      </w:r>
    </w:p>
    <w:p w14:paraId="1864D36E" w14:textId="77777777" w:rsidR="00EC6CB5" w:rsidRPr="002F106E" w:rsidRDefault="00EC6CB5" w:rsidP="00FD20D7">
      <w:pPr>
        <w:spacing w:before="120" w:after="120"/>
        <w:rPr>
          <w:spacing w:val="20"/>
          <w:lang w:val="en-US" w:bidi="en-US"/>
        </w:rPr>
      </w:pPr>
      <w:r w:rsidRPr="002F106E">
        <w:rPr>
          <w:spacing w:val="20"/>
          <w:lang w:val="en-US" w:bidi="en-US"/>
        </w:rPr>
        <w:t xml:space="preserve">(“international </w:t>
      </w:r>
      <w:proofErr w:type="spellStart"/>
      <w:r w:rsidRPr="002F106E">
        <w:rPr>
          <w:spacing w:val="20"/>
          <w:lang w:val="en-US" w:bidi="en-US"/>
        </w:rPr>
        <w:t>organi</w:t>
      </w:r>
      <w:proofErr w:type="spellEnd"/>
      <w:r w:rsidRPr="002F106E">
        <w:rPr>
          <w:spacing w:val="20"/>
          <w:lang w:val="en-US" w:bidi="en-US"/>
        </w:rPr>
        <w:t>*” or “international agencies”) and “united nations”</w:t>
      </w:r>
    </w:p>
    <w:p w14:paraId="6F0FF41B" w14:textId="77777777" w:rsidR="00EC6CB5" w:rsidRPr="002F106E" w:rsidRDefault="00EC6CB5" w:rsidP="00FD20D7">
      <w:pPr>
        <w:spacing w:before="120" w:after="120"/>
        <w:rPr>
          <w:spacing w:val="20"/>
          <w:lang w:val="en-US" w:bidi="en-US"/>
        </w:rPr>
      </w:pPr>
      <w:r w:rsidRPr="002F106E">
        <w:rPr>
          <w:spacing w:val="20"/>
          <w:lang w:val="en-US" w:bidi="en-US"/>
        </w:rPr>
        <w:t xml:space="preserve">5. </w:t>
      </w:r>
      <w:r w:rsidRPr="002F106E">
        <w:rPr>
          <w:spacing w:val="20"/>
          <w:lang w:bidi="en-US"/>
        </w:rPr>
        <w:t>Ο</w:t>
      </w:r>
      <w:r w:rsidRPr="002F106E">
        <w:rPr>
          <w:spacing w:val="20"/>
          <w:lang w:val="en-US" w:bidi="en-US"/>
        </w:rPr>
        <w:t xml:space="preserve"> </w:t>
      </w:r>
      <w:r w:rsidRPr="002F106E">
        <w:rPr>
          <w:spacing w:val="20"/>
          <w:lang w:bidi="en-US"/>
        </w:rPr>
        <w:t>ρόλος</w:t>
      </w:r>
      <w:r w:rsidRPr="002F106E">
        <w:rPr>
          <w:spacing w:val="20"/>
          <w:lang w:val="en-US" w:bidi="en-US"/>
        </w:rPr>
        <w:t xml:space="preserve"> </w:t>
      </w:r>
      <w:r w:rsidRPr="002F106E">
        <w:rPr>
          <w:spacing w:val="20"/>
          <w:lang w:bidi="en-US"/>
        </w:rPr>
        <w:t>του</w:t>
      </w:r>
      <w:r w:rsidRPr="002F106E">
        <w:rPr>
          <w:spacing w:val="20"/>
          <w:lang w:val="en-US" w:bidi="en-US"/>
        </w:rPr>
        <w:t xml:space="preserve"> </w:t>
      </w:r>
      <w:r w:rsidRPr="002F106E">
        <w:rPr>
          <w:spacing w:val="20"/>
          <w:lang w:bidi="en-US"/>
        </w:rPr>
        <w:t>Διεθνούς</w:t>
      </w:r>
      <w:r w:rsidRPr="002F106E">
        <w:rPr>
          <w:spacing w:val="20"/>
          <w:lang w:val="en-US" w:bidi="en-US"/>
        </w:rPr>
        <w:t xml:space="preserve"> </w:t>
      </w:r>
      <w:r w:rsidRPr="002F106E">
        <w:rPr>
          <w:spacing w:val="20"/>
          <w:lang w:bidi="en-US"/>
        </w:rPr>
        <w:t>Νομισματικού</w:t>
      </w:r>
      <w:r w:rsidRPr="002F106E">
        <w:rPr>
          <w:spacing w:val="20"/>
          <w:lang w:val="en-US" w:bidi="en-US"/>
        </w:rPr>
        <w:t xml:space="preserve"> </w:t>
      </w:r>
      <w:r w:rsidRPr="002F106E">
        <w:rPr>
          <w:spacing w:val="20"/>
          <w:lang w:bidi="en-US"/>
        </w:rPr>
        <w:t>Ταμείου</w:t>
      </w:r>
      <w:r w:rsidRPr="002F106E">
        <w:rPr>
          <w:spacing w:val="20"/>
          <w:lang w:val="en-US" w:bidi="en-US"/>
        </w:rPr>
        <w:t xml:space="preserve"> </w:t>
      </w:r>
      <w:r w:rsidRPr="002F106E">
        <w:rPr>
          <w:spacing w:val="20"/>
          <w:lang w:bidi="en-US"/>
        </w:rPr>
        <w:t>στην</w:t>
      </w:r>
      <w:r w:rsidRPr="002F106E">
        <w:rPr>
          <w:spacing w:val="20"/>
          <w:lang w:val="en-US" w:bidi="en-US"/>
        </w:rPr>
        <w:t xml:space="preserve"> </w:t>
      </w:r>
      <w:r w:rsidRPr="002F106E">
        <w:rPr>
          <w:spacing w:val="20"/>
          <w:lang w:bidi="en-US"/>
        </w:rPr>
        <w:t>αντιμετώπιση</w:t>
      </w:r>
      <w:r w:rsidRPr="002F106E">
        <w:rPr>
          <w:spacing w:val="20"/>
          <w:lang w:val="en-US" w:bidi="en-US"/>
        </w:rPr>
        <w:t xml:space="preserve"> </w:t>
      </w:r>
      <w:r w:rsidRPr="002F106E">
        <w:rPr>
          <w:spacing w:val="20"/>
          <w:lang w:bidi="en-US"/>
        </w:rPr>
        <w:t>οικονομικών</w:t>
      </w:r>
      <w:r w:rsidRPr="002F106E">
        <w:rPr>
          <w:spacing w:val="20"/>
          <w:lang w:val="en-US" w:bidi="en-US"/>
        </w:rPr>
        <w:t xml:space="preserve"> </w:t>
      </w:r>
      <w:r w:rsidRPr="002F106E">
        <w:rPr>
          <w:spacing w:val="20"/>
          <w:lang w:bidi="en-US"/>
        </w:rPr>
        <w:t>κρίσεων</w:t>
      </w:r>
      <w:r w:rsidR="00FE631E" w:rsidRPr="002F106E">
        <w:rPr>
          <w:spacing w:val="20"/>
          <w:lang w:val="en-US" w:bidi="en-US"/>
        </w:rPr>
        <w:t xml:space="preserve"> </w:t>
      </w:r>
      <w:r w:rsidR="00FE631E" w:rsidRPr="002F106E">
        <w:rPr>
          <w:spacing w:val="20"/>
          <w:lang w:bidi="en-US"/>
        </w:rPr>
        <w:t>στην</w:t>
      </w:r>
      <w:r w:rsidR="00FE631E" w:rsidRPr="002F106E">
        <w:rPr>
          <w:spacing w:val="20"/>
          <w:lang w:val="en-US" w:bidi="en-US"/>
        </w:rPr>
        <w:t xml:space="preserve"> </w:t>
      </w:r>
      <w:r w:rsidR="00FE631E" w:rsidRPr="002F106E">
        <w:rPr>
          <w:spacing w:val="20"/>
          <w:lang w:bidi="en-US"/>
        </w:rPr>
        <w:t>Ευρώπη</w:t>
      </w:r>
      <w:r w:rsidRPr="002F106E">
        <w:rPr>
          <w:spacing w:val="20"/>
          <w:lang w:val="en-US" w:bidi="en-US"/>
        </w:rPr>
        <w:t xml:space="preserve">/ The role of </w:t>
      </w:r>
      <w:r w:rsidR="00FE631E" w:rsidRPr="002F106E">
        <w:rPr>
          <w:spacing w:val="20"/>
          <w:lang w:val="en-US" w:bidi="en-US"/>
        </w:rPr>
        <w:t xml:space="preserve">the </w:t>
      </w:r>
      <w:r w:rsidRPr="002F106E">
        <w:rPr>
          <w:spacing w:val="20"/>
          <w:lang w:val="en-US" w:bidi="en-US"/>
        </w:rPr>
        <w:t xml:space="preserve">International monetary fund </w:t>
      </w:r>
      <w:r w:rsidR="00FE631E" w:rsidRPr="002F106E">
        <w:rPr>
          <w:spacing w:val="20"/>
          <w:lang w:val="en-US" w:bidi="en-US"/>
        </w:rPr>
        <w:t>in dealing with</w:t>
      </w:r>
      <w:r w:rsidRPr="002F106E">
        <w:rPr>
          <w:spacing w:val="20"/>
          <w:lang w:val="en-US" w:bidi="en-US"/>
        </w:rPr>
        <w:t xml:space="preserve"> economic crisis in Europe</w:t>
      </w:r>
    </w:p>
    <w:p w14:paraId="5214A525"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international monetary fund, IMF, economic crisis, Europe, European Union</w:t>
      </w:r>
    </w:p>
    <w:p w14:paraId="7D1067A9" w14:textId="77777777" w:rsidR="00EC6CB5" w:rsidRPr="002F106E" w:rsidRDefault="00EC6CB5"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Research: “international monetary fund” and economic crisis and (Europe or EU or “European Union”)</w:t>
      </w:r>
    </w:p>
    <w:p w14:paraId="7965BBD2" w14:textId="77777777" w:rsidR="00EC6CB5" w:rsidRPr="002F106E" w:rsidRDefault="00EC6CB5" w:rsidP="00FD20D7">
      <w:pPr>
        <w:spacing w:before="120" w:after="120"/>
        <w:rPr>
          <w:spacing w:val="20"/>
          <w:lang w:val="en-US" w:bidi="en-US"/>
        </w:rPr>
      </w:pPr>
      <w:r w:rsidRPr="002F106E">
        <w:rPr>
          <w:spacing w:val="20"/>
          <w:lang w:val="en-US" w:bidi="en-US"/>
        </w:rPr>
        <w:t>“International monetary fund</w:t>
      </w:r>
      <w:r w:rsidR="00D7786B" w:rsidRPr="002F106E">
        <w:rPr>
          <w:spacing w:val="20"/>
          <w:lang w:val="en-US" w:bidi="en-US"/>
        </w:rPr>
        <w:t xml:space="preserve">” and </w:t>
      </w:r>
      <w:r w:rsidRPr="002F106E">
        <w:rPr>
          <w:spacing w:val="20"/>
          <w:lang w:val="en-US" w:bidi="en-US"/>
        </w:rPr>
        <w:t>(economic* or financial) crisis</w:t>
      </w:r>
      <w:r w:rsidR="00D7786B" w:rsidRPr="002F106E">
        <w:rPr>
          <w:spacing w:val="20"/>
          <w:lang w:val="en-US" w:bidi="en-US"/>
        </w:rPr>
        <w:t xml:space="preserve"> </w:t>
      </w:r>
      <w:r w:rsidRPr="002F106E">
        <w:rPr>
          <w:spacing w:val="20"/>
          <w:lang w:val="en-US" w:bidi="en-US"/>
        </w:rPr>
        <w:t>not (Europe or EU or “European Union”)</w:t>
      </w:r>
    </w:p>
    <w:p w14:paraId="4EE36A30" w14:textId="77777777" w:rsidR="00EC6CB5" w:rsidRPr="002F106E" w:rsidRDefault="00EC6CB5" w:rsidP="00FD20D7">
      <w:pPr>
        <w:spacing w:before="120" w:after="120"/>
        <w:rPr>
          <w:spacing w:val="20"/>
          <w:lang w:val="en-US" w:bidi="en-US"/>
        </w:rPr>
      </w:pPr>
    </w:p>
    <w:p w14:paraId="056D99DE" w14:textId="77777777" w:rsidR="00EC6CB5" w:rsidRPr="002F106E" w:rsidRDefault="00EC6CB5" w:rsidP="00FD20D7">
      <w:pPr>
        <w:pStyle w:val="3"/>
        <w:rPr>
          <w:spacing w:val="20"/>
          <w:lang w:bidi="en-US"/>
        </w:rPr>
      </w:pPr>
      <w:bookmarkStart w:id="34" w:name="bookmark5"/>
      <w:bookmarkStart w:id="35" w:name="_Toc165214145"/>
      <w:r w:rsidRPr="002F106E">
        <w:rPr>
          <w:spacing w:val="20"/>
          <w:lang w:bidi="en-US"/>
        </w:rPr>
        <w:t>Τμήμα: Βαλκανικών</w:t>
      </w:r>
      <w:r w:rsidR="00307B6C" w:rsidRPr="002F106E">
        <w:rPr>
          <w:spacing w:val="20"/>
          <w:lang w:bidi="en-US"/>
        </w:rPr>
        <w:t>,</w:t>
      </w:r>
      <w:r w:rsidRPr="002F106E">
        <w:rPr>
          <w:spacing w:val="20"/>
          <w:lang w:bidi="en-US"/>
        </w:rPr>
        <w:t xml:space="preserve"> Σλαβικών και Ανατολικών Σπουδών</w:t>
      </w:r>
      <w:bookmarkEnd w:id="34"/>
      <w:bookmarkEnd w:id="35"/>
    </w:p>
    <w:p w14:paraId="58B498BD" w14:textId="77777777" w:rsidR="00EC6CB5" w:rsidRPr="002F106E" w:rsidRDefault="00EC6CB5" w:rsidP="00FD20D7">
      <w:pPr>
        <w:spacing w:before="120" w:after="120"/>
        <w:rPr>
          <w:spacing w:val="20"/>
          <w:lang w:bidi="en-US"/>
        </w:rPr>
      </w:pPr>
      <w:bookmarkStart w:id="36" w:name="bookmark6"/>
      <w:r w:rsidRPr="002F106E">
        <w:rPr>
          <w:spacing w:val="20"/>
          <w:lang w:bidi="en-US"/>
        </w:rPr>
        <w:t>1. Μετανάστευση των φοιτητών σε χώρες της Ευρωπαϊκής Ένωσης</w:t>
      </w:r>
      <w:bookmarkEnd w:id="36"/>
      <w:r w:rsidRPr="002F106E">
        <w:rPr>
          <w:spacing w:val="20"/>
          <w:lang w:bidi="en-US"/>
        </w:rPr>
        <w:t xml:space="preserve"> / </w:t>
      </w:r>
      <w:bookmarkStart w:id="37" w:name="bookmark7"/>
      <w:r w:rsidRPr="002F106E">
        <w:rPr>
          <w:spacing w:val="20"/>
          <w:lang w:val="en-US" w:bidi="en-US"/>
        </w:rPr>
        <w:t>Students</w:t>
      </w:r>
      <w:r w:rsidRPr="002F106E">
        <w:rPr>
          <w:spacing w:val="20"/>
          <w:lang w:bidi="en-US"/>
        </w:rPr>
        <w:t xml:space="preserve"> </w:t>
      </w:r>
      <w:r w:rsidRPr="002F106E">
        <w:rPr>
          <w:spacing w:val="20"/>
          <w:lang w:val="en-US" w:bidi="en-US"/>
        </w:rPr>
        <w:t>Immigration</w:t>
      </w:r>
      <w:r w:rsidRPr="002F106E">
        <w:rPr>
          <w:spacing w:val="20"/>
          <w:lang w:bidi="en-US"/>
        </w:rPr>
        <w:t xml:space="preserve"> </w:t>
      </w:r>
      <w:r w:rsidRPr="002F106E">
        <w:rPr>
          <w:spacing w:val="20"/>
          <w:lang w:val="en-US" w:bidi="en-US"/>
        </w:rPr>
        <w:t>in</w:t>
      </w:r>
      <w:r w:rsidRPr="002F106E">
        <w:rPr>
          <w:spacing w:val="20"/>
          <w:lang w:bidi="en-US"/>
        </w:rPr>
        <w:t xml:space="preserve"> </w:t>
      </w:r>
      <w:r w:rsidRPr="002F106E">
        <w:rPr>
          <w:spacing w:val="20"/>
          <w:lang w:val="en-US" w:bidi="en-US"/>
        </w:rPr>
        <w:t>European</w:t>
      </w:r>
      <w:r w:rsidRPr="002F106E">
        <w:rPr>
          <w:spacing w:val="20"/>
          <w:lang w:bidi="en-US"/>
        </w:rPr>
        <w:t xml:space="preserve"> </w:t>
      </w:r>
      <w:r w:rsidRPr="002F106E">
        <w:rPr>
          <w:spacing w:val="20"/>
          <w:lang w:val="en-US" w:bidi="en-US"/>
        </w:rPr>
        <w:t>Union</w:t>
      </w:r>
      <w:bookmarkEnd w:id="37"/>
    </w:p>
    <w:p w14:paraId="23546241"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immigration, emigration, brain drain, students, Europe</w:t>
      </w:r>
    </w:p>
    <w:p w14:paraId="774A180C"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(immigration or emigration or “brain drain”) and students and (Europe or EU or “European Union”)</w:t>
      </w:r>
    </w:p>
    <w:p w14:paraId="70898CA7" w14:textId="77777777" w:rsidR="00EC6CB5" w:rsidRPr="002F106E" w:rsidRDefault="00EC6CB5" w:rsidP="00FD20D7">
      <w:pPr>
        <w:spacing w:before="120" w:after="120"/>
        <w:rPr>
          <w:spacing w:val="20"/>
          <w:lang w:val="en-US" w:bidi="en-US"/>
        </w:rPr>
      </w:pPr>
      <w:r w:rsidRPr="002F106E">
        <w:rPr>
          <w:spacing w:val="20"/>
          <w:lang w:val="en-US" w:bidi="en-US"/>
        </w:rPr>
        <w:t xml:space="preserve">2. </w:t>
      </w:r>
      <w:r w:rsidRPr="002F106E">
        <w:rPr>
          <w:spacing w:val="20"/>
          <w:lang w:bidi="en-US"/>
        </w:rPr>
        <w:t>Μουσουλμάνοι</w:t>
      </w:r>
      <w:r w:rsidRPr="002F106E">
        <w:rPr>
          <w:spacing w:val="20"/>
          <w:lang w:val="en-US" w:bidi="en-US"/>
        </w:rPr>
        <w:t xml:space="preserve"> </w:t>
      </w:r>
      <w:r w:rsidRPr="002F106E">
        <w:rPr>
          <w:spacing w:val="20"/>
          <w:lang w:bidi="en-US"/>
        </w:rPr>
        <w:t>των</w:t>
      </w:r>
      <w:r w:rsidRPr="002F106E">
        <w:rPr>
          <w:spacing w:val="20"/>
          <w:lang w:val="en-US" w:bidi="en-US"/>
        </w:rPr>
        <w:t xml:space="preserve"> </w:t>
      </w:r>
      <w:r w:rsidRPr="002F106E">
        <w:rPr>
          <w:spacing w:val="20"/>
          <w:lang w:bidi="en-US"/>
        </w:rPr>
        <w:t>Βαλκανίων</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σύγχρονη</w:t>
      </w:r>
      <w:r w:rsidRPr="002F106E">
        <w:rPr>
          <w:spacing w:val="20"/>
          <w:lang w:val="en-US" w:bidi="en-US"/>
        </w:rPr>
        <w:t xml:space="preserve"> </w:t>
      </w:r>
      <w:r w:rsidRPr="002F106E">
        <w:rPr>
          <w:spacing w:val="20"/>
          <w:lang w:bidi="en-US"/>
        </w:rPr>
        <w:t>ταυτότητα</w:t>
      </w:r>
      <w:r w:rsidRPr="002F106E">
        <w:rPr>
          <w:spacing w:val="20"/>
          <w:lang w:val="en-US" w:bidi="en-US"/>
        </w:rPr>
        <w:t xml:space="preserve"> </w:t>
      </w:r>
      <w:r w:rsidRPr="002F106E">
        <w:rPr>
          <w:spacing w:val="20"/>
          <w:lang w:bidi="en-US"/>
        </w:rPr>
        <w:t>στην</w:t>
      </w:r>
      <w:r w:rsidRPr="002F106E">
        <w:rPr>
          <w:spacing w:val="20"/>
          <w:lang w:val="en-US" w:bidi="en-US"/>
        </w:rPr>
        <w:t xml:space="preserve"> </w:t>
      </w:r>
      <w:r w:rsidRPr="002F106E">
        <w:rPr>
          <w:spacing w:val="20"/>
          <w:lang w:bidi="en-US"/>
        </w:rPr>
        <w:t>Αλβανία</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τη</w:t>
      </w:r>
      <w:r w:rsidRPr="002F106E">
        <w:rPr>
          <w:spacing w:val="20"/>
          <w:lang w:val="en-US" w:bidi="en-US"/>
        </w:rPr>
        <w:t xml:space="preserve"> </w:t>
      </w:r>
      <w:r w:rsidRPr="002F106E">
        <w:rPr>
          <w:spacing w:val="20"/>
          <w:lang w:bidi="en-US"/>
        </w:rPr>
        <w:t>Βουλγαρία</w:t>
      </w:r>
      <w:r w:rsidRPr="002F106E">
        <w:rPr>
          <w:spacing w:val="20"/>
          <w:lang w:val="en-US" w:bidi="en-US"/>
        </w:rPr>
        <w:t xml:space="preserve"> / Balkan Muslims and modern identities in Albania and Bulgaria</w:t>
      </w:r>
    </w:p>
    <w:p w14:paraId="67E5CC17" w14:textId="77777777" w:rsidR="00914391"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w:t>
      </w:r>
      <w:proofErr w:type="spellStart"/>
      <w:r w:rsidRPr="002F106E">
        <w:rPr>
          <w:spacing w:val="20"/>
          <w:lang w:val="en-US" w:bidi="en-US"/>
        </w:rPr>
        <w:t>Βalkan</w:t>
      </w:r>
      <w:proofErr w:type="spellEnd"/>
      <w:r w:rsidRPr="002F106E">
        <w:rPr>
          <w:spacing w:val="20"/>
          <w:lang w:val="en-US" w:bidi="en-US"/>
        </w:rPr>
        <w:t xml:space="preserve"> </w:t>
      </w:r>
      <w:proofErr w:type="spellStart"/>
      <w:r w:rsidRPr="002F106E">
        <w:rPr>
          <w:spacing w:val="20"/>
          <w:lang w:val="en-US" w:bidi="en-US"/>
        </w:rPr>
        <w:t>muslims</w:t>
      </w:r>
      <w:proofErr w:type="spellEnd"/>
      <w:r w:rsidRPr="002F106E">
        <w:rPr>
          <w:spacing w:val="20"/>
          <w:lang w:val="en-US" w:bidi="en-US"/>
        </w:rPr>
        <w:t>, Albania, Bulgaria</w:t>
      </w:r>
    </w:p>
    <w:p w14:paraId="75D37E12"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“Balkan </w:t>
      </w:r>
      <w:proofErr w:type="spellStart"/>
      <w:r w:rsidRPr="002F106E">
        <w:rPr>
          <w:spacing w:val="20"/>
          <w:lang w:val="en-US" w:bidi="en-US"/>
        </w:rPr>
        <w:t>muslims</w:t>
      </w:r>
      <w:proofErr w:type="spellEnd"/>
      <w:r w:rsidRPr="002F106E">
        <w:rPr>
          <w:spacing w:val="20"/>
          <w:lang w:val="en-US" w:bidi="en-US"/>
        </w:rPr>
        <w:t>” and Bulgaria and Albania</w:t>
      </w:r>
    </w:p>
    <w:p w14:paraId="4D987212" w14:textId="77777777" w:rsidR="00EC6CB5" w:rsidRPr="002F106E" w:rsidRDefault="00EC6CB5" w:rsidP="00FD20D7">
      <w:pPr>
        <w:spacing w:before="120" w:after="120"/>
        <w:rPr>
          <w:spacing w:val="20"/>
          <w:lang w:val="en-US" w:bidi="en-US"/>
        </w:rPr>
      </w:pPr>
      <w:r w:rsidRPr="002F106E">
        <w:rPr>
          <w:spacing w:val="20"/>
          <w:lang w:val="en-US" w:bidi="en-US"/>
        </w:rPr>
        <w:t xml:space="preserve">“Balkan </w:t>
      </w:r>
      <w:proofErr w:type="spellStart"/>
      <w:r w:rsidRPr="002F106E">
        <w:rPr>
          <w:spacing w:val="20"/>
          <w:lang w:val="en-US" w:bidi="en-US"/>
        </w:rPr>
        <w:t>muslims</w:t>
      </w:r>
      <w:proofErr w:type="spellEnd"/>
      <w:r w:rsidRPr="002F106E">
        <w:rPr>
          <w:spacing w:val="20"/>
          <w:lang w:val="en-US" w:bidi="en-US"/>
        </w:rPr>
        <w:t>” and Bulgaria* not Albania*</w:t>
      </w:r>
    </w:p>
    <w:p w14:paraId="6C5D0E5A" w14:textId="77777777" w:rsidR="00EC6CB5" w:rsidRPr="002F106E" w:rsidRDefault="00EC6CB5" w:rsidP="00FD20D7">
      <w:pPr>
        <w:spacing w:before="120" w:after="120"/>
        <w:rPr>
          <w:spacing w:val="20"/>
          <w:lang w:bidi="en-US"/>
        </w:rPr>
      </w:pPr>
      <w:r w:rsidRPr="002F106E">
        <w:rPr>
          <w:spacing w:val="20"/>
          <w:lang w:bidi="en-US"/>
        </w:rPr>
        <w:t xml:space="preserve">3. Μετανάστες και πρόσφυγες στην Ευρώπη / </w:t>
      </w:r>
      <w:r w:rsidRPr="002F106E">
        <w:rPr>
          <w:spacing w:val="20"/>
          <w:lang w:val="en-US" w:bidi="en-US"/>
        </w:rPr>
        <w:t>Migrants</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refugees</w:t>
      </w:r>
      <w:r w:rsidRPr="002F106E">
        <w:rPr>
          <w:spacing w:val="20"/>
          <w:lang w:bidi="en-US"/>
        </w:rPr>
        <w:t xml:space="preserve"> </w:t>
      </w:r>
      <w:r w:rsidRPr="002F106E">
        <w:rPr>
          <w:spacing w:val="20"/>
          <w:lang w:val="en-US" w:bidi="en-US"/>
        </w:rPr>
        <w:t>in</w:t>
      </w:r>
      <w:r w:rsidRPr="002F106E">
        <w:rPr>
          <w:spacing w:val="20"/>
          <w:lang w:bidi="en-US"/>
        </w:rPr>
        <w:t xml:space="preserve"> </w:t>
      </w:r>
      <w:r w:rsidRPr="002F106E">
        <w:rPr>
          <w:spacing w:val="20"/>
          <w:lang w:val="en-US" w:bidi="en-US"/>
        </w:rPr>
        <w:t>Europe</w:t>
      </w:r>
    </w:p>
    <w:p w14:paraId="48FC8F87"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Migrants, refugees, Europe</w:t>
      </w:r>
    </w:p>
    <w:p w14:paraId="1C1AF933"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Migrants and refugees and (Europe or EU or “</w:t>
      </w:r>
      <w:proofErr w:type="spellStart"/>
      <w:r w:rsidRPr="002F106E">
        <w:rPr>
          <w:spacing w:val="20"/>
          <w:lang w:val="en-US" w:bidi="en-US"/>
        </w:rPr>
        <w:t>Europ</w:t>
      </w:r>
      <w:proofErr w:type="spellEnd"/>
      <w:r w:rsidRPr="002F106E">
        <w:rPr>
          <w:spacing w:val="20"/>
          <w:lang w:val="en-US" w:bidi="en-US"/>
        </w:rPr>
        <w:t>*</w:t>
      </w:r>
      <w:r w:rsidR="00914391" w:rsidRPr="002F106E">
        <w:rPr>
          <w:spacing w:val="20"/>
          <w:lang w:val="en-US" w:bidi="en-US"/>
        </w:rPr>
        <w:t xml:space="preserve"> U</w:t>
      </w:r>
      <w:r w:rsidRPr="002F106E">
        <w:rPr>
          <w:spacing w:val="20"/>
          <w:lang w:val="en-US" w:bidi="en-US"/>
        </w:rPr>
        <w:t>nion”)</w:t>
      </w:r>
    </w:p>
    <w:p w14:paraId="51D6D41F" w14:textId="77777777" w:rsidR="00EC6CB5" w:rsidRPr="002F106E" w:rsidRDefault="00EC6CB5" w:rsidP="00FD20D7">
      <w:pPr>
        <w:spacing w:before="120" w:after="120"/>
        <w:rPr>
          <w:spacing w:val="20"/>
          <w:lang w:bidi="en-US"/>
        </w:rPr>
      </w:pPr>
      <w:r w:rsidRPr="002F106E">
        <w:rPr>
          <w:spacing w:val="20"/>
          <w:lang w:bidi="en-US"/>
        </w:rPr>
        <w:t xml:space="preserve">4. Μετανάστευση και μεταναστευτική πολιτική στην Ελλάδα / </w:t>
      </w:r>
      <w:r w:rsidRPr="002F106E">
        <w:rPr>
          <w:spacing w:val="20"/>
          <w:lang w:val="en-US" w:bidi="en-US"/>
        </w:rPr>
        <w:t>Immigration</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immigration</w:t>
      </w:r>
      <w:r w:rsidRPr="002F106E">
        <w:rPr>
          <w:spacing w:val="20"/>
          <w:lang w:bidi="en-US"/>
        </w:rPr>
        <w:t xml:space="preserve"> </w:t>
      </w:r>
      <w:r w:rsidRPr="002F106E">
        <w:rPr>
          <w:spacing w:val="20"/>
          <w:lang w:val="en-US" w:bidi="en-US"/>
        </w:rPr>
        <w:t>policy</w:t>
      </w:r>
      <w:r w:rsidRPr="002F106E">
        <w:rPr>
          <w:spacing w:val="20"/>
          <w:lang w:bidi="en-US"/>
        </w:rPr>
        <w:t xml:space="preserve"> </w:t>
      </w:r>
      <w:r w:rsidRPr="002F106E">
        <w:rPr>
          <w:spacing w:val="20"/>
          <w:lang w:val="en-US" w:bidi="en-US"/>
        </w:rPr>
        <w:t>in</w:t>
      </w:r>
      <w:r w:rsidRPr="002F106E">
        <w:rPr>
          <w:spacing w:val="20"/>
          <w:lang w:bidi="en-US"/>
        </w:rPr>
        <w:t xml:space="preserve"> </w:t>
      </w:r>
      <w:r w:rsidRPr="002F106E">
        <w:rPr>
          <w:spacing w:val="20"/>
          <w:lang w:val="en-US" w:bidi="en-US"/>
        </w:rPr>
        <w:t>Greece</w:t>
      </w:r>
    </w:p>
    <w:p w14:paraId="399484C0"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immigration, immigration policy, Greece</w:t>
      </w:r>
    </w:p>
    <w:p w14:paraId="11B58B46" w14:textId="77777777" w:rsidR="00EC6CB5" w:rsidRPr="002F106E" w:rsidRDefault="00EC6CB5"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Research: (immigration or emigration) and immigration (policy or system) and Greece</w:t>
      </w:r>
    </w:p>
    <w:p w14:paraId="7CACC7E1" w14:textId="77777777" w:rsidR="00EC6CB5" w:rsidRPr="002F106E" w:rsidRDefault="00EC6CB5" w:rsidP="00FD20D7">
      <w:pPr>
        <w:spacing w:before="120" w:after="120"/>
        <w:rPr>
          <w:spacing w:val="20"/>
          <w:lang w:val="en-US" w:bidi="en-US"/>
        </w:rPr>
      </w:pPr>
      <w:r w:rsidRPr="002F106E">
        <w:rPr>
          <w:spacing w:val="20"/>
          <w:lang w:val="en-US" w:bidi="en-US"/>
        </w:rPr>
        <w:t>(Immigration or emigration) and immigration (policy or system) not Greece</w:t>
      </w:r>
    </w:p>
    <w:p w14:paraId="0B7CFF93" w14:textId="77777777" w:rsidR="00EC6CB5" w:rsidRPr="002F106E" w:rsidRDefault="00EC6CB5" w:rsidP="00FD20D7">
      <w:pPr>
        <w:spacing w:before="120" w:after="120"/>
        <w:rPr>
          <w:spacing w:val="20"/>
          <w:lang w:val="en-US" w:bidi="en-US"/>
        </w:rPr>
      </w:pPr>
      <w:r w:rsidRPr="002F106E">
        <w:rPr>
          <w:spacing w:val="20"/>
          <w:lang w:bidi="en-US"/>
        </w:rPr>
        <w:t>5. Διεθνείς σχέσεις μεταξύ Ρωσίας και Ελλάδας. Θέματα</w:t>
      </w:r>
      <w:r w:rsidRPr="002F106E">
        <w:rPr>
          <w:spacing w:val="20"/>
          <w:lang w:val="en-US" w:bidi="en-US"/>
        </w:rPr>
        <w:t xml:space="preserve"> </w:t>
      </w:r>
      <w:r w:rsidRPr="002F106E">
        <w:rPr>
          <w:spacing w:val="20"/>
          <w:lang w:bidi="en-US"/>
        </w:rPr>
        <w:t>μετανάστευσης</w:t>
      </w:r>
      <w:r w:rsidRPr="002F106E">
        <w:rPr>
          <w:spacing w:val="20"/>
          <w:lang w:val="en-US" w:bidi="en-US"/>
        </w:rPr>
        <w:t xml:space="preserve"> / International </w:t>
      </w:r>
      <w:r w:rsidR="00D16C9B" w:rsidRPr="002F106E">
        <w:rPr>
          <w:spacing w:val="20"/>
          <w:lang w:val="en-US" w:bidi="en-US"/>
        </w:rPr>
        <w:t>relations</w:t>
      </w:r>
      <w:r w:rsidRPr="002F106E">
        <w:rPr>
          <w:spacing w:val="20"/>
          <w:lang w:val="en-US" w:bidi="en-US"/>
        </w:rPr>
        <w:t xml:space="preserve"> between Russian and Greece</w:t>
      </w:r>
      <w:r w:rsidR="007363CE" w:rsidRPr="002F106E">
        <w:rPr>
          <w:spacing w:val="20"/>
          <w:lang w:val="en-US" w:bidi="en-US"/>
        </w:rPr>
        <w:t>. Immigration issues.</w:t>
      </w:r>
    </w:p>
    <w:p w14:paraId="55654F31"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international </w:t>
      </w:r>
      <w:r w:rsidR="00D06BB9" w:rsidRPr="002F106E">
        <w:rPr>
          <w:spacing w:val="20"/>
          <w:lang w:val="en-US" w:bidi="en-US"/>
        </w:rPr>
        <w:t>relations</w:t>
      </w:r>
      <w:r w:rsidRPr="002F106E">
        <w:rPr>
          <w:spacing w:val="20"/>
          <w:lang w:val="en-US" w:bidi="en-US"/>
        </w:rPr>
        <w:t>, Russia, Greece</w:t>
      </w:r>
    </w:p>
    <w:p w14:paraId="2A9BEBC2"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(“foreign affairs” or “international relations”) and (Russia or “soviet union”) and Greece and immigration</w:t>
      </w:r>
    </w:p>
    <w:p w14:paraId="3AB04CF7"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 (“foreign affairs” or “international relations”)</w:t>
      </w:r>
      <w:r w:rsidR="00F825AA" w:rsidRPr="002F106E">
        <w:rPr>
          <w:spacing w:val="20"/>
          <w:lang w:val="en-US" w:bidi="en-US"/>
        </w:rPr>
        <w:t xml:space="preserve"> </w:t>
      </w:r>
      <w:r w:rsidRPr="002F106E">
        <w:rPr>
          <w:spacing w:val="20"/>
          <w:lang w:val="en-US" w:bidi="en-US"/>
        </w:rPr>
        <w:t>and (Russia or “soviet union”) and Greece not immigration</w:t>
      </w:r>
    </w:p>
    <w:p w14:paraId="18857141" w14:textId="77777777" w:rsidR="00EC6CB5" w:rsidRPr="002F106E" w:rsidRDefault="00EC6CB5" w:rsidP="00FD20D7">
      <w:pPr>
        <w:spacing w:before="120" w:after="120"/>
        <w:rPr>
          <w:spacing w:val="20"/>
          <w:lang w:bidi="en-US"/>
        </w:rPr>
      </w:pPr>
      <w:r w:rsidRPr="002F106E">
        <w:rPr>
          <w:spacing w:val="20"/>
          <w:lang w:bidi="en-US"/>
        </w:rPr>
        <w:t xml:space="preserve">6. Η πολιτική της Ελλάδας σε θέματα προσφύγων / </w:t>
      </w:r>
      <w:r w:rsidRPr="002F106E">
        <w:rPr>
          <w:spacing w:val="20"/>
          <w:lang w:val="en-US" w:bidi="en-US"/>
        </w:rPr>
        <w:t>Greek</w:t>
      </w:r>
      <w:r w:rsidRPr="002F106E">
        <w:rPr>
          <w:spacing w:val="20"/>
          <w:lang w:bidi="en-US"/>
        </w:rPr>
        <w:t xml:space="preserve"> </w:t>
      </w:r>
      <w:r w:rsidRPr="002F106E">
        <w:rPr>
          <w:spacing w:val="20"/>
          <w:lang w:val="en-US" w:bidi="en-US"/>
        </w:rPr>
        <w:t>policy</w:t>
      </w:r>
      <w:r w:rsidRPr="002F106E">
        <w:rPr>
          <w:spacing w:val="20"/>
          <w:lang w:bidi="en-US"/>
        </w:rPr>
        <w:t xml:space="preserve"> </w:t>
      </w:r>
      <w:r w:rsidR="007E1334" w:rsidRPr="002F106E">
        <w:rPr>
          <w:spacing w:val="20"/>
          <w:lang w:val="en-US" w:bidi="en-US"/>
        </w:rPr>
        <w:t>on</w:t>
      </w:r>
      <w:r w:rsidRPr="002F106E">
        <w:rPr>
          <w:spacing w:val="20"/>
          <w:lang w:bidi="en-US"/>
        </w:rPr>
        <w:t xml:space="preserve"> </w:t>
      </w:r>
      <w:r w:rsidR="007E1334" w:rsidRPr="002F106E">
        <w:rPr>
          <w:spacing w:val="20"/>
          <w:lang w:val="en-US" w:bidi="en-US"/>
        </w:rPr>
        <w:t>refugees</w:t>
      </w:r>
    </w:p>
    <w:p w14:paraId="52569611"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Greek policy, refugees</w:t>
      </w:r>
    </w:p>
    <w:p w14:paraId="5EC7E0A4"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Greek policy and refugees</w:t>
      </w:r>
    </w:p>
    <w:p w14:paraId="3501E4F2" w14:textId="77777777" w:rsidR="00EC6CB5" w:rsidRPr="002F106E" w:rsidRDefault="00EC6CB5" w:rsidP="00FD20D7">
      <w:pPr>
        <w:spacing w:before="120" w:after="120"/>
        <w:rPr>
          <w:spacing w:val="20"/>
          <w:lang w:val="en-US" w:bidi="en-US"/>
        </w:rPr>
      </w:pPr>
      <w:r w:rsidRPr="002F106E">
        <w:rPr>
          <w:spacing w:val="20"/>
          <w:lang w:val="en-US" w:bidi="en-US"/>
        </w:rPr>
        <w:t>Refugees and Greece and policy</w:t>
      </w:r>
    </w:p>
    <w:p w14:paraId="24B8EAF0" w14:textId="77777777" w:rsidR="00EC6CB5" w:rsidRPr="002F106E" w:rsidRDefault="00EC6CB5" w:rsidP="00FD20D7">
      <w:pPr>
        <w:spacing w:before="120" w:after="120"/>
        <w:rPr>
          <w:spacing w:val="20"/>
          <w:lang w:val="en-US" w:bidi="en-US"/>
        </w:rPr>
      </w:pPr>
      <w:r w:rsidRPr="002F106E">
        <w:rPr>
          <w:spacing w:val="20"/>
          <w:lang w:val="en-US" w:bidi="en-US"/>
        </w:rPr>
        <w:t xml:space="preserve">7. </w:t>
      </w:r>
      <w:r w:rsidRPr="002F106E">
        <w:rPr>
          <w:spacing w:val="20"/>
          <w:lang w:bidi="en-US"/>
        </w:rPr>
        <w:t>Μειονότητες</w:t>
      </w:r>
      <w:r w:rsidRPr="002F106E">
        <w:rPr>
          <w:spacing w:val="20"/>
          <w:lang w:val="en-US" w:bidi="en-US"/>
        </w:rPr>
        <w:t xml:space="preserve"> </w:t>
      </w:r>
      <w:r w:rsidRPr="002F106E">
        <w:rPr>
          <w:spacing w:val="20"/>
          <w:lang w:bidi="en-US"/>
        </w:rPr>
        <w:t>στο</w:t>
      </w:r>
      <w:r w:rsidRPr="002F106E">
        <w:rPr>
          <w:spacing w:val="20"/>
          <w:lang w:val="en-US" w:bidi="en-US"/>
        </w:rPr>
        <w:t xml:space="preserve"> </w:t>
      </w:r>
      <w:r w:rsidRPr="002F106E">
        <w:rPr>
          <w:spacing w:val="20"/>
          <w:lang w:bidi="en-US"/>
        </w:rPr>
        <w:t>ισλάμ</w:t>
      </w:r>
      <w:r w:rsidRPr="002F106E">
        <w:rPr>
          <w:spacing w:val="20"/>
          <w:lang w:val="en-US" w:bidi="en-US"/>
        </w:rPr>
        <w:t xml:space="preserve"> / Minorities in Islam</w:t>
      </w:r>
    </w:p>
    <w:p w14:paraId="6519B68D" w14:textId="77777777" w:rsidR="00EC6CB5" w:rsidRPr="002F106E" w:rsidRDefault="00EC6CB5"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minorities, </w:t>
      </w:r>
      <w:proofErr w:type="spellStart"/>
      <w:r w:rsidRPr="002F106E">
        <w:rPr>
          <w:spacing w:val="20"/>
          <w:lang w:val="en-US" w:bidi="en-US"/>
        </w:rPr>
        <w:t>islam</w:t>
      </w:r>
      <w:proofErr w:type="spellEnd"/>
    </w:p>
    <w:p w14:paraId="267D365C" w14:textId="77777777" w:rsidR="00EC6CB5" w:rsidRPr="002F106E" w:rsidRDefault="00EC6CB5"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minorities and </w:t>
      </w:r>
      <w:proofErr w:type="spellStart"/>
      <w:r w:rsidRPr="002F106E">
        <w:rPr>
          <w:spacing w:val="20"/>
          <w:lang w:val="en-US" w:bidi="en-US"/>
        </w:rPr>
        <w:t>islam</w:t>
      </w:r>
      <w:proofErr w:type="spellEnd"/>
      <w:r w:rsidRPr="002F106E">
        <w:rPr>
          <w:spacing w:val="20"/>
          <w:lang w:val="en-US" w:bidi="en-US"/>
        </w:rPr>
        <w:t xml:space="preserve"> and religion not </w:t>
      </w:r>
      <w:proofErr w:type="spellStart"/>
      <w:r w:rsidRPr="002F106E">
        <w:rPr>
          <w:spacing w:val="20"/>
          <w:lang w:val="en-US" w:bidi="en-US"/>
        </w:rPr>
        <w:t>muslims</w:t>
      </w:r>
      <w:proofErr w:type="spellEnd"/>
    </w:p>
    <w:p w14:paraId="2C9B39EB" w14:textId="77777777" w:rsidR="002B153D" w:rsidRPr="002F106E" w:rsidRDefault="002B153D" w:rsidP="00FD20D7">
      <w:pPr>
        <w:spacing w:before="120" w:after="120"/>
        <w:rPr>
          <w:spacing w:val="20"/>
          <w:lang w:val="en-US" w:bidi="en-US"/>
        </w:rPr>
      </w:pPr>
    </w:p>
    <w:p w14:paraId="5A09C5AF" w14:textId="77777777" w:rsidR="002B153D" w:rsidRPr="002F106E" w:rsidRDefault="002B153D" w:rsidP="00FD20D7">
      <w:pPr>
        <w:pStyle w:val="3"/>
        <w:rPr>
          <w:spacing w:val="20"/>
          <w:lang w:bidi="en-US"/>
        </w:rPr>
      </w:pPr>
      <w:bookmarkStart w:id="38" w:name="_Toc165214146"/>
      <w:r w:rsidRPr="002F106E">
        <w:rPr>
          <w:spacing w:val="20"/>
          <w:lang w:bidi="en-US"/>
        </w:rPr>
        <w:t>Τμήμα: Οργάνωση</w:t>
      </w:r>
      <w:r w:rsidR="0063005B" w:rsidRPr="002F106E">
        <w:rPr>
          <w:spacing w:val="20"/>
          <w:lang w:bidi="en-US"/>
        </w:rPr>
        <w:t>ς</w:t>
      </w:r>
      <w:r w:rsidRPr="002F106E">
        <w:rPr>
          <w:spacing w:val="20"/>
          <w:lang w:bidi="en-US"/>
        </w:rPr>
        <w:t xml:space="preserve"> και Διοίκηση</w:t>
      </w:r>
      <w:r w:rsidR="0063005B" w:rsidRPr="002F106E">
        <w:rPr>
          <w:spacing w:val="20"/>
          <w:lang w:bidi="en-US"/>
        </w:rPr>
        <w:t>ς</w:t>
      </w:r>
      <w:r w:rsidRPr="002F106E">
        <w:rPr>
          <w:spacing w:val="20"/>
          <w:lang w:bidi="en-US"/>
        </w:rPr>
        <w:t xml:space="preserve"> Επιχειρήσεων</w:t>
      </w:r>
      <w:bookmarkEnd w:id="38"/>
    </w:p>
    <w:p w14:paraId="43F1B832" w14:textId="77777777" w:rsidR="002B153D" w:rsidRPr="002F106E" w:rsidRDefault="002B153D" w:rsidP="00FD20D7">
      <w:pPr>
        <w:spacing w:before="120" w:after="120"/>
        <w:rPr>
          <w:spacing w:val="20"/>
          <w:lang w:val="en-US" w:bidi="en-US"/>
        </w:rPr>
      </w:pPr>
      <w:r w:rsidRPr="002F106E">
        <w:rPr>
          <w:spacing w:val="20"/>
          <w:lang w:bidi="en-US"/>
        </w:rPr>
        <w:t>1. Παρακίνηση εργαζομένων: ο ρόλος του ηγέτη στην παρακίνηση των εργαζομένων. Μέθοδοι</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τεχνικές</w:t>
      </w:r>
      <w:r w:rsidRPr="002F106E">
        <w:rPr>
          <w:spacing w:val="20"/>
          <w:lang w:val="en-US" w:bidi="en-US"/>
        </w:rPr>
        <w:t xml:space="preserve"> </w:t>
      </w:r>
      <w:r w:rsidRPr="002F106E">
        <w:rPr>
          <w:spacing w:val="20"/>
          <w:lang w:bidi="en-US"/>
        </w:rPr>
        <w:t>παρακίνησης</w:t>
      </w:r>
      <w:r w:rsidRPr="002F106E">
        <w:rPr>
          <w:spacing w:val="20"/>
          <w:lang w:val="en-US" w:bidi="en-US"/>
        </w:rPr>
        <w:t xml:space="preserve"> / Motivating </w:t>
      </w:r>
      <w:r w:rsidRPr="002F106E">
        <w:rPr>
          <w:spacing w:val="20"/>
          <w:lang w:val="en-US" w:bidi="en-US"/>
        </w:rPr>
        <w:lastRenderedPageBreak/>
        <w:t>employees: the role of leader in employee motivation. Methods and techniques of motivation</w:t>
      </w:r>
    </w:p>
    <w:p w14:paraId="2B34260A" w14:textId="40546E58" w:rsidR="002B153D" w:rsidRPr="002F106E" w:rsidRDefault="002B153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employee motivation, leader role, </w:t>
      </w:r>
      <w:r w:rsidR="007E1A27">
        <w:rPr>
          <w:spacing w:val="20"/>
          <w:lang w:val="en-US" w:bidi="en-US"/>
        </w:rPr>
        <w:t xml:space="preserve">leadership </w:t>
      </w:r>
      <w:r w:rsidRPr="002F106E">
        <w:rPr>
          <w:spacing w:val="20"/>
          <w:lang w:val="en-US" w:bidi="en-US"/>
        </w:rPr>
        <w:t>methods of motivation, techniques of motivation</w:t>
      </w:r>
      <w:r w:rsidR="00087061">
        <w:rPr>
          <w:spacing w:val="20"/>
          <w:lang w:val="en-US" w:bidi="en-US"/>
        </w:rPr>
        <w:t>, personnel management, motives</w:t>
      </w:r>
    </w:p>
    <w:p w14:paraId="0AA4193D" w14:textId="5DF5E458"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w:t>
      </w:r>
      <w:r w:rsidR="00B2545D">
        <w:rPr>
          <w:spacing w:val="20"/>
          <w:lang w:val="en-US" w:bidi="en-US"/>
        </w:rPr>
        <w:t>(</w:t>
      </w:r>
      <w:r w:rsidRPr="002F106E">
        <w:rPr>
          <w:spacing w:val="20"/>
          <w:lang w:val="en-US" w:bidi="en-US"/>
        </w:rPr>
        <w:t>“employee* motivatio</w:t>
      </w:r>
      <w:r w:rsidR="008406F3">
        <w:rPr>
          <w:spacing w:val="20"/>
          <w:lang w:val="en-US" w:bidi="en-US"/>
        </w:rPr>
        <w:t xml:space="preserve">n” and </w:t>
      </w:r>
      <w:r w:rsidRPr="002F106E">
        <w:rPr>
          <w:spacing w:val="20"/>
          <w:lang w:val="en-US" w:bidi="en-US"/>
        </w:rPr>
        <w:t>leader</w:t>
      </w:r>
      <w:r w:rsidR="00C15C25">
        <w:rPr>
          <w:spacing w:val="20"/>
          <w:lang w:val="en-US" w:bidi="en-US"/>
        </w:rPr>
        <w:t>ship</w:t>
      </w:r>
      <w:r w:rsidR="00B2545D">
        <w:rPr>
          <w:spacing w:val="20"/>
          <w:lang w:val="en-US" w:bidi="en-US"/>
        </w:rPr>
        <w:t>)</w:t>
      </w:r>
      <w:r w:rsidRPr="002F106E">
        <w:rPr>
          <w:spacing w:val="20"/>
          <w:lang w:val="en-US" w:bidi="en-US"/>
        </w:rPr>
        <w:t xml:space="preserve"> and </w:t>
      </w:r>
      <w:r w:rsidR="00B2545D">
        <w:rPr>
          <w:spacing w:val="20"/>
          <w:lang w:val="en-US" w:bidi="en-US"/>
        </w:rPr>
        <w:t>(</w:t>
      </w:r>
      <w:r w:rsidRPr="002F106E">
        <w:rPr>
          <w:spacing w:val="20"/>
          <w:lang w:val="en-US" w:bidi="en-US"/>
        </w:rPr>
        <w:t xml:space="preserve">methods </w:t>
      </w:r>
      <w:r w:rsidR="00B2545D">
        <w:rPr>
          <w:spacing w:val="20"/>
          <w:lang w:val="en-US" w:bidi="en-US"/>
        </w:rPr>
        <w:t>or</w:t>
      </w:r>
      <w:r w:rsidRPr="002F106E">
        <w:rPr>
          <w:spacing w:val="20"/>
          <w:lang w:val="en-US" w:bidi="en-US"/>
        </w:rPr>
        <w:t xml:space="preserve"> techniques</w:t>
      </w:r>
      <w:r w:rsidR="00B2545D">
        <w:rPr>
          <w:spacing w:val="20"/>
          <w:lang w:val="en-US" w:bidi="en-US"/>
        </w:rPr>
        <w:t>)</w:t>
      </w:r>
    </w:p>
    <w:p w14:paraId="5468F733" w14:textId="559B72F7" w:rsidR="002B153D" w:rsidRPr="002F106E" w:rsidRDefault="002B153D" w:rsidP="00FD20D7">
      <w:pPr>
        <w:spacing w:before="120" w:after="120"/>
        <w:rPr>
          <w:spacing w:val="20"/>
          <w:lang w:val="en-US" w:bidi="en-US"/>
        </w:rPr>
      </w:pPr>
      <w:r w:rsidRPr="002F106E">
        <w:rPr>
          <w:spacing w:val="20"/>
          <w:lang w:bidi="en-US"/>
        </w:rPr>
        <w:t>Αναζήτηση</w:t>
      </w:r>
      <w:r w:rsidR="00AF1C91">
        <w:rPr>
          <w:spacing w:val="20"/>
          <w:lang w:val="en-US" w:bidi="en-US"/>
        </w:rPr>
        <w:t xml:space="preserve"> / Research: </w:t>
      </w:r>
      <w:r w:rsidRPr="002F106E">
        <w:rPr>
          <w:spacing w:val="20"/>
          <w:lang w:val="en-US" w:bidi="en-US"/>
        </w:rPr>
        <w:t xml:space="preserve">“employee* motivation” and </w:t>
      </w:r>
      <w:r w:rsidR="00AF1C91">
        <w:rPr>
          <w:spacing w:val="20"/>
          <w:lang w:val="en-US" w:bidi="en-US"/>
        </w:rPr>
        <w:t>(</w:t>
      </w:r>
      <w:r w:rsidRPr="002F106E">
        <w:rPr>
          <w:spacing w:val="20"/>
          <w:lang w:val="en-US" w:bidi="en-US"/>
        </w:rPr>
        <w:t>“</w:t>
      </w:r>
      <w:r w:rsidR="00AF1C91">
        <w:rPr>
          <w:spacing w:val="20"/>
          <w:lang w:val="en-US" w:bidi="en-US"/>
        </w:rPr>
        <w:t>personnel management</w:t>
      </w:r>
      <w:r w:rsidRPr="002F106E">
        <w:rPr>
          <w:spacing w:val="20"/>
          <w:lang w:val="en-US" w:bidi="en-US"/>
        </w:rPr>
        <w:t xml:space="preserve">” </w:t>
      </w:r>
      <w:r w:rsidR="00AF1C91">
        <w:rPr>
          <w:spacing w:val="20"/>
          <w:lang w:val="en-US" w:bidi="en-US"/>
        </w:rPr>
        <w:t>or leade</w:t>
      </w:r>
      <w:r w:rsidR="001A123A">
        <w:rPr>
          <w:spacing w:val="20"/>
          <w:lang w:val="en-US" w:bidi="en-US"/>
        </w:rPr>
        <w:t>rship) and (methods or techniques)</w:t>
      </w:r>
    </w:p>
    <w:p w14:paraId="59E048A7" w14:textId="77777777" w:rsidR="002B153D" w:rsidRPr="002F106E" w:rsidRDefault="002B153D" w:rsidP="00FD20D7">
      <w:pPr>
        <w:spacing w:before="120" w:after="120"/>
        <w:rPr>
          <w:spacing w:val="20"/>
          <w:lang w:bidi="en-US"/>
        </w:rPr>
      </w:pPr>
      <w:r w:rsidRPr="002F106E">
        <w:rPr>
          <w:spacing w:val="20"/>
          <w:lang w:bidi="en-US"/>
        </w:rPr>
        <w:t xml:space="preserve">2. Συγκριτική αξιολόγηση της τουριστικής πολιτικής μεταξύ των χωρών Ελλάδας και Τουρκίας / </w:t>
      </w:r>
      <w:r w:rsidRPr="002F106E">
        <w:rPr>
          <w:spacing w:val="20"/>
          <w:lang w:val="en-US" w:bidi="en-US"/>
        </w:rPr>
        <w:t>Benchmarking</w:t>
      </w:r>
      <w:r w:rsidRPr="002F106E">
        <w:rPr>
          <w:spacing w:val="20"/>
          <w:lang w:bidi="en-US"/>
        </w:rPr>
        <w:t xml:space="preserve"> </w:t>
      </w:r>
      <w:r w:rsidRPr="002F106E">
        <w:rPr>
          <w:spacing w:val="20"/>
          <w:lang w:val="en-US" w:bidi="en-US"/>
        </w:rPr>
        <w:t>of</w:t>
      </w:r>
      <w:r w:rsidRPr="002F106E">
        <w:rPr>
          <w:spacing w:val="20"/>
          <w:lang w:bidi="en-US"/>
        </w:rPr>
        <w:t xml:space="preserve"> </w:t>
      </w:r>
      <w:r w:rsidRPr="002F106E">
        <w:rPr>
          <w:spacing w:val="20"/>
          <w:lang w:val="en-US" w:bidi="en-US"/>
        </w:rPr>
        <w:t>tourism</w:t>
      </w:r>
      <w:r w:rsidRPr="002F106E">
        <w:rPr>
          <w:spacing w:val="20"/>
          <w:lang w:bidi="en-US"/>
        </w:rPr>
        <w:t xml:space="preserve"> </w:t>
      </w:r>
      <w:r w:rsidRPr="002F106E">
        <w:rPr>
          <w:spacing w:val="20"/>
          <w:lang w:val="en-US" w:bidi="en-US"/>
        </w:rPr>
        <w:t>policy</w:t>
      </w:r>
      <w:r w:rsidRPr="002F106E">
        <w:rPr>
          <w:spacing w:val="20"/>
          <w:lang w:bidi="en-US"/>
        </w:rPr>
        <w:t xml:space="preserve"> </w:t>
      </w:r>
      <w:r w:rsidRPr="002F106E">
        <w:rPr>
          <w:spacing w:val="20"/>
          <w:lang w:val="en-US" w:bidi="en-US"/>
        </w:rPr>
        <w:t>between</w:t>
      </w:r>
      <w:r w:rsidRPr="002F106E">
        <w:rPr>
          <w:spacing w:val="20"/>
          <w:lang w:bidi="en-US"/>
        </w:rPr>
        <w:t xml:space="preserve"> </w:t>
      </w:r>
      <w:r w:rsidRPr="002F106E">
        <w:rPr>
          <w:spacing w:val="20"/>
          <w:lang w:val="en-US" w:bidi="en-US"/>
        </w:rPr>
        <w:t>Greece</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Turkey</w:t>
      </w:r>
    </w:p>
    <w:p w14:paraId="0C500271" w14:textId="5CE5E093" w:rsidR="002B153D" w:rsidRPr="002F106E" w:rsidRDefault="002B153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Benchmarking, tourism policy, Greece, Turkey</w:t>
      </w:r>
    </w:p>
    <w:p w14:paraId="747A5F5F" w14:textId="77777777"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Benchmarking and “tourism policy” and Greece and Turkey</w:t>
      </w:r>
    </w:p>
    <w:p w14:paraId="15A9B3CE" w14:textId="77777777"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(Benchmarking and “tourism policy” and Greece and Turkey) not (</w:t>
      </w:r>
      <w:proofErr w:type="spellStart"/>
      <w:r w:rsidRPr="002F106E">
        <w:rPr>
          <w:spacing w:val="20"/>
          <w:lang w:val="en-US" w:bidi="en-US"/>
        </w:rPr>
        <w:t>Europ</w:t>
      </w:r>
      <w:proofErr w:type="spellEnd"/>
      <w:r w:rsidRPr="002F106E">
        <w:rPr>
          <w:spacing w:val="20"/>
          <w:lang w:val="en-US" w:bidi="en-US"/>
        </w:rPr>
        <w:t>* or EU)</w:t>
      </w:r>
    </w:p>
    <w:p w14:paraId="2A6395B7" w14:textId="77777777" w:rsidR="002B153D" w:rsidRPr="002F106E" w:rsidRDefault="002B153D" w:rsidP="00FD20D7">
      <w:pPr>
        <w:spacing w:before="120" w:after="120"/>
        <w:rPr>
          <w:spacing w:val="20"/>
          <w:lang w:val="en-US" w:bidi="en-US"/>
        </w:rPr>
      </w:pPr>
      <w:r w:rsidRPr="002F106E">
        <w:rPr>
          <w:spacing w:val="20"/>
          <w:lang w:val="en-US" w:bidi="en-US"/>
        </w:rPr>
        <w:t xml:space="preserve">3. </w:t>
      </w:r>
      <w:r w:rsidRPr="002F106E">
        <w:rPr>
          <w:spacing w:val="20"/>
          <w:lang w:bidi="en-US"/>
        </w:rPr>
        <w:t>Δείκτες</w:t>
      </w:r>
      <w:r w:rsidRPr="002F106E">
        <w:rPr>
          <w:spacing w:val="20"/>
          <w:lang w:val="en-US" w:bidi="en-US"/>
        </w:rPr>
        <w:t xml:space="preserve"> </w:t>
      </w:r>
      <w:r w:rsidRPr="002F106E">
        <w:rPr>
          <w:spacing w:val="20"/>
          <w:lang w:bidi="en-US"/>
        </w:rPr>
        <w:t>πρόβλεψης</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μεταβλητότητα</w:t>
      </w:r>
      <w:r w:rsidRPr="002F106E">
        <w:rPr>
          <w:spacing w:val="20"/>
          <w:lang w:val="en-US" w:bidi="en-US"/>
        </w:rPr>
        <w:t xml:space="preserve">: </w:t>
      </w:r>
      <w:r w:rsidRPr="002F106E">
        <w:rPr>
          <w:spacing w:val="20"/>
          <w:lang w:bidi="en-US"/>
        </w:rPr>
        <w:t>μια</w:t>
      </w:r>
      <w:r w:rsidRPr="002F106E">
        <w:rPr>
          <w:spacing w:val="20"/>
          <w:lang w:val="en-US" w:bidi="en-US"/>
        </w:rPr>
        <w:t xml:space="preserve"> </w:t>
      </w:r>
      <w:r w:rsidRPr="002F106E">
        <w:rPr>
          <w:spacing w:val="20"/>
          <w:lang w:bidi="en-US"/>
        </w:rPr>
        <w:t>συνολική</w:t>
      </w:r>
      <w:r w:rsidRPr="002F106E">
        <w:rPr>
          <w:spacing w:val="20"/>
          <w:lang w:val="en-US" w:bidi="en-US"/>
        </w:rPr>
        <w:t xml:space="preserve"> </w:t>
      </w:r>
      <w:r w:rsidRPr="002F106E">
        <w:rPr>
          <w:spacing w:val="20"/>
          <w:lang w:bidi="en-US"/>
        </w:rPr>
        <w:t>αναθεώρηση</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πρακτικές</w:t>
      </w:r>
      <w:r w:rsidRPr="002F106E">
        <w:rPr>
          <w:spacing w:val="20"/>
          <w:lang w:val="en-US" w:bidi="en-US"/>
        </w:rPr>
        <w:t xml:space="preserve"> </w:t>
      </w:r>
      <w:r w:rsidRPr="002F106E">
        <w:rPr>
          <w:spacing w:val="20"/>
          <w:lang w:bidi="en-US"/>
        </w:rPr>
        <w:t>εφαρμογές</w:t>
      </w:r>
      <w:r w:rsidRPr="002F106E">
        <w:rPr>
          <w:spacing w:val="20"/>
          <w:lang w:val="en-US" w:bidi="en-US"/>
        </w:rPr>
        <w:t xml:space="preserve"> </w:t>
      </w:r>
      <w:r w:rsidRPr="002F106E">
        <w:rPr>
          <w:spacing w:val="20"/>
          <w:lang w:bidi="en-US"/>
        </w:rPr>
        <w:t>σε</w:t>
      </w:r>
      <w:r w:rsidRPr="002F106E">
        <w:rPr>
          <w:spacing w:val="20"/>
          <w:lang w:val="en-US" w:bidi="en-US"/>
        </w:rPr>
        <w:t xml:space="preserve"> </w:t>
      </w:r>
      <w:r w:rsidRPr="002F106E">
        <w:rPr>
          <w:spacing w:val="20"/>
          <w:lang w:bidi="en-US"/>
        </w:rPr>
        <w:t>οικονομικές</w:t>
      </w:r>
      <w:r w:rsidRPr="002F106E">
        <w:rPr>
          <w:spacing w:val="20"/>
          <w:lang w:val="en-US" w:bidi="en-US"/>
        </w:rPr>
        <w:t xml:space="preserve"> </w:t>
      </w:r>
      <w:r w:rsidRPr="002F106E">
        <w:rPr>
          <w:spacing w:val="20"/>
          <w:lang w:bidi="en-US"/>
        </w:rPr>
        <w:t>τιμές</w:t>
      </w:r>
      <w:r w:rsidRPr="002F106E">
        <w:rPr>
          <w:spacing w:val="20"/>
          <w:lang w:val="en-US" w:bidi="en-US"/>
        </w:rPr>
        <w:t xml:space="preserve"> </w:t>
      </w:r>
      <w:r w:rsidRPr="002F106E">
        <w:rPr>
          <w:spacing w:val="20"/>
          <w:lang w:bidi="en-US"/>
        </w:rPr>
        <w:t>παραγώγων</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διαχείρισης</w:t>
      </w:r>
      <w:r w:rsidRPr="002F106E">
        <w:rPr>
          <w:spacing w:val="20"/>
          <w:lang w:val="en-US" w:bidi="en-US"/>
        </w:rPr>
        <w:t xml:space="preserve"> </w:t>
      </w:r>
      <w:r w:rsidRPr="002F106E">
        <w:rPr>
          <w:spacing w:val="20"/>
          <w:lang w:bidi="en-US"/>
        </w:rPr>
        <w:t>χαρτοφυλακίου</w:t>
      </w:r>
      <w:r w:rsidRPr="002F106E">
        <w:rPr>
          <w:spacing w:val="20"/>
          <w:lang w:val="en-US" w:bidi="en-US"/>
        </w:rPr>
        <w:t xml:space="preserve"> / Volatility forecasting and volatility indices: a comprehensive review and practical applications in financial derivatives pricing and portfolio management</w:t>
      </w:r>
    </w:p>
    <w:p w14:paraId="497369F1" w14:textId="77777777" w:rsidR="002B153D" w:rsidRPr="002F106E" w:rsidRDefault="002B153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Volatility forecasting, volatility indices, financial derivatives pricing, portfolio management</w:t>
      </w:r>
    </w:p>
    <w:p w14:paraId="6BB421EF" w14:textId="77777777"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Volatility (forecasting or indices) and “financial derivatives” and “portfolio management” and Greece not investment*</w:t>
      </w:r>
    </w:p>
    <w:p w14:paraId="7886B06D" w14:textId="77777777" w:rsidR="002B153D" w:rsidRPr="002F106E" w:rsidRDefault="002B153D" w:rsidP="00FD20D7">
      <w:pPr>
        <w:spacing w:before="120" w:after="120"/>
        <w:rPr>
          <w:spacing w:val="20"/>
          <w:lang w:val="en-US" w:bidi="en-US"/>
        </w:rPr>
      </w:pPr>
      <w:r w:rsidRPr="002F106E">
        <w:rPr>
          <w:spacing w:val="20"/>
          <w:lang w:val="en-US" w:bidi="en-US"/>
        </w:rPr>
        <w:lastRenderedPageBreak/>
        <w:t xml:space="preserve">4. </w:t>
      </w:r>
      <w:proofErr w:type="spellStart"/>
      <w:r w:rsidRPr="002F106E">
        <w:rPr>
          <w:spacing w:val="20"/>
          <w:lang w:val="en-US" w:bidi="en-US"/>
        </w:rPr>
        <w:t>Διεθνές</w:t>
      </w:r>
      <w:proofErr w:type="spellEnd"/>
      <w:r w:rsidRPr="002F106E">
        <w:rPr>
          <w:spacing w:val="20"/>
          <w:lang w:val="en-US" w:bidi="en-US"/>
        </w:rPr>
        <w:t xml:space="preserve"> </w:t>
      </w:r>
      <w:proofErr w:type="spellStart"/>
      <w:r w:rsidRPr="002F106E">
        <w:rPr>
          <w:spacing w:val="20"/>
          <w:lang w:val="en-US" w:bidi="en-US"/>
        </w:rPr>
        <w:t>μάρκετινγκ</w:t>
      </w:r>
      <w:proofErr w:type="spellEnd"/>
      <w:r w:rsidRPr="002F106E">
        <w:rPr>
          <w:spacing w:val="20"/>
          <w:lang w:val="en-US" w:bidi="en-US"/>
        </w:rPr>
        <w:t xml:space="preserve"> και π</w:t>
      </w:r>
      <w:proofErr w:type="spellStart"/>
      <w:r w:rsidRPr="002F106E">
        <w:rPr>
          <w:spacing w:val="20"/>
          <w:lang w:val="en-US" w:bidi="en-US"/>
        </w:rPr>
        <w:t>ολιτικός</w:t>
      </w:r>
      <w:proofErr w:type="spellEnd"/>
      <w:r w:rsidRPr="002F106E">
        <w:rPr>
          <w:spacing w:val="20"/>
          <w:lang w:val="en-US" w:bidi="en-US"/>
        </w:rPr>
        <w:t xml:space="preserve"> </w:t>
      </w:r>
      <w:proofErr w:type="spellStart"/>
      <w:r w:rsidRPr="002F106E">
        <w:rPr>
          <w:spacing w:val="20"/>
          <w:lang w:val="en-US" w:bidi="en-US"/>
        </w:rPr>
        <w:t>κίνδυνος</w:t>
      </w:r>
      <w:proofErr w:type="spellEnd"/>
      <w:r w:rsidRPr="002F106E">
        <w:rPr>
          <w:spacing w:val="20"/>
          <w:lang w:val="en-US" w:bidi="en-US"/>
        </w:rPr>
        <w:t xml:space="preserve"> / International marketing and political risk</w:t>
      </w:r>
    </w:p>
    <w:p w14:paraId="622B474C" w14:textId="77777777" w:rsidR="002B153D" w:rsidRPr="002F106E" w:rsidRDefault="002B153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International marketing, political risk</w:t>
      </w:r>
    </w:p>
    <w:p w14:paraId="315B18A2" w14:textId="77777777"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(international or national) marketing and “political risk” not reports</w:t>
      </w:r>
    </w:p>
    <w:p w14:paraId="0ECCD985" w14:textId="77777777" w:rsidR="002B153D" w:rsidRPr="002F106E" w:rsidRDefault="002B153D" w:rsidP="00FD20D7">
      <w:pPr>
        <w:spacing w:before="120" w:after="120"/>
        <w:rPr>
          <w:spacing w:val="20"/>
          <w:lang w:bidi="en-US"/>
        </w:rPr>
      </w:pPr>
      <w:r w:rsidRPr="002F106E">
        <w:rPr>
          <w:spacing w:val="20"/>
          <w:lang w:bidi="en-US"/>
        </w:rPr>
        <w:t xml:space="preserve">5. Η πράσινη επιχειρηματικότητα στην Ελλάδα - Ανασκόπηση και προοπτικές / </w:t>
      </w:r>
      <w:r w:rsidRPr="002F106E">
        <w:rPr>
          <w:spacing w:val="20"/>
          <w:lang w:val="en-US" w:bidi="en-US"/>
        </w:rPr>
        <w:t>Green</w:t>
      </w:r>
      <w:r w:rsidRPr="002F106E">
        <w:rPr>
          <w:spacing w:val="20"/>
          <w:lang w:bidi="en-US"/>
        </w:rPr>
        <w:t xml:space="preserve"> </w:t>
      </w:r>
      <w:r w:rsidRPr="002F106E">
        <w:rPr>
          <w:spacing w:val="20"/>
          <w:lang w:val="en-US" w:bidi="en-US"/>
        </w:rPr>
        <w:t>entrepreneurship</w:t>
      </w:r>
      <w:r w:rsidRPr="002F106E">
        <w:rPr>
          <w:spacing w:val="20"/>
          <w:lang w:bidi="en-US"/>
        </w:rPr>
        <w:t xml:space="preserve"> </w:t>
      </w:r>
      <w:r w:rsidRPr="002F106E">
        <w:rPr>
          <w:spacing w:val="20"/>
          <w:lang w:val="en-US" w:bidi="en-US"/>
        </w:rPr>
        <w:t>in</w:t>
      </w:r>
      <w:r w:rsidRPr="002F106E">
        <w:rPr>
          <w:spacing w:val="20"/>
          <w:lang w:bidi="en-US"/>
        </w:rPr>
        <w:t xml:space="preserve"> </w:t>
      </w:r>
      <w:r w:rsidRPr="002F106E">
        <w:rPr>
          <w:spacing w:val="20"/>
          <w:lang w:val="en-US" w:bidi="en-US"/>
        </w:rPr>
        <w:t>Greece</w:t>
      </w:r>
      <w:r w:rsidRPr="002F106E">
        <w:rPr>
          <w:spacing w:val="20"/>
          <w:lang w:bidi="en-US"/>
        </w:rPr>
        <w:t xml:space="preserve"> - </w:t>
      </w:r>
      <w:r w:rsidRPr="002F106E">
        <w:rPr>
          <w:spacing w:val="20"/>
          <w:lang w:val="en-US" w:bidi="en-US"/>
        </w:rPr>
        <w:t>Review</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Prospects</w:t>
      </w:r>
    </w:p>
    <w:p w14:paraId="63C16E8C" w14:textId="77777777" w:rsidR="002B153D" w:rsidRPr="00D778BD" w:rsidRDefault="002B153D" w:rsidP="00FD20D7">
      <w:pPr>
        <w:spacing w:before="120" w:after="120"/>
        <w:rPr>
          <w:spacing w:val="20"/>
          <w:lang w:bidi="en-US"/>
        </w:rPr>
      </w:pPr>
      <w:r w:rsidRPr="002F106E">
        <w:rPr>
          <w:spacing w:val="20"/>
          <w:lang w:bidi="en-US"/>
        </w:rPr>
        <w:t>Λέξεις</w:t>
      </w:r>
      <w:r w:rsidRPr="00D778BD">
        <w:rPr>
          <w:spacing w:val="20"/>
          <w:lang w:bidi="en-US"/>
        </w:rPr>
        <w:t xml:space="preserve"> </w:t>
      </w:r>
      <w:r w:rsidRPr="002F106E">
        <w:rPr>
          <w:spacing w:val="20"/>
          <w:lang w:bidi="en-US"/>
        </w:rPr>
        <w:t>κλειδιά</w:t>
      </w:r>
      <w:r w:rsidRPr="00D778BD">
        <w:rPr>
          <w:spacing w:val="20"/>
          <w:lang w:bidi="en-US"/>
        </w:rPr>
        <w:t xml:space="preserve"> / </w:t>
      </w:r>
      <w:r w:rsidRPr="002F106E">
        <w:rPr>
          <w:spacing w:val="20"/>
          <w:lang w:val="en-US" w:bidi="en-US"/>
        </w:rPr>
        <w:t>Keywords</w:t>
      </w:r>
      <w:r w:rsidRPr="00D778BD">
        <w:rPr>
          <w:spacing w:val="20"/>
          <w:lang w:bidi="en-US"/>
        </w:rPr>
        <w:t xml:space="preserve">: </w:t>
      </w:r>
      <w:r w:rsidRPr="002F106E">
        <w:rPr>
          <w:spacing w:val="20"/>
          <w:lang w:val="en-US" w:bidi="en-US"/>
        </w:rPr>
        <w:t>Green</w:t>
      </w:r>
      <w:r w:rsidRPr="00D778BD">
        <w:rPr>
          <w:spacing w:val="20"/>
          <w:lang w:bidi="en-US"/>
        </w:rPr>
        <w:t xml:space="preserve"> </w:t>
      </w:r>
      <w:r w:rsidRPr="002F106E">
        <w:rPr>
          <w:spacing w:val="20"/>
          <w:lang w:val="en-US" w:bidi="en-US"/>
        </w:rPr>
        <w:t>entrepreneurship</w:t>
      </w:r>
      <w:r w:rsidRPr="00D778BD">
        <w:rPr>
          <w:spacing w:val="20"/>
          <w:lang w:bidi="en-US"/>
        </w:rPr>
        <w:t xml:space="preserve">, </w:t>
      </w:r>
      <w:r w:rsidRPr="00FD16AE">
        <w:rPr>
          <w:spacing w:val="20"/>
          <w:lang w:bidi="en-US"/>
        </w:rPr>
        <w:t>προοπτικές</w:t>
      </w:r>
      <w:r w:rsidRPr="00D778BD">
        <w:rPr>
          <w:spacing w:val="20"/>
          <w:lang w:bidi="en-US"/>
        </w:rPr>
        <w:t xml:space="preserve">, </w:t>
      </w:r>
      <w:r w:rsidRPr="002F106E">
        <w:rPr>
          <w:spacing w:val="20"/>
          <w:lang w:val="en-US" w:bidi="en-US"/>
        </w:rPr>
        <w:t>Greece</w:t>
      </w:r>
    </w:p>
    <w:p w14:paraId="0EBAE9A6" w14:textId="77777777" w:rsidR="002B153D" w:rsidRPr="002F106E" w:rsidRDefault="002B153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Green (entrepreneurship or business) and (perspectives or prospect*) and Greece not reports</w:t>
      </w:r>
    </w:p>
    <w:p w14:paraId="33A2314A" w14:textId="77777777" w:rsidR="0004632F" w:rsidRPr="002F106E" w:rsidRDefault="0004632F" w:rsidP="00FD20D7">
      <w:pPr>
        <w:spacing w:before="120" w:after="120"/>
        <w:rPr>
          <w:spacing w:val="20"/>
          <w:lang w:val="en-US" w:bidi="en-US"/>
        </w:rPr>
      </w:pPr>
    </w:p>
    <w:p w14:paraId="7049AF42" w14:textId="77777777" w:rsidR="0004632F" w:rsidRPr="002F106E" w:rsidRDefault="0004632F" w:rsidP="00FD20D7">
      <w:pPr>
        <w:pStyle w:val="3"/>
        <w:rPr>
          <w:spacing w:val="20"/>
          <w:lang w:bidi="en-US"/>
        </w:rPr>
      </w:pPr>
      <w:bookmarkStart w:id="39" w:name="_Toc165214147"/>
      <w:r w:rsidRPr="002F106E">
        <w:rPr>
          <w:spacing w:val="20"/>
          <w:lang w:bidi="en-US"/>
        </w:rPr>
        <w:t>Τμήμα: Μουσικής Επιστήμης και Τέχνης</w:t>
      </w:r>
      <w:bookmarkEnd w:id="39"/>
    </w:p>
    <w:p w14:paraId="55D56CD6" w14:textId="77777777" w:rsidR="0004632F" w:rsidRPr="002F106E" w:rsidRDefault="0004632F" w:rsidP="00FD20D7">
      <w:pPr>
        <w:spacing w:before="120" w:after="120"/>
        <w:rPr>
          <w:spacing w:val="20"/>
          <w:lang w:bidi="en-US"/>
        </w:rPr>
      </w:pPr>
      <w:r w:rsidRPr="002F106E">
        <w:rPr>
          <w:spacing w:val="20"/>
          <w:lang w:bidi="en-US"/>
        </w:rPr>
        <w:t xml:space="preserve">1. Μουσικοθεραπεία για ηλικιωμένους / </w:t>
      </w:r>
      <w:r w:rsidRPr="002F106E">
        <w:rPr>
          <w:spacing w:val="20"/>
          <w:lang w:val="en-US" w:bidi="en-US"/>
        </w:rPr>
        <w:t>Music</w:t>
      </w:r>
      <w:r w:rsidRPr="002F106E">
        <w:rPr>
          <w:spacing w:val="20"/>
          <w:lang w:bidi="en-US"/>
        </w:rPr>
        <w:t xml:space="preserve"> </w:t>
      </w:r>
      <w:r w:rsidRPr="002F106E">
        <w:rPr>
          <w:spacing w:val="20"/>
          <w:lang w:val="en-US" w:bidi="en-US"/>
        </w:rPr>
        <w:t>therapy</w:t>
      </w:r>
      <w:r w:rsidRPr="002F106E">
        <w:rPr>
          <w:spacing w:val="20"/>
          <w:lang w:bidi="en-US"/>
        </w:rPr>
        <w:t xml:space="preserve"> </w:t>
      </w:r>
      <w:r w:rsidRPr="002F106E">
        <w:rPr>
          <w:spacing w:val="20"/>
          <w:lang w:val="en-US" w:bidi="en-US"/>
        </w:rPr>
        <w:t>for</w:t>
      </w:r>
      <w:r w:rsidRPr="002F106E">
        <w:rPr>
          <w:spacing w:val="20"/>
          <w:lang w:bidi="en-US"/>
        </w:rPr>
        <w:t xml:space="preserve"> </w:t>
      </w:r>
      <w:r w:rsidRPr="002F106E">
        <w:rPr>
          <w:spacing w:val="20"/>
          <w:lang w:val="en-US" w:bidi="en-US"/>
        </w:rPr>
        <w:t>elderly</w:t>
      </w:r>
    </w:p>
    <w:p w14:paraId="77BD434D" w14:textId="77777777" w:rsidR="0004632F" w:rsidRPr="002F106E" w:rsidRDefault="0004632F"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Music therapy, elderly, older people</w:t>
      </w:r>
    </w:p>
    <w:p w14:paraId="32CBE0F4" w14:textId="77777777"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“Music therapy” and (elderly or “older people”)</w:t>
      </w:r>
    </w:p>
    <w:p w14:paraId="5281AD68" w14:textId="77777777"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“Music therapy” and elderly patients (</w:t>
      </w:r>
      <w:r w:rsidR="00832990" w:rsidRPr="002F106E">
        <w:rPr>
          <w:spacing w:val="20"/>
          <w:lang w:bidi="en-US"/>
        </w:rPr>
        <w:t>είναι</w:t>
      </w:r>
      <w:r w:rsidR="00832990" w:rsidRPr="002F106E">
        <w:rPr>
          <w:spacing w:val="20"/>
          <w:lang w:val="en-US" w:bidi="en-US"/>
        </w:rPr>
        <w:t xml:space="preserve"> </w:t>
      </w:r>
      <w:proofErr w:type="spellStart"/>
      <w:r w:rsidRPr="002F106E">
        <w:rPr>
          <w:spacing w:val="20"/>
          <w:lang w:val="en-US" w:bidi="en-US"/>
        </w:rPr>
        <w:t>λάθος</w:t>
      </w:r>
      <w:proofErr w:type="spellEnd"/>
      <w:r w:rsidRPr="002F106E">
        <w:rPr>
          <w:spacing w:val="20"/>
          <w:lang w:val="en-US" w:bidi="en-US"/>
        </w:rPr>
        <w:t>)</w:t>
      </w:r>
    </w:p>
    <w:p w14:paraId="53E65488" w14:textId="2658C001"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“Music </w:t>
      </w:r>
      <w:proofErr w:type="spellStart"/>
      <w:r w:rsidRPr="002F106E">
        <w:rPr>
          <w:spacing w:val="20"/>
          <w:lang w:val="en-US" w:bidi="en-US"/>
        </w:rPr>
        <w:t>therap</w:t>
      </w:r>
      <w:proofErr w:type="spellEnd"/>
      <w:r w:rsidRPr="002F106E">
        <w:rPr>
          <w:spacing w:val="20"/>
          <w:lang w:val="en-US" w:bidi="en-US"/>
        </w:rPr>
        <w:t>*” and (elderly or “older people”)</w:t>
      </w:r>
    </w:p>
    <w:p w14:paraId="4645D8DF" w14:textId="706CD827"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(“music </w:t>
      </w:r>
      <w:proofErr w:type="spellStart"/>
      <w:r w:rsidRPr="002F106E">
        <w:rPr>
          <w:spacing w:val="20"/>
          <w:lang w:val="en-US" w:bidi="en-US"/>
        </w:rPr>
        <w:t>therap</w:t>
      </w:r>
      <w:proofErr w:type="spellEnd"/>
      <w:r w:rsidRPr="002F106E">
        <w:rPr>
          <w:spacing w:val="20"/>
          <w:lang w:val="en-US" w:bidi="en-US"/>
        </w:rPr>
        <w:t>*”</w:t>
      </w:r>
      <w:r w:rsidR="00850F80" w:rsidRPr="002F106E">
        <w:rPr>
          <w:spacing w:val="20"/>
          <w:lang w:val="en-US" w:bidi="en-US"/>
        </w:rPr>
        <w:t xml:space="preserve"> and elderly) </w:t>
      </w:r>
      <w:r w:rsidRPr="002F106E">
        <w:rPr>
          <w:spacing w:val="20"/>
          <w:lang w:val="en-US" w:bidi="en-US"/>
        </w:rPr>
        <w:t xml:space="preserve">not </w:t>
      </w:r>
      <w:proofErr w:type="spellStart"/>
      <w:r w:rsidRPr="002F106E">
        <w:rPr>
          <w:spacing w:val="20"/>
          <w:lang w:val="en-US" w:bidi="en-US"/>
        </w:rPr>
        <w:t>alzheimer</w:t>
      </w:r>
      <w:proofErr w:type="spellEnd"/>
    </w:p>
    <w:p w14:paraId="009DB955" w14:textId="77777777" w:rsidR="0004632F" w:rsidRPr="002F106E" w:rsidRDefault="0004632F" w:rsidP="00FD20D7">
      <w:pPr>
        <w:spacing w:before="120" w:after="120"/>
        <w:rPr>
          <w:spacing w:val="20"/>
          <w:lang w:val="en-US" w:bidi="en-US"/>
        </w:rPr>
      </w:pPr>
      <w:r w:rsidRPr="002F106E">
        <w:rPr>
          <w:spacing w:val="20"/>
          <w:lang w:val="en-US" w:bidi="en-US"/>
        </w:rPr>
        <w:t xml:space="preserve">2. </w:t>
      </w:r>
      <w:r w:rsidRPr="002F106E">
        <w:rPr>
          <w:spacing w:val="20"/>
          <w:lang w:bidi="en-US"/>
        </w:rPr>
        <w:t>Ο</w:t>
      </w:r>
      <w:r w:rsidRPr="002F106E">
        <w:rPr>
          <w:spacing w:val="20"/>
          <w:lang w:val="en-US" w:bidi="en-US"/>
        </w:rPr>
        <w:t xml:space="preserve"> </w:t>
      </w:r>
      <w:r w:rsidRPr="002F106E">
        <w:rPr>
          <w:spacing w:val="20"/>
          <w:lang w:bidi="en-US"/>
        </w:rPr>
        <w:t>ρόλος</w:t>
      </w:r>
      <w:r w:rsidRPr="002F106E">
        <w:rPr>
          <w:spacing w:val="20"/>
          <w:lang w:val="en-US" w:bidi="en-US"/>
        </w:rPr>
        <w:t xml:space="preserve"> </w:t>
      </w:r>
      <w:r w:rsidRPr="002F106E">
        <w:rPr>
          <w:spacing w:val="20"/>
          <w:lang w:bidi="en-US"/>
        </w:rPr>
        <w:t>της</w:t>
      </w:r>
      <w:r w:rsidRPr="002F106E">
        <w:rPr>
          <w:spacing w:val="20"/>
          <w:lang w:val="en-US" w:bidi="en-US"/>
        </w:rPr>
        <w:t xml:space="preserve"> </w:t>
      </w:r>
      <w:r w:rsidRPr="002F106E">
        <w:rPr>
          <w:spacing w:val="20"/>
          <w:lang w:bidi="en-US"/>
        </w:rPr>
        <w:t>μουσικής</w:t>
      </w:r>
      <w:r w:rsidRPr="002F106E">
        <w:rPr>
          <w:spacing w:val="20"/>
          <w:lang w:val="en-US" w:bidi="en-US"/>
        </w:rPr>
        <w:t xml:space="preserve"> </w:t>
      </w:r>
      <w:r w:rsidRPr="002F106E">
        <w:rPr>
          <w:spacing w:val="20"/>
          <w:lang w:bidi="en-US"/>
        </w:rPr>
        <w:t>στην</w:t>
      </w:r>
      <w:r w:rsidRPr="002F106E">
        <w:rPr>
          <w:spacing w:val="20"/>
          <w:lang w:val="en-US" w:bidi="en-US"/>
        </w:rPr>
        <w:t xml:space="preserve"> </w:t>
      </w:r>
      <w:r w:rsidRPr="002F106E">
        <w:rPr>
          <w:spacing w:val="20"/>
          <w:lang w:bidi="en-US"/>
        </w:rPr>
        <w:t>αγωγή</w:t>
      </w:r>
      <w:r w:rsidRPr="002F106E">
        <w:rPr>
          <w:spacing w:val="20"/>
          <w:lang w:val="en-US" w:bidi="en-US"/>
        </w:rPr>
        <w:t xml:space="preserve"> </w:t>
      </w:r>
      <w:r w:rsidRPr="002F106E">
        <w:rPr>
          <w:spacing w:val="20"/>
          <w:lang w:bidi="en-US"/>
        </w:rPr>
        <w:t>ατόμων</w:t>
      </w:r>
      <w:r w:rsidRPr="002F106E">
        <w:rPr>
          <w:spacing w:val="20"/>
          <w:lang w:val="en-US" w:bidi="en-US"/>
        </w:rPr>
        <w:t xml:space="preserve"> </w:t>
      </w:r>
      <w:r w:rsidRPr="002F106E">
        <w:rPr>
          <w:spacing w:val="20"/>
          <w:lang w:bidi="en-US"/>
        </w:rPr>
        <w:t>με</w:t>
      </w:r>
      <w:r w:rsidRPr="002F106E">
        <w:rPr>
          <w:spacing w:val="20"/>
          <w:lang w:val="en-US" w:bidi="en-US"/>
        </w:rPr>
        <w:t xml:space="preserve"> </w:t>
      </w:r>
      <w:r w:rsidRPr="002F106E">
        <w:rPr>
          <w:spacing w:val="20"/>
          <w:lang w:bidi="en-US"/>
        </w:rPr>
        <w:t>ειδικές</w:t>
      </w:r>
      <w:r w:rsidRPr="002F106E">
        <w:rPr>
          <w:spacing w:val="20"/>
          <w:lang w:val="en-US" w:bidi="en-US"/>
        </w:rPr>
        <w:t xml:space="preserve"> </w:t>
      </w:r>
      <w:r w:rsidRPr="002F106E">
        <w:rPr>
          <w:spacing w:val="20"/>
          <w:lang w:bidi="en-US"/>
        </w:rPr>
        <w:t>μαθησιακές</w:t>
      </w:r>
      <w:r w:rsidRPr="002F106E">
        <w:rPr>
          <w:spacing w:val="20"/>
          <w:lang w:val="en-US" w:bidi="en-US"/>
        </w:rPr>
        <w:t xml:space="preserve"> </w:t>
      </w:r>
      <w:r w:rsidRPr="002F106E">
        <w:rPr>
          <w:spacing w:val="20"/>
          <w:lang w:bidi="en-US"/>
        </w:rPr>
        <w:t>δυσκολίες</w:t>
      </w:r>
      <w:r w:rsidRPr="002F106E">
        <w:rPr>
          <w:spacing w:val="20"/>
          <w:lang w:val="en-US" w:bidi="en-US"/>
        </w:rPr>
        <w:t xml:space="preserve"> / The role of music and treatment of people with learning disabilities</w:t>
      </w:r>
    </w:p>
    <w:p w14:paraId="3DDBAEF2" w14:textId="77777777" w:rsidR="0004632F" w:rsidRPr="002F106E" w:rsidRDefault="0004632F"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music role, treatment, music therapy, special needs, learning difficulties, learning disabilities</w:t>
      </w:r>
    </w:p>
    <w:p w14:paraId="2FD3552E" w14:textId="77777777" w:rsidR="0004632F" w:rsidRPr="002F106E" w:rsidRDefault="0004632F"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Research: “music therapy” and learning (difficult* or </w:t>
      </w:r>
      <w:proofErr w:type="spellStart"/>
      <w:r w:rsidRPr="002F106E">
        <w:rPr>
          <w:spacing w:val="20"/>
          <w:lang w:val="en-US" w:bidi="en-US"/>
        </w:rPr>
        <w:t>disabilit</w:t>
      </w:r>
      <w:proofErr w:type="spellEnd"/>
      <w:r w:rsidRPr="002F106E">
        <w:rPr>
          <w:spacing w:val="20"/>
          <w:lang w:val="en-US" w:bidi="en-US"/>
        </w:rPr>
        <w:t>*)</w:t>
      </w:r>
    </w:p>
    <w:p w14:paraId="59778DCA" w14:textId="77777777"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“music therapy” and people with learning (difficult* or </w:t>
      </w:r>
      <w:proofErr w:type="spellStart"/>
      <w:r w:rsidRPr="002F106E">
        <w:rPr>
          <w:spacing w:val="20"/>
          <w:lang w:val="en-US" w:bidi="en-US"/>
        </w:rPr>
        <w:t>disabilit</w:t>
      </w:r>
      <w:proofErr w:type="spellEnd"/>
      <w:r w:rsidRPr="002F106E">
        <w:rPr>
          <w:spacing w:val="20"/>
          <w:lang w:val="en-US" w:bidi="en-US"/>
        </w:rPr>
        <w:t xml:space="preserve">*) not child* and </w:t>
      </w:r>
      <w:proofErr w:type="spellStart"/>
      <w:r w:rsidRPr="002F106E">
        <w:rPr>
          <w:spacing w:val="20"/>
          <w:lang w:val="en-US" w:bidi="en-US"/>
        </w:rPr>
        <w:t>europ</w:t>
      </w:r>
      <w:proofErr w:type="spellEnd"/>
      <w:r w:rsidRPr="002F106E">
        <w:rPr>
          <w:spacing w:val="20"/>
          <w:lang w:val="en-US" w:bidi="en-US"/>
        </w:rPr>
        <w:t>*</w:t>
      </w:r>
    </w:p>
    <w:p w14:paraId="5A87748B" w14:textId="77777777" w:rsidR="0004632F" w:rsidRPr="002F106E" w:rsidRDefault="0004632F" w:rsidP="00FD20D7">
      <w:pPr>
        <w:spacing w:before="120" w:after="120"/>
        <w:rPr>
          <w:b/>
          <w:spacing w:val="20"/>
          <w:lang w:val="en-US" w:bidi="en-US"/>
        </w:rPr>
      </w:pPr>
      <w:r w:rsidRPr="002F106E">
        <w:rPr>
          <w:spacing w:val="20"/>
          <w:lang w:val="en-US" w:bidi="en-US"/>
        </w:rPr>
        <w:t xml:space="preserve">3. Prokofiev: </w:t>
      </w:r>
      <w:r w:rsidRPr="002F106E">
        <w:rPr>
          <w:spacing w:val="20"/>
          <w:lang w:bidi="en-US"/>
        </w:rPr>
        <w:t>μια</w:t>
      </w:r>
      <w:r w:rsidRPr="002F106E">
        <w:rPr>
          <w:spacing w:val="20"/>
          <w:lang w:val="en-US" w:bidi="en-US"/>
        </w:rPr>
        <w:t xml:space="preserve"> </w:t>
      </w:r>
      <w:r w:rsidRPr="002F106E">
        <w:rPr>
          <w:spacing w:val="20"/>
          <w:lang w:bidi="en-US"/>
        </w:rPr>
        <w:t>προσέγγιση</w:t>
      </w:r>
      <w:r w:rsidRPr="002F106E">
        <w:rPr>
          <w:spacing w:val="20"/>
          <w:lang w:val="en-US" w:bidi="en-US"/>
        </w:rPr>
        <w:t xml:space="preserve"> </w:t>
      </w:r>
      <w:r w:rsidRPr="002F106E">
        <w:rPr>
          <w:spacing w:val="20"/>
          <w:lang w:bidi="en-US"/>
        </w:rPr>
        <w:t>στη</w:t>
      </w:r>
      <w:r w:rsidRPr="002F106E">
        <w:rPr>
          <w:spacing w:val="20"/>
          <w:lang w:val="en-US" w:bidi="en-US"/>
        </w:rPr>
        <w:t xml:space="preserve"> </w:t>
      </w:r>
      <w:r w:rsidRPr="002F106E">
        <w:rPr>
          <w:spacing w:val="20"/>
          <w:lang w:bidi="en-US"/>
        </w:rPr>
        <w:t>ζωή</w:t>
      </w:r>
      <w:r w:rsidRPr="002F106E">
        <w:rPr>
          <w:spacing w:val="20"/>
          <w:lang w:val="en-US" w:bidi="en-US"/>
        </w:rPr>
        <w:t xml:space="preserve">, </w:t>
      </w:r>
      <w:r w:rsidRPr="002F106E">
        <w:rPr>
          <w:spacing w:val="20"/>
          <w:lang w:bidi="en-US"/>
        </w:rPr>
        <w:t>το</w:t>
      </w:r>
      <w:r w:rsidRPr="002F106E">
        <w:rPr>
          <w:spacing w:val="20"/>
          <w:lang w:val="en-US" w:bidi="en-US"/>
        </w:rPr>
        <w:t xml:space="preserve"> </w:t>
      </w:r>
      <w:r w:rsidRPr="002F106E">
        <w:rPr>
          <w:spacing w:val="20"/>
          <w:lang w:bidi="en-US"/>
        </w:rPr>
        <w:t>έργο</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τα</w:t>
      </w:r>
      <w:r w:rsidRPr="002F106E">
        <w:rPr>
          <w:spacing w:val="20"/>
          <w:lang w:val="en-US" w:bidi="en-US"/>
        </w:rPr>
        <w:t xml:space="preserve"> </w:t>
      </w:r>
      <w:r w:rsidRPr="002F106E">
        <w:rPr>
          <w:spacing w:val="20"/>
          <w:lang w:bidi="en-US"/>
        </w:rPr>
        <w:t>χαρακτηριστικά</w:t>
      </w:r>
      <w:r w:rsidRPr="002F106E">
        <w:rPr>
          <w:spacing w:val="20"/>
          <w:lang w:val="en-US" w:bidi="en-US"/>
        </w:rPr>
        <w:t xml:space="preserve"> </w:t>
      </w:r>
      <w:r w:rsidRPr="002F106E">
        <w:rPr>
          <w:spacing w:val="20"/>
          <w:lang w:bidi="en-US"/>
        </w:rPr>
        <w:t>της</w:t>
      </w:r>
      <w:r w:rsidRPr="002F106E">
        <w:rPr>
          <w:spacing w:val="20"/>
          <w:lang w:val="en-US" w:bidi="en-US"/>
        </w:rPr>
        <w:t xml:space="preserve"> </w:t>
      </w:r>
      <w:r w:rsidRPr="002F106E">
        <w:rPr>
          <w:spacing w:val="20"/>
          <w:lang w:bidi="en-US"/>
        </w:rPr>
        <w:t>μουσικής</w:t>
      </w:r>
      <w:r w:rsidRPr="002F106E">
        <w:rPr>
          <w:spacing w:val="20"/>
          <w:lang w:val="en-US" w:bidi="en-US"/>
        </w:rPr>
        <w:t xml:space="preserve"> </w:t>
      </w:r>
      <w:r w:rsidRPr="002F106E">
        <w:rPr>
          <w:spacing w:val="20"/>
          <w:lang w:bidi="en-US"/>
        </w:rPr>
        <w:t>του</w:t>
      </w:r>
      <w:r w:rsidRPr="002F106E">
        <w:rPr>
          <w:spacing w:val="20"/>
          <w:lang w:val="en-US" w:bidi="en-US"/>
        </w:rPr>
        <w:t xml:space="preserve"> </w:t>
      </w:r>
      <w:r w:rsidRPr="002F106E">
        <w:rPr>
          <w:spacing w:val="20"/>
          <w:lang w:bidi="en-US"/>
        </w:rPr>
        <w:t>γραφής</w:t>
      </w:r>
      <w:r w:rsidRPr="002F106E">
        <w:rPr>
          <w:spacing w:val="20"/>
          <w:lang w:val="en-US" w:bidi="en-US"/>
        </w:rPr>
        <w:t xml:space="preserve"> / </w:t>
      </w:r>
      <w:r w:rsidRPr="002F106E">
        <w:rPr>
          <w:rStyle w:val="jlqj4b"/>
          <w:spacing w:val="20"/>
          <w:lang w:val="en-US"/>
        </w:rPr>
        <w:t>Prokofiev: an approach to lif</w:t>
      </w:r>
      <w:r w:rsidR="00D569C9" w:rsidRPr="002F106E">
        <w:rPr>
          <w:rStyle w:val="jlqj4b"/>
          <w:spacing w:val="20"/>
          <w:lang w:val="en-US"/>
        </w:rPr>
        <w:t xml:space="preserve">e, work and characteristics of </w:t>
      </w:r>
      <w:r w:rsidRPr="002F106E">
        <w:rPr>
          <w:rStyle w:val="jlqj4b"/>
          <w:spacing w:val="20"/>
          <w:lang w:val="en-US"/>
        </w:rPr>
        <w:t>writing</w:t>
      </w:r>
      <w:r w:rsidRPr="002F106E">
        <w:rPr>
          <w:spacing w:val="20"/>
          <w:lang w:val="en-US"/>
        </w:rPr>
        <w:t xml:space="preserve"> music</w:t>
      </w:r>
    </w:p>
    <w:p w14:paraId="198EE37F" w14:textId="77777777" w:rsidR="0004632F" w:rsidRPr="002F106E" w:rsidRDefault="0004632F"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Prokofiev’ s music, </w:t>
      </w:r>
      <w:proofErr w:type="spellStart"/>
      <w:r w:rsidRPr="002F106E">
        <w:rPr>
          <w:spacing w:val="20"/>
          <w:lang w:val="en-US" w:bidi="en-US"/>
        </w:rPr>
        <w:t>prokofiev</w:t>
      </w:r>
      <w:proofErr w:type="spellEnd"/>
      <w:r w:rsidRPr="002F106E">
        <w:rPr>
          <w:spacing w:val="20"/>
          <w:lang w:val="en-US" w:bidi="en-US"/>
        </w:rPr>
        <w:t>’ s life, biography</w:t>
      </w:r>
    </w:p>
    <w:p w14:paraId="19BA414D" w14:textId="77777777" w:rsidR="0004632F"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“Prokofiev Sergey” and music not classical</w:t>
      </w:r>
    </w:p>
    <w:p w14:paraId="1967E95D" w14:textId="77777777" w:rsidR="0004632F" w:rsidRPr="002F106E" w:rsidRDefault="0004632F" w:rsidP="00FD20D7">
      <w:pPr>
        <w:spacing w:before="120" w:after="120"/>
        <w:rPr>
          <w:spacing w:val="20"/>
          <w:lang w:val="en-US" w:bidi="en-US"/>
        </w:rPr>
      </w:pPr>
      <w:r w:rsidRPr="002F106E">
        <w:rPr>
          <w:spacing w:val="20"/>
          <w:lang w:val="en-US" w:bidi="en-US"/>
        </w:rPr>
        <w:t xml:space="preserve">4. </w:t>
      </w:r>
      <w:r w:rsidRPr="002F106E">
        <w:rPr>
          <w:spacing w:val="20"/>
          <w:lang w:bidi="en-US"/>
        </w:rPr>
        <w:t>Η</w:t>
      </w:r>
      <w:r w:rsidRPr="002F106E">
        <w:rPr>
          <w:spacing w:val="20"/>
          <w:lang w:val="en-US" w:bidi="en-US"/>
        </w:rPr>
        <w:t xml:space="preserve"> </w:t>
      </w:r>
      <w:r w:rsidRPr="002F106E">
        <w:rPr>
          <w:spacing w:val="20"/>
          <w:lang w:bidi="en-US"/>
        </w:rPr>
        <w:t>ηλεκτρική</w:t>
      </w:r>
      <w:r w:rsidRPr="002F106E">
        <w:rPr>
          <w:spacing w:val="20"/>
          <w:lang w:val="en-US" w:bidi="en-US"/>
        </w:rPr>
        <w:t xml:space="preserve"> </w:t>
      </w:r>
      <w:r w:rsidRPr="002F106E">
        <w:rPr>
          <w:spacing w:val="20"/>
          <w:lang w:bidi="en-US"/>
        </w:rPr>
        <w:t>κιθάρα</w:t>
      </w:r>
      <w:r w:rsidRPr="002F106E">
        <w:rPr>
          <w:spacing w:val="20"/>
          <w:lang w:val="en-US" w:bidi="en-US"/>
        </w:rPr>
        <w:t xml:space="preserve"> </w:t>
      </w:r>
      <w:r w:rsidRPr="002F106E">
        <w:rPr>
          <w:spacing w:val="20"/>
          <w:lang w:bidi="en-US"/>
        </w:rPr>
        <w:t>στη</w:t>
      </w:r>
      <w:r w:rsidRPr="002F106E">
        <w:rPr>
          <w:spacing w:val="20"/>
          <w:lang w:val="en-US" w:bidi="en-US"/>
        </w:rPr>
        <w:t xml:space="preserve"> jazz </w:t>
      </w:r>
      <w:r w:rsidRPr="002F106E">
        <w:rPr>
          <w:spacing w:val="20"/>
          <w:lang w:bidi="en-US"/>
        </w:rPr>
        <w:t>μουσική</w:t>
      </w:r>
      <w:r w:rsidRPr="002F106E">
        <w:rPr>
          <w:spacing w:val="20"/>
          <w:lang w:val="en-US" w:bidi="en-US"/>
        </w:rPr>
        <w:t xml:space="preserve">: </w:t>
      </w:r>
      <w:r w:rsidRPr="002F106E">
        <w:rPr>
          <w:spacing w:val="20"/>
          <w:lang w:bidi="en-US"/>
        </w:rPr>
        <w:t>ιστορική</w:t>
      </w:r>
      <w:r w:rsidRPr="002F106E">
        <w:rPr>
          <w:spacing w:val="20"/>
          <w:lang w:val="en-US" w:bidi="en-US"/>
        </w:rPr>
        <w:t xml:space="preserve"> </w:t>
      </w:r>
      <w:r w:rsidRPr="002F106E">
        <w:rPr>
          <w:spacing w:val="20"/>
          <w:lang w:bidi="en-US"/>
        </w:rPr>
        <w:t>επισκόπηση</w:t>
      </w:r>
      <w:r w:rsidRPr="002F106E">
        <w:rPr>
          <w:spacing w:val="20"/>
          <w:lang w:val="en-US" w:bidi="en-US"/>
        </w:rPr>
        <w:t xml:space="preserve">, </w:t>
      </w:r>
      <w:r w:rsidRPr="002F106E">
        <w:rPr>
          <w:spacing w:val="20"/>
          <w:lang w:bidi="en-US"/>
        </w:rPr>
        <w:t>κατασκευαστική</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ερμηνευτική</w:t>
      </w:r>
      <w:r w:rsidRPr="002F106E">
        <w:rPr>
          <w:spacing w:val="20"/>
          <w:lang w:val="en-US" w:bidi="en-US"/>
        </w:rPr>
        <w:t xml:space="preserve"> </w:t>
      </w:r>
      <w:r w:rsidRPr="002F106E">
        <w:rPr>
          <w:spacing w:val="20"/>
          <w:lang w:bidi="en-US"/>
        </w:rPr>
        <w:t>εξέλιξη</w:t>
      </w:r>
      <w:r w:rsidRPr="002F106E">
        <w:rPr>
          <w:spacing w:val="20"/>
          <w:lang w:val="en-US" w:bidi="en-US"/>
        </w:rPr>
        <w:t xml:space="preserve"> / Electric guitar in jazz music: historical overview, construction and interpretive</w:t>
      </w:r>
      <w:r w:rsidR="002070E9" w:rsidRPr="002F106E">
        <w:rPr>
          <w:spacing w:val="20"/>
          <w:lang w:val="en-US" w:bidi="en-US"/>
        </w:rPr>
        <w:t xml:space="preserve"> </w:t>
      </w:r>
      <w:r w:rsidRPr="002F106E">
        <w:rPr>
          <w:spacing w:val="20"/>
          <w:lang w:val="en-US" w:bidi="en-US"/>
        </w:rPr>
        <w:t>development</w:t>
      </w:r>
    </w:p>
    <w:p w14:paraId="427045B7" w14:textId="77777777" w:rsidR="0004632F" w:rsidRPr="002F106E" w:rsidRDefault="0004632F"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Electric guitar, jazz music, history, construction</w:t>
      </w:r>
    </w:p>
    <w:p w14:paraId="682F4868" w14:textId="77777777" w:rsidR="002070E9" w:rsidRPr="002F106E" w:rsidRDefault="0004632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“Electric* guitar” and “jazz music” and history</w:t>
      </w:r>
    </w:p>
    <w:p w14:paraId="78F9B032" w14:textId="77777777" w:rsidR="0004632F" w:rsidRPr="002F106E" w:rsidRDefault="002070E9"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04632F" w:rsidRPr="002F106E">
        <w:rPr>
          <w:spacing w:val="20"/>
          <w:lang w:val="en-US" w:bidi="en-US"/>
        </w:rPr>
        <w:t>Research: (“Electric* guitar” and “jazz music”) not history</w:t>
      </w:r>
    </w:p>
    <w:p w14:paraId="1DE95604" w14:textId="77777777" w:rsidR="00A54148" w:rsidRPr="002F106E" w:rsidRDefault="00A54148" w:rsidP="00FD20D7">
      <w:pPr>
        <w:spacing w:before="120" w:after="120"/>
        <w:rPr>
          <w:spacing w:val="20"/>
          <w:lang w:val="en-US" w:bidi="en-US"/>
        </w:rPr>
      </w:pPr>
    </w:p>
    <w:p w14:paraId="1B95A801" w14:textId="77777777" w:rsidR="00A54148" w:rsidRPr="002F106E" w:rsidRDefault="00A54148" w:rsidP="00FD20D7">
      <w:pPr>
        <w:pStyle w:val="3"/>
        <w:rPr>
          <w:spacing w:val="20"/>
          <w:lang w:bidi="en-US"/>
        </w:rPr>
      </w:pPr>
      <w:bookmarkStart w:id="40" w:name="_Toc165214148"/>
      <w:r w:rsidRPr="002F106E">
        <w:rPr>
          <w:spacing w:val="20"/>
          <w:lang w:bidi="en-US"/>
        </w:rPr>
        <w:t>Τμήμα: Οικονομικ</w:t>
      </w:r>
      <w:r w:rsidR="00973B4A" w:rsidRPr="002F106E">
        <w:rPr>
          <w:spacing w:val="20"/>
          <w:lang w:bidi="en-US"/>
        </w:rPr>
        <w:t>ών Επιστημών</w:t>
      </w:r>
      <w:bookmarkEnd w:id="40"/>
    </w:p>
    <w:p w14:paraId="575AEBF4" w14:textId="77777777" w:rsidR="00A54148" w:rsidRPr="002F106E" w:rsidRDefault="00A54148" w:rsidP="00FD20D7">
      <w:pPr>
        <w:spacing w:before="120" w:after="120"/>
        <w:rPr>
          <w:spacing w:val="20"/>
          <w:lang w:bidi="en-US"/>
        </w:rPr>
      </w:pPr>
      <w:r w:rsidRPr="002F106E">
        <w:rPr>
          <w:spacing w:val="20"/>
          <w:lang w:bidi="en-US"/>
        </w:rPr>
        <w:t xml:space="preserve">1. Οι ξένες άμεσες επενδύσεις και οι καθοριστικοί παράγοντες της περιφερειακής κατανομής / </w:t>
      </w:r>
      <w:r w:rsidRPr="002F106E">
        <w:rPr>
          <w:spacing w:val="20"/>
          <w:lang w:val="en-US" w:bidi="en-US"/>
        </w:rPr>
        <w:t>Foreign</w:t>
      </w:r>
      <w:r w:rsidRPr="002F106E">
        <w:rPr>
          <w:spacing w:val="20"/>
          <w:lang w:bidi="en-US"/>
        </w:rPr>
        <w:t xml:space="preserve"> </w:t>
      </w:r>
      <w:r w:rsidRPr="002F106E">
        <w:rPr>
          <w:spacing w:val="20"/>
          <w:lang w:val="en-US" w:bidi="en-US"/>
        </w:rPr>
        <w:t>direct</w:t>
      </w:r>
      <w:r w:rsidRPr="002F106E">
        <w:rPr>
          <w:spacing w:val="20"/>
          <w:lang w:bidi="en-US"/>
        </w:rPr>
        <w:t xml:space="preserve"> </w:t>
      </w:r>
      <w:r w:rsidRPr="002F106E">
        <w:rPr>
          <w:spacing w:val="20"/>
          <w:lang w:val="en-US" w:bidi="en-US"/>
        </w:rPr>
        <w:t>investments</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the</w:t>
      </w:r>
      <w:r w:rsidRPr="002F106E">
        <w:rPr>
          <w:spacing w:val="20"/>
          <w:lang w:bidi="en-US"/>
        </w:rPr>
        <w:t xml:space="preserve"> </w:t>
      </w:r>
      <w:r w:rsidRPr="002F106E">
        <w:rPr>
          <w:spacing w:val="20"/>
          <w:lang w:val="en-US" w:bidi="en-US"/>
        </w:rPr>
        <w:t>determinants</w:t>
      </w:r>
      <w:r w:rsidRPr="002F106E">
        <w:rPr>
          <w:spacing w:val="20"/>
          <w:lang w:bidi="en-US"/>
        </w:rPr>
        <w:t xml:space="preserve"> </w:t>
      </w:r>
      <w:r w:rsidRPr="002F106E">
        <w:rPr>
          <w:spacing w:val="20"/>
          <w:lang w:val="en-US" w:bidi="en-US"/>
        </w:rPr>
        <w:t>of</w:t>
      </w:r>
      <w:r w:rsidRPr="002F106E">
        <w:rPr>
          <w:spacing w:val="20"/>
          <w:lang w:bidi="en-US"/>
        </w:rPr>
        <w:t xml:space="preserve"> </w:t>
      </w:r>
      <w:r w:rsidRPr="002F106E">
        <w:rPr>
          <w:spacing w:val="20"/>
          <w:lang w:val="en-US" w:bidi="en-US"/>
        </w:rPr>
        <w:t>the</w:t>
      </w:r>
      <w:r w:rsidRPr="002F106E">
        <w:rPr>
          <w:spacing w:val="20"/>
          <w:lang w:bidi="en-US"/>
        </w:rPr>
        <w:t xml:space="preserve"> </w:t>
      </w:r>
      <w:r w:rsidRPr="002F106E">
        <w:rPr>
          <w:spacing w:val="20"/>
          <w:lang w:val="en-US" w:bidi="en-US"/>
        </w:rPr>
        <w:t>regional</w:t>
      </w:r>
      <w:r w:rsidRPr="002F106E">
        <w:rPr>
          <w:spacing w:val="20"/>
          <w:lang w:bidi="en-US"/>
        </w:rPr>
        <w:t xml:space="preserve"> </w:t>
      </w:r>
      <w:r w:rsidRPr="002F106E">
        <w:rPr>
          <w:spacing w:val="20"/>
          <w:lang w:val="en-US" w:bidi="en-US"/>
        </w:rPr>
        <w:t>distribution</w:t>
      </w:r>
    </w:p>
    <w:p w14:paraId="561AD551" w14:textId="77777777" w:rsidR="00A54148" w:rsidRPr="002F106E" w:rsidRDefault="00A541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FDI determinants,</w:t>
      </w:r>
      <w:r w:rsidR="003938EB" w:rsidRPr="002F106E">
        <w:rPr>
          <w:spacing w:val="20"/>
          <w:lang w:val="en-US" w:bidi="en-US"/>
        </w:rPr>
        <w:t xml:space="preserve"> f</w:t>
      </w:r>
      <w:r w:rsidRPr="002F106E">
        <w:rPr>
          <w:spacing w:val="20"/>
          <w:lang w:val="en-US" w:bidi="en-US"/>
        </w:rPr>
        <w:t>oreign direct investments, determinants, regional distribution</w:t>
      </w:r>
    </w:p>
    <w:p w14:paraId="5E7670EC"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(FDI or “foreign direct investment*”) and determinants and “regional distribution”</w:t>
      </w:r>
    </w:p>
    <w:p w14:paraId="00D6E82D" w14:textId="77777777" w:rsidR="00A54148" w:rsidRPr="002F106E" w:rsidRDefault="00A54148"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Research: (FDI or “foreign direct investment*”) and determinants and distribution not “factor analysis”</w:t>
      </w:r>
    </w:p>
    <w:p w14:paraId="4F95C30A" w14:textId="77777777" w:rsidR="00A54148" w:rsidRPr="002F106E" w:rsidRDefault="00A54148" w:rsidP="00FD20D7">
      <w:pPr>
        <w:spacing w:before="120" w:after="120"/>
        <w:rPr>
          <w:spacing w:val="20"/>
          <w:lang w:val="en-US" w:bidi="en-US"/>
        </w:rPr>
      </w:pPr>
      <w:r w:rsidRPr="002F106E">
        <w:rPr>
          <w:spacing w:val="20"/>
          <w:lang w:bidi="en-US"/>
        </w:rPr>
        <w:t xml:space="preserve">2. Συγχωνεύσεις στον τραπεζικό κλάδο. Οικονομική πολιτική στην Ευρώπη / </w:t>
      </w:r>
      <w:r w:rsidRPr="002F106E">
        <w:rPr>
          <w:spacing w:val="20"/>
          <w:lang w:val="en-US" w:bidi="en-US"/>
        </w:rPr>
        <w:t>Bank</w:t>
      </w:r>
      <w:r w:rsidRPr="002F106E">
        <w:rPr>
          <w:spacing w:val="20"/>
          <w:lang w:bidi="en-US"/>
        </w:rPr>
        <w:t xml:space="preserve"> </w:t>
      </w:r>
      <w:r w:rsidRPr="002F106E">
        <w:rPr>
          <w:spacing w:val="20"/>
          <w:lang w:val="en-US" w:bidi="en-US"/>
        </w:rPr>
        <w:t>merging</w:t>
      </w:r>
      <w:r w:rsidRPr="002F106E">
        <w:rPr>
          <w:spacing w:val="20"/>
          <w:lang w:bidi="en-US"/>
        </w:rPr>
        <w:t xml:space="preserve">. </w:t>
      </w:r>
      <w:r w:rsidRPr="002F106E">
        <w:rPr>
          <w:spacing w:val="20"/>
          <w:lang w:val="en-US" w:bidi="en-US"/>
        </w:rPr>
        <w:t>Economic policy in Europe</w:t>
      </w:r>
    </w:p>
    <w:p w14:paraId="3F68356B" w14:textId="77777777" w:rsidR="00A54148" w:rsidRPr="002F106E" w:rsidRDefault="00A541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Bank merging, economic policy</w:t>
      </w:r>
    </w:p>
    <w:p w14:paraId="1BD6268F"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“bank* </w:t>
      </w:r>
      <w:proofErr w:type="spellStart"/>
      <w:r w:rsidRPr="002F106E">
        <w:rPr>
          <w:spacing w:val="20"/>
          <w:lang w:val="en-US" w:bidi="en-US"/>
        </w:rPr>
        <w:t>merg</w:t>
      </w:r>
      <w:proofErr w:type="spellEnd"/>
      <w:r w:rsidRPr="002F106E">
        <w:rPr>
          <w:spacing w:val="20"/>
          <w:lang w:val="en-US" w:bidi="en-US"/>
        </w:rPr>
        <w:t>*” and “economic* policy” not (</w:t>
      </w:r>
      <w:proofErr w:type="spellStart"/>
      <w:r w:rsidRPr="002F106E">
        <w:rPr>
          <w:spacing w:val="20"/>
          <w:lang w:val="en-US" w:bidi="en-US"/>
        </w:rPr>
        <w:t>Europ</w:t>
      </w:r>
      <w:proofErr w:type="spellEnd"/>
      <w:r w:rsidRPr="002F106E">
        <w:rPr>
          <w:spacing w:val="20"/>
          <w:lang w:val="en-US" w:bidi="en-US"/>
        </w:rPr>
        <w:t>* or EU)</w:t>
      </w:r>
    </w:p>
    <w:p w14:paraId="019209E1" w14:textId="77777777" w:rsidR="00A54148" w:rsidRPr="002F106E" w:rsidRDefault="00A54148" w:rsidP="00FD20D7">
      <w:pPr>
        <w:spacing w:before="120" w:after="120"/>
        <w:rPr>
          <w:spacing w:val="20"/>
          <w:lang w:val="en-US" w:bidi="en-US"/>
        </w:rPr>
      </w:pPr>
      <w:r w:rsidRPr="002F106E">
        <w:rPr>
          <w:spacing w:val="20"/>
          <w:lang w:bidi="en-US"/>
        </w:rPr>
        <w:t xml:space="preserve">3. </w:t>
      </w:r>
      <w:r w:rsidR="00261847" w:rsidRPr="002F106E">
        <w:rPr>
          <w:spacing w:val="20"/>
          <w:lang w:bidi="en-US"/>
        </w:rPr>
        <w:t xml:space="preserve">Περιβαλλοντική πολιτική και </w:t>
      </w:r>
      <w:r w:rsidRPr="002F106E">
        <w:rPr>
          <w:spacing w:val="20"/>
          <w:lang w:bidi="en-US"/>
        </w:rPr>
        <w:t xml:space="preserve">εμπόριο. Βαθμός συμβατότητας / </w:t>
      </w:r>
      <w:r w:rsidRPr="002F106E">
        <w:rPr>
          <w:spacing w:val="20"/>
          <w:lang w:val="en-US" w:bidi="en-US"/>
        </w:rPr>
        <w:t>Environmental</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trade</w:t>
      </w:r>
      <w:r w:rsidRPr="002F106E">
        <w:rPr>
          <w:spacing w:val="20"/>
          <w:lang w:bidi="en-US"/>
        </w:rPr>
        <w:t xml:space="preserve"> </w:t>
      </w:r>
      <w:r w:rsidRPr="002F106E">
        <w:rPr>
          <w:spacing w:val="20"/>
          <w:lang w:val="en-US" w:bidi="en-US"/>
        </w:rPr>
        <w:t>policy</w:t>
      </w:r>
      <w:r w:rsidRPr="002F106E">
        <w:rPr>
          <w:spacing w:val="20"/>
          <w:lang w:bidi="en-US"/>
        </w:rPr>
        <w:t xml:space="preserve">. </w:t>
      </w:r>
      <w:r w:rsidRPr="002F106E">
        <w:rPr>
          <w:spacing w:val="20"/>
          <w:lang w:val="en-US" w:bidi="en-US"/>
        </w:rPr>
        <w:t>Degree of compatibility</w:t>
      </w:r>
    </w:p>
    <w:p w14:paraId="5A91AC9E" w14:textId="77777777" w:rsidR="00A54148" w:rsidRPr="002F106E" w:rsidRDefault="00A541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Environmental policy, trade policy, compatibility</w:t>
      </w:r>
    </w:p>
    <w:p w14:paraId="219805DD"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(Environmental or trade) policy and compatibility and (</w:t>
      </w:r>
      <w:proofErr w:type="spellStart"/>
      <w:r w:rsidRPr="002F106E">
        <w:rPr>
          <w:spacing w:val="20"/>
          <w:lang w:val="en-US" w:bidi="en-US"/>
        </w:rPr>
        <w:t>Europ</w:t>
      </w:r>
      <w:proofErr w:type="spellEnd"/>
      <w:r w:rsidRPr="002F106E">
        <w:rPr>
          <w:spacing w:val="20"/>
          <w:lang w:val="en-US" w:bidi="en-US"/>
        </w:rPr>
        <w:t>* or EU)</w:t>
      </w:r>
    </w:p>
    <w:p w14:paraId="6025B3C5"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(Environmental or trade) policy and compatibility not developing countries and surveys</w:t>
      </w:r>
    </w:p>
    <w:p w14:paraId="216E6728" w14:textId="77777777" w:rsidR="00A54148" w:rsidRPr="002F106E" w:rsidRDefault="00A54148" w:rsidP="00FD20D7">
      <w:pPr>
        <w:spacing w:before="120" w:after="120"/>
        <w:rPr>
          <w:spacing w:val="20"/>
          <w:lang w:val="en-US" w:bidi="en-US"/>
        </w:rPr>
      </w:pPr>
      <w:r w:rsidRPr="002F106E">
        <w:rPr>
          <w:spacing w:val="20"/>
          <w:lang w:val="en-US" w:bidi="en-US"/>
        </w:rPr>
        <w:t xml:space="preserve">4. </w:t>
      </w:r>
      <w:proofErr w:type="spellStart"/>
      <w:r w:rsidRPr="002F106E">
        <w:rPr>
          <w:spacing w:val="20"/>
          <w:lang w:val="en-US" w:bidi="en-US"/>
        </w:rPr>
        <w:t>Οι</w:t>
      </w:r>
      <w:proofErr w:type="spellEnd"/>
      <w:r w:rsidRPr="002F106E">
        <w:rPr>
          <w:spacing w:val="20"/>
          <w:lang w:val="en-US" w:bidi="en-US"/>
        </w:rPr>
        <w:t xml:space="preserve"> οπ</w:t>
      </w:r>
      <w:proofErr w:type="spellStart"/>
      <w:r w:rsidRPr="002F106E">
        <w:rPr>
          <w:spacing w:val="20"/>
          <w:lang w:val="en-US" w:bidi="en-US"/>
        </w:rPr>
        <w:t>τικές</w:t>
      </w:r>
      <w:proofErr w:type="spellEnd"/>
      <w:r w:rsidRPr="002F106E">
        <w:rPr>
          <w:spacing w:val="20"/>
          <w:lang w:val="en-US" w:bidi="en-US"/>
        </w:rPr>
        <w:t xml:space="preserve"> </w:t>
      </w:r>
      <w:proofErr w:type="spellStart"/>
      <w:r w:rsidRPr="002F106E">
        <w:rPr>
          <w:spacing w:val="20"/>
          <w:lang w:val="en-US" w:bidi="en-US"/>
        </w:rPr>
        <w:t>του</w:t>
      </w:r>
      <w:proofErr w:type="spellEnd"/>
      <w:r w:rsidRPr="002F106E">
        <w:rPr>
          <w:spacing w:val="20"/>
          <w:lang w:val="en-US" w:bidi="en-US"/>
        </w:rPr>
        <w:t xml:space="preserve"> leasing </w:t>
      </w:r>
      <w:proofErr w:type="spellStart"/>
      <w:r w:rsidRPr="002F106E">
        <w:rPr>
          <w:spacing w:val="20"/>
          <w:lang w:val="en-US" w:bidi="en-US"/>
        </w:rPr>
        <w:t>στις</w:t>
      </w:r>
      <w:proofErr w:type="spellEnd"/>
      <w:r w:rsidRPr="002F106E">
        <w:rPr>
          <w:spacing w:val="20"/>
          <w:lang w:val="en-US" w:bidi="en-US"/>
        </w:rPr>
        <w:t xml:space="preserve"> αναπ</w:t>
      </w:r>
      <w:proofErr w:type="spellStart"/>
      <w:r w:rsidRPr="002F106E">
        <w:rPr>
          <w:spacing w:val="20"/>
          <w:lang w:val="en-US" w:bidi="en-US"/>
        </w:rPr>
        <w:t>τυσσόμενες</w:t>
      </w:r>
      <w:proofErr w:type="spellEnd"/>
      <w:r w:rsidRPr="002F106E">
        <w:rPr>
          <w:spacing w:val="20"/>
          <w:lang w:val="en-US" w:bidi="en-US"/>
        </w:rPr>
        <w:t xml:space="preserve"> </w:t>
      </w:r>
      <w:proofErr w:type="spellStart"/>
      <w:r w:rsidRPr="002F106E">
        <w:rPr>
          <w:spacing w:val="20"/>
          <w:lang w:val="en-US" w:bidi="en-US"/>
        </w:rPr>
        <w:t>χώρες</w:t>
      </w:r>
      <w:proofErr w:type="spellEnd"/>
      <w:r w:rsidRPr="002F106E">
        <w:rPr>
          <w:spacing w:val="20"/>
          <w:lang w:val="en-US" w:bidi="en-US"/>
        </w:rPr>
        <w:t xml:space="preserve"> / Leasing perspectives in developing countries</w:t>
      </w:r>
    </w:p>
    <w:p w14:paraId="23783429" w14:textId="77777777" w:rsidR="00A54148" w:rsidRPr="002F106E" w:rsidRDefault="00A541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Leasing perspectives, contemporary economies</w:t>
      </w:r>
    </w:p>
    <w:p w14:paraId="5575DF70"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(Leasing and “develop* countries”) not India</w:t>
      </w:r>
    </w:p>
    <w:p w14:paraId="26099DA9" w14:textId="77777777" w:rsidR="00A54148" w:rsidRPr="002F106E" w:rsidRDefault="00A54148" w:rsidP="00FD20D7">
      <w:pPr>
        <w:spacing w:before="120" w:after="120"/>
        <w:rPr>
          <w:spacing w:val="20"/>
          <w:lang w:val="en-US" w:bidi="en-US"/>
        </w:rPr>
      </w:pPr>
      <w:r w:rsidRPr="002F106E">
        <w:rPr>
          <w:spacing w:val="20"/>
          <w:lang w:bidi="en-US"/>
        </w:rPr>
        <w:t xml:space="preserve">5. Χρήμα και ονομαστικά ομόλογα. Μια θεωρητική προσέγγιση / </w:t>
      </w:r>
      <w:r w:rsidRPr="002F106E">
        <w:rPr>
          <w:spacing w:val="20"/>
          <w:lang w:val="en-US" w:bidi="en-US"/>
        </w:rPr>
        <w:t>Money</w:t>
      </w:r>
      <w:r w:rsidRPr="002F106E">
        <w:rPr>
          <w:spacing w:val="20"/>
          <w:lang w:bidi="en-US"/>
        </w:rPr>
        <w:t xml:space="preserve"> </w:t>
      </w:r>
      <w:r w:rsidRPr="002F106E">
        <w:rPr>
          <w:spacing w:val="20"/>
          <w:lang w:val="en-US" w:bidi="en-US"/>
        </w:rPr>
        <w:t>and</w:t>
      </w:r>
      <w:r w:rsidRPr="002F106E">
        <w:rPr>
          <w:spacing w:val="20"/>
          <w:lang w:bidi="en-US"/>
        </w:rPr>
        <w:t xml:space="preserve"> </w:t>
      </w:r>
      <w:r w:rsidRPr="002F106E">
        <w:rPr>
          <w:spacing w:val="20"/>
          <w:lang w:val="en-US" w:bidi="en-US"/>
        </w:rPr>
        <w:t>nominal</w:t>
      </w:r>
      <w:r w:rsidRPr="002F106E">
        <w:rPr>
          <w:spacing w:val="20"/>
          <w:lang w:bidi="en-US"/>
        </w:rPr>
        <w:t xml:space="preserve"> </w:t>
      </w:r>
      <w:r w:rsidRPr="002F106E">
        <w:rPr>
          <w:spacing w:val="20"/>
          <w:lang w:val="en-US" w:bidi="en-US"/>
        </w:rPr>
        <w:t>bonds</w:t>
      </w:r>
      <w:r w:rsidRPr="002F106E">
        <w:rPr>
          <w:spacing w:val="20"/>
          <w:lang w:bidi="en-US"/>
        </w:rPr>
        <w:t xml:space="preserve">. </w:t>
      </w:r>
      <w:r w:rsidRPr="002F106E">
        <w:rPr>
          <w:spacing w:val="20"/>
          <w:lang w:val="en-US" w:bidi="en-US"/>
        </w:rPr>
        <w:t>A theoretical approach</w:t>
      </w:r>
    </w:p>
    <w:p w14:paraId="59F22B4B" w14:textId="77777777" w:rsidR="00A54148" w:rsidRPr="002F106E" w:rsidRDefault="00A54148"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Keywords: Money, nominal bonds</w:t>
      </w:r>
    </w:p>
    <w:p w14:paraId="3A73C05A"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Money and “nominal bonds”</w:t>
      </w:r>
    </w:p>
    <w:p w14:paraId="05A709F3" w14:textId="77777777" w:rsidR="00A54148" w:rsidRPr="002F106E" w:rsidRDefault="00A54148"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Research: (Money and “nominal bonds”) not risk</w:t>
      </w:r>
    </w:p>
    <w:p w14:paraId="74356D2A" w14:textId="77777777" w:rsidR="00B70E48" w:rsidRPr="002F106E" w:rsidRDefault="00B70E48" w:rsidP="00FD20D7">
      <w:pPr>
        <w:spacing w:before="120" w:after="120"/>
        <w:rPr>
          <w:spacing w:val="20"/>
          <w:lang w:val="en-US" w:bidi="en-US"/>
        </w:rPr>
      </w:pPr>
    </w:p>
    <w:p w14:paraId="40A9E5CF" w14:textId="77777777" w:rsidR="00B321E3" w:rsidRPr="002F106E" w:rsidRDefault="00B321E3" w:rsidP="00FD20D7">
      <w:pPr>
        <w:pStyle w:val="3"/>
        <w:rPr>
          <w:spacing w:val="20"/>
          <w:lang w:bidi="en-US"/>
        </w:rPr>
      </w:pPr>
      <w:bookmarkStart w:id="41" w:name="bookmark1"/>
      <w:bookmarkStart w:id="42" w:name="_Toc165214149"/>
      <w:r w:rsidRPr="002F106E">
        <w:rPr>
          <w:spacing w:val="20"/>
          <w:lang w:bidi="en-US"/>
        </w:rPr>
        <w:t>Τμήμα: Λογιστικής και Χρηματοοικονομικής</w:t>
      </w:r>
      <w:bookmarkEnd w:id="41"/>
      <w:bookmarkEnd w:id="42"/>
    </w:p>
    <w:p w14:paraId="50E21249" w14:textId="77777777" w:rsidR="00B321E3" w:rsidRPr="002F106E" w:rsidRDefault="003E2F41" w:rsidP="00FD20D7">
      <w:pPr>
        <w:spacing w:before="120" w:after="120"/>
        <w:rPr>
          <w:spacing w:val="20"/>
          <w:lang w:val="en-US" w:bidi="en-US"/>
        </w:rPr>
      </w:pPr>
      <w:r w:rsidRPr="002F106E">
        <w:rPr>
          <w:spacing w:val="20"/>
          <w:lang w:bidi="en-US"/>
        </w:rPr>
        <w:lastRenderedPageBreak/>
        <w:t xml:space="preserve">1. </w:t>
      </w:r>
      <w:r w:rsidR="00B321E3" w:rsidRPr="002F106E">
        <w:rPr>
          <w:spacing w:val="20"/>
          <w:lang w:bidi="en-US"/>
        </w:rPr>
        <w:t>Ο ρόλος της Ευρωπαϊκής Κεντρικής τράπεζας σε περιόδους οικο</w:t>
      </w:r>
      <w:r w:rsidR="006F222C" w:rsidRPr="002F106E">
        <w:rPr>
          <w:spacing w:val="20"/>
          <w:lang w:bidi="en-US"/>
        </w:rPr>
        <w:t xml:space="preserve">νομικής κρίσης στην Ελλάδα και </w:t>
      </w:r>
      <w:r w:rsidR="00B321E3" w:rsidRPr="002F106E">
        <w:rPr>
          <w:spacing w:val="20"/>
          <w:lang w:bidi="en-US"/>
        </w:rPr>
        <w:t xml:space="preserve">την Ευρώπη. </w:t>
      </w:r>
      <w:proofErr w:type="spellStart"/>
      <w:r w:rsidR="00B321E3" w:rsidRPr="002F106E">
        <w:rPr>
          <w:spacing w:val="20"/>
          <w:lang w:val="en-US" w:bidi="en-US"/>
        </w:rPr>
        <w:t>Έρευνες</w:t>
      </w:r>
      <w:proofErr w:type="spellEnd"/>
      <w:r w:rsidRPr="002F106E">
        <w:rPr>
          <w:spacing w:val="20"/>
          <w:lang w:val="en-US" w:bidi="en-US"/>
        </w:rPr>
        <w:t xml:space="preserve"> / </w:t>
      </w:r>
      <w:r w:rsidR="00B321E3" w:rsidRPr="002F106E">
        <w:rPr>
          <w:spacing w:val="20"/>
          <w:lang w:val="en-US" w:bidi="en-US"/>
        </w:rPr>
        <w:t xml:space="preserve">The role of </w:t>
      </w:r>
      <w:r w:rsidR="006E530E" w:rsidRPr="002F106E">
        <w:rPr>
          <w:spacing w:val="20"/>
          <w:lang w:val="en-US" w:bidi="en-US"/>
        </w:rPr>
        <w:t xml:space="preserve">the </w:t>
      </w:r>
      <w:r w:rsidR="00B321E3" w:rsidRPr="002F106E">
        <w:rPr>
          <w:spacing w:val="20"/>
          <w:lang w:val="en-US" w:bidi="en-US"/>
        </w:rPr>
        <w:t xml:space="preserve">European Central Bank in financial crises </w:t>
      </w:r>
      <w:r w:rsidR="00216C33" w:rsidRPr="002F106E">
        <w:rPr>
          <w:spacing w:val="20"/>
          <w:lang w:val="en-US" w:bidi="en-US"/>
        </w:rPr>
        <w:t>periods</w:t>
      </w:r>
      <w:r w:rsidR="00B321E3" w:rsidRPr="002F106E">
        <w:rPr>
          <w:spacing w:val="20"/>
          <w:lang w:val="en-US" w:bidi="en-US"/>
        </w:rPr>
        <w:t xml:space="preserve"> in Greece and </w:t>
      </w:r>
      <w:proofErr w:type="spellStart"/>
      <w:r w:rsidR="00B321E3" w:rsidRPr="002F106E">
        <w:rPr>
          <w:spacing w:val="20"/>
          <w:lang w:val="en-US" w:bidi="en-US"/>
        </w:rPr>
        <w:t>Europe.Surveys</w:t>
      </w:r>
      <w:proofErr w:type="spellEnd"/>
    </w:p>
    <w:p w14:paraId="0BE45D6E" w14:textId="77777777" w:rsidR="00B321E3" w:rsidRPr="002F106E" w:rsidRDefault="003E2F41"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K</w:t>
      </w:r>
      <w:r w:rsidR="00CD5EDB" w:rsidRPr="002F106E">
        <w:rPr>
          <w:spacing w:val="20"/>
          <w:lang w:val="en-US" w:bidi="en-US"/>
        </w:rPr>
        <w:t>eywords</w:t>
      </w:r>
      <w:r w:rsidR="00B321E3" w:rsidRPr="002F106E">
        <w:rPr>
          <w:spacing w:val="20"/>
          <w:lang w:val="en-US" w:bidi="en-US"/>
        </w:rPr>
        <w:t>: European Central Bank, economic crisis, Greece, Europe, surveys</w:t>
      </w:r>
    </w:p>
    <w:p w14:paraId="52E0EF72" w14:textId="77777777" w:rsidR="00B321E3" w:rsidRPr="002F106E" w:rsidRDefault="003E2F41"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European Central Bank</w:t>
      </w:r>
      <w:r w:rsidRPr="002F106E">
        <w:rPr>
          <w:spacing w:val="20"/>
          <w:lang w:val="en-US" w:bidi="en-US"/>
        </w:rPr>
        <w:t xml:space="preserve">” </w:t>
      </w:r>
      <w:r w:rsidR="00CD5EDB" w:rsidRPr="002F106E">
        <w:rPr>
          <w:spacing w:val="20"/>
          <w:lang w:val="en-US" w:bidi="en-US"/>
        </w:rPr>
        <w:t xml:space="preserve">or </w:t>
      </w:r>
      <w:r w:rsidR="00B321E3" w:rsidRPr="002F106E">
        <w:rPr>
          <w:spacing w:val="20"/>
          <w:lang w:val="en-US" w:bidi="en-US"/>
        </w:rPr>
        <w:t xml:space="preserve">ECB </w:t>
      </w:r>
      <w:r w:rsidRPr="002F106E">
        <w:rPr>
          <w:spacing w:val="20"/>
          <w:lang w:val="en-US" w:bidi="en-US"/>
        </w:rPr>
        <w:t>) and “</w:t>
      </w:r>
      <w:r w:rsidR="00B321E3" w:rsidRPr="002F106E">
        <w:rPr>
          <w:spacing w:val="20"/>
          <w:lang w:val="en-US" w:bidi="en-US"/>
        </w:rPr>
        <w:t>economic crisis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 xml:space="preserve">Greece </w:t>
      </w:r>
      <w:r w:rsidR="00CD5EDB" w:rsidRPr="002F106E">
        <w:rPr>
          <w:spacing w:val="20"/>
          <w:lang w:val="en-US" w:bidi="en-US"/>
        </w:rPr>
        <w:t>and</w:t>
      </w:r>
      <w:r w:rsidR="00B321E3" w:rsidRPr="002F106E">
        <w:rPr>
          <w:spacing w:val="20"/>
          <w:lang w:val="en-US" w:bidi="en-US"/>
        </w:rPr>
        <w:t xml:space="preserve"> </w:t>
      </w:r>
      <w:r w:rsidR="006B4EBD" w:rsidRPr="002F106E">
        <w:rPr>
          <w:spacing w:val="20"/>
          <w:lang w:val="en-US" w:bidi="en-US"/>
        </w:rPr>
        <w:t>(</w:t>
      </w:r>
      <w:proofErr w:type="spellStart"/>
      <w:r w:rsidR="00B321E3" w:rsidRPr="002F106E">
        <w:rPr>
          <w:spacing w:val="20"/>
          <w:lang w:val="en-US" w:bidi="en-US"/>
        </w:rPr>
        <w:t>Europ</w:t>
      </w:r>
      <w:proofErr w:type="spellEnd"/>
      <w:r w:rsidR="006B4EBD" w:rsidRPr="002F106E">
        <w:rPr>
          <w:spacing w:val="20"/>
          <w:lang w:val="en-US" w:bidi="en-US"/>
        </w:rPr>
        <w:t>*</w:t>
      </w:r>
      <w:r w:rsidR="00CD5EDB" w:rsidRPr="002F106E">
        <w:rPr>
          <w:spacing w:val="20"/>
          <w:lang w:val="en-US" w:bidi="en-US"/>
        </w:rPr>
        <w:t xml:space="preserve"> or </w:t>
      </w:r>
      <w:r w:rsidR="00B321E3" w:rsidRPr="002F106E">
        <w:rPr>
          <w:spacing w:val="20"/>
          <w:lang w:val="en-US" w:bidi="en-US"/>
        </w:rPr>
        <w:t xml:space="preserve">EU) </w:t>
      </w:r>
      <w:r w:rsidR="00CD5EDB" w:rsidRPr="002F106E">
        <w:rPr>
          <w:spacing w:val="20"/>
          <w:lang w:val="en-US" w:bidi="en-US"/>
        </w:rPr>
        <w:t xml:space="preserve">and </w:t>
      </w:r>
      <w:r w:rsidR="00B321E3" w:rsidRPr="002F106E">
        <w:rPr>
          <w:spacing w:val="20"/>
          <w:lang w:val="en-US" w:bidi="en-US"/>
        </w:rPr>
        <w:t>surveys</w:t>
      </w:r>
    </w:p>
    <w:p w14:paraId="1A4EC1E2" w14:textId="77777777" w:rsidR="00B321E3" w:rsidRPr="002F106E" w:rsidRDefault="003E2F41"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Central Bank</w:t>
      </w:r>
      <w:r w:rsidRPr="002F106E">
        <w:rPr>
          <w:spacing w:val="20"/>
          <w:lang w:val="en-US" w:bidi="en-US"/>
        </w:rPr>
        <w:t xml:space="preserve">” and </w:t>
      </w:r>
      <w:r w:rsidR="006B4EBD" w:rsidRPr="002F106E">
        <w:rPr>
          <w:spacing w:val="20"/>
          <w:lang w:val="en-US" w:bidi="en-US"/>
        </w:rPr>
        <w:t>“</w:t>
      </w:r>
      <w:proofErr w:type="spellStart"/>
      <w:r w:rsidR="00B321E3" w:rsidRPr="002F106E">
        <w:rPr>
          <w:spacing w:val="20"/>
          <w:lang w:val="en-US" w:bidi="en-US"/>
        </w:rPr>
        <w:t>econom</w:t>
      </w:r>
      <w:proofErr w:type="spellEnd"/>
      <w:r w:rsidR="006B4EBD" w:rsidRPr="002F106E">
        <w:rPr>
          <w:spacing w:val="20"/>
          <w:lang w:val="en-US" w:bidi="en-US"/>
        </w:rPr>
        <w:t>*</w:t>
      </w:r>
      <w:r w:rsidR="00CD5EDB" w:rsidRPr="002F106E">
        <w:rPr>
          <w:spacing w:val="20"/>
          <w:lang w:val="en-US" w:bidi="en-US"/>
        </w:rPr>
        <w:t xml:space="preserve"> </w:t>
      </w:r>
      <w:r w:rsidR="00B321E3" w:rsidRPr="002F106E">
        <w:rPr>
          <w:spacing w:val="20"/>
          <w:lang w:val="en-US" w:bidi="en-US"/>
        </w:rPr>
        <w:t>crisis</w:t>
      </w:r>
      <w:r w:rsidR="006B4EBD"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 xml:space="preserve">Europe </w:t>
      </w:r>
      <w:r w:rsidR="00CD5EDB" w:rsidRPr="002F106E">
        <w:rPr>
          <w:spacing w:val="20"/>
          <w:lang w:val="en-US" w:bidi="en-US"/>
        </w:rPr>
        <w:t xml:space="preserve">or </w:t>
      </w:r>
      <w:r w:rsidR="00B321E3" w:rsidRPr="002F106E">
        <w:rPr>
          <w:spacing w:val="20"/>
          <w:lang w:val="en-US" w:bidi="en-US"/>
        </w:rPr>
        <w:t xml:space="preserve">EU </w:t>
      </w:r>
      <w:r w:rsidR="00CD5EDB" w:rsidRPr="002F106E">
        <w:rPr>
          <w:spacing w:val="20"/>
          <w:lang w:val="en-US" w:bidi="en-US"/>
        </w:rPr>
        <w:t xml:space="preserve">or </w:t>
      </w:r>
      <w:r w:rsidR="00B321E3" w:rsidRPr="002F106E">
        <w:rPr>
          <w:spacing w:val="20"/>
          <w:lang w:val="en-US" w:bidi="en-US"/>
        </w:rPr>
        <w:t>European Union</w:t>
      </w:r>
      <w:r w:rsidR="00CD5EDB" w:rsidRPr="002F106E">
        <w:rPr>
          <w:spacing w:val="20"/>
          <w:lang w:val="en-US" w:bidi="en-US"/>
        </w:rPr>
        <w:t xml:space="preserve">) not </w:t>
      </w:r>
      <w:r w:rsidR="00B321E3" w:rsidRPr="002F106E">
        <w:rPr>
          <w:spacing w:val="20"/>
          <w:lang w:val="en-US" w:bidi="en-US"/>
        </w:rPr>
        <w:t>Greece</w:t>
      </w:r>
    </w:p>
    <w:p w14:paraId="5A70A9EE" w14:textId="77777777" w:rsidR="00B321E3" w:rsidRPr="002F106E" w:rsidRDefault="006B4EBD" w:rsidP="00FD20D7">
      <w:pPr>
        <w:spacing w:before="120" w:after="120"/>
        <w:rPr>
          <w:spacing w:val="20"/>
          <w:lang w:bidi="en-US"/>
        </w:rPr>
      </w:pPr>
      <w:r w:rsidRPr="002F106E">
        <w:rPr>
          <w:spacing w:val="20"/>
          <w:lang w:bidi="en-US"/>
        </w:rPr>
        <w:t xml:space="preserve">2. </w:t>
      </w:r>
      <w:r w:rsidR="00B321E3" w:rsidRPr="002F106E">
        <w:rPr>
          <w:spacing w:val="20"/>
          <w:lang w:bidi="en-US"/>
        </w:rPr>
        <w:t>Οι οικονομικές και κοινωνικές επιπτώσεις της οικονομικής κρίσης στην Ελλάδα</w:t>
      </w:r>
      <w:r w:rsidRPr="002F106E">
        <w:rPr>
          <w:spacing w:val="20"/>
          <w:lang w:bidi="en-US"/>
        </w:rPr>
        <w:t xml:space="preserve"> / </w:t>
      </w:r>
      <w:r w:rsidR="00B321E3" w:rsidRPr="002F106E">
        <w:rPr>
          <w:spacing w:val="20"/>
          <w:lang w:val="en-US" w:bidi="en-US"/>
        </w:rPr>
        <w:t>Economic</w:t>
      </w:r>
      <w:r w:rsidR="00B321E3" w:rsidRPr="002F106E">
        <w:rPr>
          <w:spacing w:val="20"/>
          <w:lang w:bidi="en-US"/>
        </w:rPr>
        <w:t xml:space="preserve"> </w:t>
      </w:r>
      <w:r w:rsidR="00B321E3" w:rsidRPr="002F106E">
        <w:rPr>
          <w:spacing w:val="20"/>
          <w:lang w:val="en-US" w:bidi="en-US"/>
        </w:rPr>
        <w:t>and</w:t>
      </w:r>
      <w:r w:rsidR="00B321E3" w:rsidRPr="002F106E">
        <w:rPr>
          <w:spacing w:val="20"/>
          <w:lang w:bidi="en-US"/>
        </w:rPr>
        <w:t xml:space="preserve"> </w:t>
      </w:r>
      <w:r w:rsidR="00B321E3" w:rsidRPr="002F106E">
        <w:rPr>
          <w:spacing w:val="20"/>
          <w:lang w:val="en-US" w:bidi="en-US"/>
        </w:rPr>
        <w:t>social</w:t>
      </w:r>
      <w:r w:rsidR="00B321E3" w:rsidRPr="002F106E">
        <w:rPr>
          <w:spacing w:val="20"/>
          <w:lang w:bidi="en-US"/>
        </w:rPr>
        <w:t xml:space="preserve"> </w:t>
      </w:r>
      <w:r w:rsidR="00B321E3" w:rsidRPr="002F106E">
        <w:rPr>
          <w:spacing w:val="20"/>
          <w:lang w:val="en-US" w:bidi="en-US"/>
        </w:rPr>
        <w:t>consequences</w:t>
      </w:r>
      <w:r w:rsidR="00B321E3" w:rsidRPr="002F106E">
        <w:rPr>
          <w:spacing w:val="20"/>
          <w:lang w:bidi="en-US"/>
        </w:rPr>
        <w:t xml:space="preserve"> </w:t>
      </w:r>
      <w:r w:rsidR="00B321E3" w:rsidRPr="002F106E">
        <w:rPr>
          <w:spacing w:val="20"/>
          <w:lang w:val="en-US" w:bidi="en-US"/>
        </w:rPr>
        <w:t>of</w:t>
      </w:r>
      <w:r w:rsidR="00B321E3" w:rsidRPr="002F106E">
        <w:rPr>
          <w:spacing w:val="20"/>
          <w:lang w:bidi="en-US"/>
        </w:rPr>
        <w:t xml:space="preserve"> </w:t>
      </w:r>
      <w:r w:rsidR="00B321E3" w:rsidRPr="002F106E">
        <w:rPr>
          <w:spacing w:val="20"/>
          <w:lang w:val="en-US" w:bidi="en-US"/>
        </w:rPr>
        <w:t>economic</w:t>
      </w:r>
      <w:r w:rsidR="00B321E3" w:rsidRPr="002F106E">
        <w:rPr>
          <w:spacing w:val="20"/>
          <w:lang w:bidi="en-US"/>
        </w:rPr>
        <w:t xml:space="preserve"> </w:t>
      </w:r>
      <w:r w:rsidR="00B321E3" w:rsidRPr="002F106E">
        <w:rPr>
          <w:spacing w:val="20"/>
          <w:lang w:val="en-US" w:bidi="en-US"/>
        </w:rPr>
        <w:t>crisis</w:t>
      </w:r>
      <w:r w:rsidR="00B321E3" w:rsidRPr="002F106E">
        <w:rPr>
          <w:spacing w:val="20"/>
          <w:lang w:bidi="en-US"/>
        </w:rPr>
        <w:t xml:space="preserve"> </w:t>
      </w:r>
      <w:r w:rsidR="006460C9" w:rsidRPr="002F106E">
        <w:rPr>
          <w:spacing w:val="20"/>
          <w:lang w:val="en-US" w:bidi="en-US"/>
        </w:rPr>
        <w:t>in</w:t>
      </w:r>
      <w:r w:rsidR="00B321E3" w:rsidRPr="002F106E">
        <w:rPr>
          <w:spacing w:val="20"/>
          <w:lang w:bidi="en-US"/>
        </w:rPr>
        <w:t xml:space="preserve"> </w:t>
      </w:r>
      <w:r w:rsidR="00B321E3" w:rsidRPr="002F106E">
        <w:rPr>
          <w:spacing w:val="20"/>
          <w:lang w:val="en-US" w:bidi="en-US"/>
        </w:rPr>
        <w:t>Greece</w:t>
      </w:r>
    </w:p>
    <w:p w14:paraId="2F33FD75" w14:textId="77777777" w:rsidR="006B4EBD" w:rsidRPr="002F106E" w:rsidRDefault="006B4EB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economic and social consequences, economic crisis, Greece</w:t>
      </w:r>
    </w:p>
    <w:p w14:paraId="788F3DDA" w14:textId="77777777" w:rsidR="005F5CAA" w:rsidRPr="002F106E" w:rsidRDefault="006B4EB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economic and </w:t>
      </w:r>
      <w:r w:rsidRPr="002F106E">
        <w:rPr>
          <w:spacing w:val="20"/>
          <w:lang w:val="en-US" w:bidi="en-US"/>
        </w:rPr>
        <w:t>“</w:t>
      </w:r>
      <w:r w:rsidR="00B321E3" w:rsidRPr="002F106E">
        <w:rPr>
          <w:spacing w:val="20"/>
          <w:lang w:val="en-US" w:bidi="en-US"/>
        </w:rPr>
        <w:t>social consequences</w:t>
      </w:r>
      <w:r w:rsidRPr="002F106E">
        <w:rPr>
          <w:spacing w:val="20"/>
          <w:lang w:val="en-US" w:bidi="en-US"/>
        </w:rPr>
        <w:t>”) and “</w:t>
      </w:r>
      <w:r w:rsidR="00B321E3" w:rsidRPr="002F106E">
        <w:rPr>
          <w:spacing w:val="20"/>
          <w:lang w:val="en-US" w:bidi="en-US"/>
        </w:rPr>
        <w:t>economic crisis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Greece</w:t>
      </w:r>
    </w:p>
    <w:p w14:paraId="2A44D7EC" w14:textId="77777777" w:rsidR="00B321E3" w:rsidRPr="002F106E" w:rsidRDefault="00CD5EDB" w:rsidP="00FD20D7">
      <w:pPr>
        <w:spacing w:before="120" w:after="120"/>
        <w:rPr>
          <w:spacing w:val="20"/>
          <w:lang w:val="en-US" w:bidi="en-US"/>
        </w:rPr>
      </w:pPr>
      <w:r w:rsidRPr="002F106E">
        <w:rPr>
          <w:spacing w:val="20"/>
          <w:lang w:val="en-US" w:bidi="en-US"/>
        </w:rPr>
        <w:t>(</w:t>
      </w:r>
      <w:r w:rsidR="005F5CAA" w:rsidRPr="002F106E">
        <w:rPr>
          <w:spacing w:val="20"/>
          <w:lang w:val="en-US" w:bidi="en-US"/>
        </w:rPr>
        <w:t>E</w:t>
      </w:r>
      <w:r w:rsidR="00B321E3" w:rsidRPr="002F106E">
        <w:rPr>
          <w:spacing w:val="20"/>
          <w:lang w:val="en-US" w:bidi="en-US"/>
        </w:rPr>
        <w:t xml:space="preserve">conomic </w:t>
      </w:r>
      <w:r w:rsidRPr="002F106E">
        <w:rPr>
          <w:spacing w:val="20"/>
          <w:lang w:val="en-US" w:bidi="en-US"/>
        </w:rPr>
        <w:t xml:space="preserve">or </w:t>
      </w:r>
      <w:r w:rsidR="00B321E3" w:rsidRPr="002F106E">
        <w:rPr>
          <w:spacing w:val="20"/>
          <w:lang w:val="en-US" w:bidi="en-US"/>
        </w:rPr>
        <w:t>social</w:t>
      </w:r>
      <w:r w:rsidRPr="002F106E">
        <w:rPr>
          <w:spacing w:val="20"/>
          <w:lang w:val="en-US" w:bidi="en-US"/>
        </w:rPr>
        <w:t xml:space="preserve">) </w:t>
      </w:r>
      <w:r w:rsidR="00B321E3" w:rsidRPr="002F106E">
        <w:rPr>
          <w:spacing w:val="20"/>
          <w:lang w:val="en-US" w:bidi="en-US"/>
        </w:rPr>
        <w:t xml:space="preserve">consequences </w:t>
      </w:r>
      <w:r w:rsidR="006B4EBD" w:rsidRPr="002F106E">
        <w:rPr>
          <w:spacing w:val="20"/>
          <w:lang w:val="en-US" w:bidi="en-US"/>
        </w:rPr>
        <w:t>and “</w:t>
      </w:r>
      <w:r w:rsidR="00B321E3" w:rsidRPr="002F106E">
        <w:rPr>
          <w:spacing w:val="20"/>
          <w:lang w:val="en-US" w:bidi="en-US"/>
        </w:rPr>
        <w:t>economic crisis</w:t>
      </w:r>
      <w:r w:rsidR="006B4EBD" w:rsidRPr="002F106E">
        <w:rPr>
          <w:spacing w:val="20"/>
          <w:lang w:val="en-US" w:bidi="en-US"/>
        </w:rPr>
        <w:t>”</w:t>
      </w:r>
      <w:r w:rsidRPr="002F106E">
        <w:rPr>
          <w:spacing w:val="20"/>
          <w:lang w:val="en-US" w:bidi="en-US"/>
        </w:rPr>
        <w:t xml:space="preserve"> and </w:t>
      </w:r>
      <w:r w:rsidR="00B321E3" w:rsidRPr="002F106E">
        <w:rPr>
          <w:spacing w:val="20"/>
          <w:lang w:val="en-US" w:bidi="en-US"/>
        </w:rPr>
        <w:t>Greece</w:t>
      </w:r>
    </w:p>
    <w:p w14:paraId="2E1C38CD" w14:textId="77777777" w:rsidR="00EC6CB5" w:rsidRPr="002F106E" w:rsidRDefault="006B4EBD" w:rsidP="00FD20D7">
      <w:pPr>
        <w:spacing w:before="120" w:after="120"/>
        <w:rPr>
          <w:spacing w:val="20"/>
          <w:lang w:val="en-US" w:bidi="en-US"/>
        </w:rPr>
      </w:pPr>
      <w:r w:rsidRPr="002F106E">
        <w:rPr>
          <w:spacing w:val="20"/>
          <w:lang w:val="en-US" w:bidi="en-US"/>
        </w:rPr>
        <w:t xml:space="preserve">3. </w:t>
      </w:r>
      <w:r w:rsidR="00B321E3" w:rsidRPr="002F106E">
        <w:rPr>
          <w:spacing w:val="20"/>
          <w:lang w:val="en-US" w:bidi="en-US"/>
        </w:rPr>
        <w:t xml:space="preserve">Ο </w:t>
      </w:r>
      <w:proofErr w:type="spellStart"/>
      <w:r w:rsidR="00B321E3" w:rsidRPr="002F106E">
        <w:rPr>
          <w:spacing w:val="20"/>
          <w:lang w:val="en-US" w:bidi="en-US"/>
        </w:rPr>
        <w:t>ρόλος</w:t>
      </w:r>
      <w:proofErr w:type="spellEnd"/>
      <w:r w:rsidR="00B321E3" w:rsidRPr="002F106E">
        <w:rPr>
          <w:spacing w:val="20"/>
          <w:lang w:val="en-US" w:bidi="en-US"/>
        </w:rPr>
        <w:t xml:space="preserve"> </w:t>
      </w:r>
      <w:proofErr w:type="spellStart"/>
      <w:r w:rsidR="00B321E3" w:rsidRPr="002F106E">
        <w:rPr>
          <w:spacing w:val="20"/>
          <w:lang w:val="en-US" w:bidi="en-US"/>
        </w:rPr>
        <w:t>της</w:t>
      </w:r>
      <w:proofErr w:type="spellEnd"/>
      <w:r w:rsidR="00B321E3" w:rsidRPr="002F106E">
        <w:rPr>
          <w:spacing w:val="20"/>
          <w:lang w:val="en-US" w:bidi="en-US"/>
        </w:rPr>
        <w:t xml:space="preserve"> «</w:t>
      </w:r>
      <w:proofErr w:type="spellStart"/>
      <w:r w:rsidR="00B321E3" w:rsidRPr="002F106E">
        <w:rPr>
          <w:spacing w:val="20"/>
          <w:lang w:val="en-US" w:bidi="en-US"/>
        </w:rPr>
        <w:t>Λογιστικής</w:t>
      </w:r>
      <w:proofErr w:type="spellEnd"/>
      <w:r w:rsidR="00B321E3" w:rsidRPr="002F106E">
        <w:rPr>
          <w:spacing w:val="20"/>
          <w:lang w:val="en-US" w:bidi="en-US"/>
        </w:rPr>
        <w:t xml:space="preserve"> </w:t>
      </w:r>
      <w:proofErr w:type="spellStart"/>
      <w:r w:rsidR="00B321E3" w:rsidRPr="002F106E">
        <w:rPr>
          <w:spacing w:val="20"/>
          <w:lang w:val="en-US" w:bidi="en-US"/>
        </w:rPr>
        <w:t>Δεοντολογί</w:t>
      </w:r>
      <w:proofErr w:type="spellEnd"/>
      <w:r w:rsidR="00B321E3" w:rsidRPr="002F106E">
        <w:rPr>
          <w:spacing w:val="20"/>
          <w:lang w:val="en-US" w:bidi="en-US"/>
        </w:rPr>
        <w:t xml:space="preserve">ας» και </w:t>
      </w:r>
      <w:proofErr w:type="spellStart"/>
      <w:r w:rsidR="00B321E3" w:rsidRPr="002F106E">
        <w:rPr>
          <w:spacing w:val="20"/>
          <w:lang w:val="en-US" w:bidi="en-US"/>
        </w:rPr>
        <w:t>ηθική</w:t>
      </w:r>
      <w:proofErr w:type="spellEnd"/>
      <w:r w:rsidRPr="002F106E">
        <w:rPr>
          <w:spacing w:val="20"/>
          <w:lang w:bidi="en-US"/>
        </w:rPr>
        <w:t>ς</w:t>
      </w:r>
      <w:r w:rsidR="00B321E3" w:rsidRPr="002F106E">
        <w:rPr>
          <w:spacing w:val="20"/>
          <w:lang w:val="en-US" w:bidi="en-US"/>
        </w:rPr>
        <w:t xml:space="preserve"> </w:t>
      </w:r>
      <w:proofErr w:type="spellStart"/>
      <w:r w:rsidR="00B321E3" w:rsidRPr="002F106E">
        <w:rPr>
          <w:spacing w:val="20"/>
          <w:lang w:val="en-US" w:bidi="en-US"/>
        </w:rPr>
        <w:t>στην</w:t>
      </w:r>
      <w:proofErr w:type="spellEnd"/>
      <w:r w:rsidR="00B321E3" w:rsidRPr="002F106E">
        <w:rPr>
          <w:spacing w:val="20"/>
          <w:lang w:val="en-US" w:bidi="en-US"/>
        </w:rPr>
        <w:t xml:space="preserve"> </w:t>
      </w:r>
      <w:proofErr w:type="spellStart"/>
      <w:r w:rsidR="00B321E3" w:rsidRPr="002F106E">
        <w:rPr>
          <w:spacing w:val="20"/>
          <w:lang w:val="en-US" w:bidi="en-US"/>
        </w:rPr>
        <w:t>Ευρώ</w:t>
      </w:r>
      <w:proofErr w:type="spellEnd"/>
      <w:r w:rsidR="00B321E3" w:rsidRPr="002F106E">
        <w:rPr>
          <w:spacing w:val="20"/>
          <w:lang w:val="en-US" w:bidi="en-US"/>
        </w:rPr>
        <w:t>πη</w:t>
      </w:r>
      <w:r w:rsidRPr="002F106E">
        <w:rPr>
          <w:spacing w:val="20"/>
          <w:lang w:val="en-US" w:bidi="en-US"/>
        </w:rPr>
        <w:t xml:space="preserve"> / </w:t>
      </w:r>
      <w:r w:rsidR="00B321E3" w:rsidRPr="002F106E">
        <w:rPr>
          <w:spacing w:val="20"/>
          <w:lang w:val="en-US" w:bidi="en-US"/>
        </w:rPr>
        <w:t>The role of accounting ethics and moral aspects in Europe</w:t>
      </w:r>
      <w:r w:rsidRPr="002F106E">
        <w:rPr>
          <w:spacing w:val="20"/>
          <w:lang w:val="en-US" w:bidi="en-US"/>
        </w:rPr>
        <w:t>.</w:t>
      </w:r>
    </w:p>
    <w:p w14:paraId="0BBBCF91" w14:textId="77777777" w:rsidR="00B321E3" w:rsidRPr="002F106E" w:rsidRDefault="006B4EB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accountants, professional ethics, accounting, Europe</w:t>
      </w:r>
    </w:p>
    <w:p w14:paraId="3F169EE7" w14:textId="77777777" w:rsidR="00B321E3" w:rsidRPr="002F106E" w:rsidRDefault="006B4EB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accountants </w:t>
      </w:r>
      <w:r w:rsidRPr="002F106E">
        <w:rPr>
          <w:spacing w:val="20"/>
          <w:lang w:val="en-US" w:bidi="en-US"/>
        </w:rPr>
        <w:t>and “</w:t>
      </w:r>
      <w:r w:rsidR="00B321E3" w:rsidRPr="002F106E">
        <w:rPr>
          <w:spacing w:val="20"/>
          <w:lang w:val="en-US" w:bidi="en-US"/>
        </w:rPr>
        <w:t>professional ethics</w:t>
      </w:r>
      <w:r w:rsidRPr="002F106E">
        <w:rPr>
          <w:spacing w:val="20"/>
          <w:lang w:val="en-US" w:bidi="en-US"/>
        </w:rPr>
        <w:t>”</w:t>
      </w:r>
      <w:r w:rsidR="00CD5EDB" w:rsidRPr="002F106E">
        <w:rPr>
          <w:spacing w:val="20"/>
          <w:lang w:val="en-US" w:bidi="en-US"/>
        </w:rPr>
        <w:t xml:space="preserve">) </w:t>
      </w:r>
      <w:r w:rsidR="00B321E3" w:rsidRPr="002F106E">
        <w:rPr>
          <w:spacing w:val="20"/>
          <w:lang w:val="en-US" w:bidi="en-US"/>
        </w:rPr>
        <w:t>and account</w:t>
      </w:r>
      <w:r w:rsidRPr="002F106E">
        <w:rPr>
          <w:spacing w:val="20"/>
          <w:lang w:val="en-US" w:bidi="en-US"/>
        </w:rPr>
        <w:t>*</w:t>
      </w:r>
      <w:r w:rsidR="00CD5EDB" w:rsidRPr="002F106E">
        <w:rPr>
          <w:spacing w:val="20"/>
          <w:lang w:val="en-US" w:bidi="en-US"/>
        </w:rPr>
        <w:t xml:space="preserve"> and (</w:t>
      </w:r>
      <w:proofErr w:type="spellStart"/>
      <w:r w:rsidR="00B321E3" w:rsidRPr="002F106E">
        <w:rPr>
          <w:spacing w:val="20"/>
          <w:lang w:val="en-US" w:bidi="en-US"/>
        </w:rPr>
        <w:t>europ</w:t>
      </w:r>
      <w:proofErr w:type="spellEnd"/>
      <w:r w:rsidRPr="002F106E">
        <w:rPr>
          <w:spacing w:val="20"/>
          <w:lang w:val="en-US" w:bidi="en-US"/>
        </w:rPr>
        <w:t>*</w:t>
      </w:r>
      <w:r w:rsidR="00CD5EDB" w:rsidRPr="002F106E">
        <w:rPr>
          <w:spacing w:val="20"/>
          <w:lang w:val="en-US" w:bidi="en-US"/>
        </w:rPr>
        <w:t xml:space="preserve"> or </w:t>
      </w:r>
      <w:proofErr w:type="spellStart"/>
      <w:r w:rsidR="00B321E3" w:rsidRPr="002F106E">
        <w:rPr>
          <w:spacing w:val="20"/>
          <w:lang w:val="en-US" w:bidi="en-US"/>
        </w:rPr>
        <w:t>eu</w:t>
      </w:r>
      <w:proofErr w:type="spellEnd"/>
      <w:r w:rsidR="00CD5EDB" w:rsidRPr="002F106E">
        <w:rPr>
          <w:spacing w:val="20"/>
          <w:lang w:val="en-US" w:bidi="en-US"/>
        </w:rPr>
        <w:t>)</w:t>
      </w:r>
    </w:p>
    <w:p w14:paraId="61DAEAB8" w14:textId="77777777" w:rsidR="00B321E3" w:rsidRPr="002F106E" w:rsidRDefault="006B4EBD" w:rsidP="00FD20D7">
      <w:pPr>
        <w:spacing w:before="120" w:after="120"/>
        <w:rPr>
          <w:spacing w:val="20"/>
          <w:lang w:bidi="en-US"/>
        </w:rPr>
      </w:pPr>
      <w:r w:rsidRPr="002F106E">
        <w:rPr>
          <w:spacing w:val="20"/>
          <w:lang w:bidi="en-US"/>
        </w:rPr>
        <w:t xml:space="preserve">4. </w:t>
      </w:r>
      <w:r w:rsidR="00B321E3" w:rsidRPr="002F106E">
        <w:rPr>
          <w:spacing w:val="20"/>
          <w:lang w:bidi="en-US"/>
        </w:rPr>
        <w:t>Η χρήση της χρηματοδοτικής μίσθωσης από τις Ελληνικές επιχειρήσεις</w:t>
      </w:r>
      <w:r w:rsidRPr="002F106E">
        <w:rPr>
          <w:spacing w:val="20"/>
          <w:lang w:bidi="en-US"/>
        </w:rPr>
        <w:t xml:space="preserve"> / </w:t>
      </w:r>
      <w:r w:rsidR="00B321E3" w:rsidRPr="002F106E">
        <w:rPr>
          <w:spacing w:val="20"/>
          <w:lang w:val="en-US" w:bidi="en-US"/>
        </w:rPr>
        <w:t>The</w:t>
      </w:r>
      <w:r w:rsidR="00B321E3" w:rsidRPr="002F106E">
        <w:rPr>
          <w:spacing w:val="20"/>
          <w:lang w:bidi="en-US"/>
        </w:rPr>
        <w:t xml:space="preserve"> </w:t>
      </w:r>
      <w:r w:rsidR="00B321E3" w:rsidRPr="002F106E">
        <w:rPr>
          <w:spacing w:val="20"/>
          <w:lang w:val="en-US" w:bidi="en-US"/>
        </w:rPr>
        <w:t>use</w:t>
      </w:r>
      <w:r w:rsidR="00B321E3" w:rsidRPr="002F106E">
        <w:rPr>
          <w:spacing w:val="20"/>
          <w:lang w:bidi="en-US"/>
        </w:rPr>
        <w:t xml:space="preserve"> </w:t>
      </w:r>
      <w:r w:rsidR="00B321E3" w:rsidRPr="002F106E">
        <w:rPr>
          <w:spacing w:val="20"/>
          <w:lang w:val="en-US" w:bidi="en-US"/>
        </w:rPr>
        <w:t>of</w:t>
      </w:r>
      <w:r w:rsidR="00B321E3" w:rsidRPr="002F106E">
        <w:rPr>
          <w:spacing w:val="20"/>
          <w:lang w:bidi="en-US"/>
        </w:rPr>
        <w:t xml:space="preserve"> </w:t>
      </w:r>
      <w:r w:rsidR="00B321E3" w:rsidRPr="002F106E">
        <w:rPr>
          <w:spacing w:val="20"/>
          <w:lang w:val="en-US" w:bidi="en-US"/>
        </w:rPr>
        <w:t>leasing</w:t>
      </w:r>
      <w:r w:rsidR="00B321E3" w:rsidRPr="002F106E">
        <w:rPr>
          <w:spacing w:val="20"/>
          <w:lang w:bidi="en-US"/>
        </w:rPr>
        <w:t xml:space="preserve"> </w:t>
      </w:r>
      <w:r w:rsidR="00B321E3" w:rsidRPr="002F106E">
        <w:rPr>
          <w:spacing w:val="20"/>
          <w:lang w:val="en-US" w:bidi="en-US"/>
        </w:rPr>
        <w:t>by</w:t>
      </w:r>
      <w:r w:rsidR="00B321E3" w:rsidRPr="002F106E">
        <w:rPr>
          <w:spacing w:val="20"/>
          <w:lang w:bidi="en-US"/>
        </w:rPr>
        <w:t xml:space="preserve"> </w:t>
      </w:r>
      <w:r w:rsidR="00B321E3" w:rsidRPr="002F106E">
        <w:rPr>
          <w:spacing w:val="20"/>
          <w:lang w:val="en-US" w:bidi="en-US"/>
        </w:rPr>
        <w:t>Greek</w:t>
      </w:r>
      <w:r w:rsidR="00B321E3" w:rsidRPr="002F106E">
        <w:rPr>
          <w:spacing w:val="20"/>
          <w:lang w:bidi="en-US"/>
        </w:rPr>
        <w:t xml:space="preserve"> </w:t>
      </w:r>
      <w:r w:rsidR="00B321E3" w:rsidRPr="002F106E">
        <w:rPr>
          <w:spacing w:val="20"/>
          <w:lang w:val="en-US" w:bidi="en-US"/>
        </w:rPr>
        <w:t>enterprises</w:t>
      </w:r>
    </w:p>
    <w:p w14:paraId="266B76C7" w14:textId="77777777" w:rsidR="00B321E3" w:rsidRPr="002F106E" w:rsidRDefault="006B4EBD" w:rsidP="00FD20D7">
      <w:pPr>
        <w:spacing w:before="120" w:after="120"/>
        <w:rPr>
          <w:spacing w:val="20"/>
          <w:lang w:val="en-US" w:bidi="en-US"/>
        </w:rPr>
      </w:pPr>
      <w:r w:rsidRPr="002F106E">
        <w:rPr>
          <w:spacing w:val="20"/>
          <w:lang w:bidi="en-US"/>
        </w:rPr>
        <w:lastRenderedPageBreak/>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leasing, Greek enterprises, Greek companies</w:t>
      </w:r>
    </w:p>
    <w:p w14:paraId="03B87348" w14:textId="77777777" w:rsidR="00B321E3" w:rsidRPr="002F106E" w:rsidRDefault="006B4EB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leasing </w:t>
      </w:r>
      <w:r w:rsidR="00CD5EDB" w:rsidRPr="002F106E">
        <w:rPr>
          <w:spacing w:val="20"/>
          <w:lang w:val="en-US" w:bidi="en-US"/>
        </w:rPr>
        <w:t xml:space="preserve">and </w:t>
      </w:r>
      <w:r w:rsidR="00B321E3" w:rsidRPr="002F106E">
        <w:rPr>
          <w:spacing w:val="20"/>
          <w:lang w:val="en-US" w:bidi="en-US"/>
        </w:rPr>
        <w:t xml:space="preserve">Greek </w:t>
      </w:r>
      <w:r w:rsidR="00CD5EDB" w:rsidRPr="002F106E">
        <w:rPr>
          <w:spacing w:val="20"/>
          <w:lang w:val="en-US" w:bidi="en-US"/>
        </w:rPr>
        <w:t>(</w:t>
      </w:r>
      <w:r w:rsidR="00B321E3" w:rsidRPr="002F106E">
        <w:rPr>
          <w:spacing w:val="20"/>
          <w:lang w:val="en-US" w:bidi="en-US"/>
        </w:rPr>
        <w:t>enterprise</w:t>
      </w:r>
      <w:r w:rsidRPr="002F106E">
        <w:rPr>
          <w:spacing w:val="20"/>
          <w:lang w:val="en-US" w:bidi="en-US"/>
        </w:rPr>
        <w:t>*</w:t>
      </w:r>
      <w:r w:rsidR="00CD5EDB" w:rsidRPr="002F106E">
        <w:rPr>
          <w:spacing w:val="20"/>
          <w:lang w:val="en-US" w:bidi="en-US"/>
        </w:rPr>
        <w:t xml:space="preserve"> or </w:t>
      </w:r>
      <w:proofErr w:type="spellStart"/>
      <w:r w:rsidRPr="002F106E">
        <w:rPr>
          <w:spacing w:val="20"/>
          <w:lang w:val="en-US" w:bidi="en-US"/>
        </w:rPr>
        <w:t>compan</w:t>
      </w:r>
      <w:proofErr w:type="spellEnd"/>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Greece</w:t>
      </w:r>
    </w:p>
    <w:p w14:paraId="562B5377" w14:textId="77777777" w:rsidR="00B321E3" w:rsidRPr="002F106E" w:rsidRDefault="006B4EBD" w:rsidP="00FD20D7">
      <w:pPr>
        <w:spacing w:before="120" w:after="120"/>
        <w:rPr>
          <w:spacing w:val="20"/>
          <w:lang w:val="en-US" w:bidi="en-US"/>
        </w:rPr>
      </w:pPr>
      <w:r w:rsidRPr="002F106E">
        <w:rPr>
          <w:spacing w:val="20"/>
          <w:lang w:val="en-US" w:bidi="en-US"/>
        </w:rPr>
        <w:t xml:space="preserve">5. </w:t>
      </w:r>
      <w:r w:rsidR="00B321E3" w:rsidRPr="002F106E">
        <w:rPr>
          <w:spacing w:val="20"/>
          <w:lang w:val="en-US" w:bidi="en-US"/>
        </w:rPr>
        <w:t xml:space="preserve">H </w:t>
      </w:r>
      <w:r w:rsidR="00B321E3" w:rsidRPr="002F106E">
        <w:rPr>
          <w:spacing w:val="20"/>
          <w:lang w:bidi="en-US"/>
        </w:rPr>
        <w:t>εταιρική</w:t>
      </w:r>
      <w:r w:rsidR="00B321E3" w:rsidRPr="002F106E">
        <w:rPr>
          <w:spacing w:val="20"/>
          <w:lang w:val="en-US" w:bidi="en-US"/>
        </w:rPr>
        <w:t xml:space="preserve"> </w:t>
      </w:r>
      <w:r w:rsidR="00B321E3" w:rsidRPr="002F106E">
        <w:rPr>
          <w:spacing w:val="20"/>
          <w:lang w:bidi="en-US"/>
        </w:rPr>
        <w:t>κοινωνική</w:t>
      </w:r>
      <w:r w:rsidR="00B321E3" w:rsidRPr="002F106E">
        <w:rPr>
          <w:spacing w:val="20"/>
          <w:lang w:val="en-US" w:bidi="en-US"/>
        </w:rPr>
        <w:t xml:space="preserve"> </w:t>
      </w:r>
      <w:r w:rsidR="00B321E3" w:rsidRPr="002F106E">
        <w:rPr>
          <w:spacing w:val="20"/>
          <w:lang w:bidi="en-US"/>
        </w:rPr>
        <w:t>ευθύνη</w:t>
      </w:r>
      <w:r w:rsidR="00B321E3" w:rsidRPr="002F106E">
        <w:rPr>
          <w:spacing w:val="20"/>
          <w:lang w:val="en-US" w:bidi="en-US"/>
        </w:rPr>
        <w:t xml:space="preserve"> </w:t>
      </w:r>
      <w:r w:rsidR="00B321E3" w:rsidRPr="002F106E">
        <w:rPr>
          <w:spacing w:val="20"/>
          <w:lang w:bidi="en-US"/>
        </w:rPr>
        <w:t>και</w:t>
      </w:r>
      <w:r w:rsidR="00B321E3" w:rsidRPr="002F106E">
        <w:rPr>
          <w:spacing w:val="20"/>
          <w:lang w:val="en-US" w:bidi="en-US"/>
        </w:rPr>
        <w:t xml:space="preserve"> </w:t>
      </w:r>
      <w:r w:rsidR="00B321E3" w:rsidRPr="002F106E">
        <w:rPr>
          <w:spacing w:val="20"/>
          <w:lang w:bidi="en-US"/>
        </w:rPr>
        <w:t>η</w:t>
      </w:r>
      <w:r w:rsidR="00B321E3" w:rsidRPr="002F106E">
        <w:rPr>
          <w:spacing w:val="20"/>
          <w:lang w:val="en-US" w:bidi="en-US"/>
        </w:rPr>
        <w:t xml:space="preserve"> </w:t>
      </w:r>
      <w:r w:rsidR="00B321E3" w:rsidRPr="002F106E">
        <w:rPr>
          <w:spacing w:val="20"/>
          <w:lang w:bidi="en-US"/>
        </w:rPr>
        <w:t>άσκηση</w:t>
      </w:r>
      <w:r w:rsidR="00B321E3" w:rsidRPr="002F106E">
        <w:rPr>
          <w:spacing w:val="20"/>
          <w:lang w:val="en-US" w:bidi="en-US"/>
        </w:rPr>
        <w:t xml:space="preserve"> </w:t>
      </w:r>
      <w:r w:rsidR="00B321E3" w:rsidRPr="002F106E">
        <w:rPr>
          <w:spacing w:val="20"/>
          <w:lang w:bidi="en-US"/>
        </w:rPr>
        <w:t>περιβαλλοντικών</w:t>
      </w:r>
      <w:r w:rsidR="00B321E3" w:rsidRPr="002F106E">
        <w:rPr>
          <w:spacing w:val="20"/>
          <w:lang w:val="en-US" w:bidi="en-US"/>
        </w:rPr>
        <w:t xml:space="preserve"> </w:t>
      </w:r>
      <w:r w:rsidR="00B321E3" w:rsidRPr="002F106E">
        <w:rPr>
          <w:spacing w:val="20"/>
          <w:lang w:bidi="en-US"/>
        </w:rPr>
        <w:t>πολιτικών</w:t>
      </w:r>
      <w:r w:rsidR="00B321E3" w:rsidRPr="002F106E">
        <w:rPr>
          <w:spacing w:val="20"/>
          <w:lang w:val="en-US" w:bidi="en-US"/>
        </w:rPr>
        <w:t xml:space="preserve"> </w:t>
      </w:r>
      <w:r w:rsidR="00B321E3" w:rsidRPr="002F106E">
        <w:rPr>
          <w:spacing w:val="20"/>
          <w:lang w:bidi="en-US"/>
        </w:rPr>
        <w:t>των</w:t>
      </w:r>
      <w:r w:rsidR="00B321E3" w:rsidRPr="002F106E">
        <w:rPr>
          <w:spacing w:val="20"/>
          <w:lang w:val="en-US" w:bidi="en-US"/>
        </w:rPr>
        <w:t xml:space="preserve"> </w:t>
      </w:r>
      <w:r w:rsidR="00B321E3" w:rsidRPr="002F106E">
        <w:rPr>
          <w:spacing w:val="20"/>
          <w:lang w:bidi="en-US"/>
        </w:rPr>
        <w:t>εταιριών</w:t>
      </w:r>
      <w:r w:rsidRPr="002F106E">
        <w:rPr>
          <w:spacing w:val="20"/>
          <w:lang w:val="en-US" w:bidi="en-US"/>
        </w:rPr>
        <w:t xml:space="preserve"> / </w:t>
      </w:r>
      <w:r w:rsidR="00B321E3" w:rsidRPr="002F106E">
        <w:rPr>
          <w:spacing w:val="20"/>
          <w:lang w:val="en-US" w:bidi="en-US"/>
        </w:rPr>
        <w:t>Corporate social responsibility and environmental policies of enterprises</w:t>
      </w:r>
    </w:p>
    <w:p w14:paraId="572DF2EA" w14:textId="77777777" w:rsidR="00B321E3" w:rsidRPr="002F106E" w:rsidRDefault="006B4EB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Corporate social responsibility, environmental policies, enterprises</w:t>
      </w:r>
    </w:p>
    <w:p w14:paraId="18CCF06C" w14:textId="77777777" w:rsidR="00B321E3" w:rsidRPr="002F106E" w:rsidRDefault="006B4EB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Pr="002F106E">
        <w:rPr>
          <w:spacing w:val="20"/>
          <w:lang w:val="en-US" w:bidi="en-US"/>
        </w:rPr>
        <w:t>“</w:t>
      </w:r>
      <w:r w:rsidR="00B321E3" w:rsidRPr="002F106E">
        <w:rPr>
          <w:spacing w:val="20"/>
          <w:lang w:val="en-US" w:bidi="en-US"/>
        </w:rPr>
        <w:t>Corporate social responsibility</w:t>
      </w:r>
      <w:r w:rsidRPr="002F106E">
        <w:rPr>
          <w:spacing w:val="20"/>
          <w:lang w:val="en-US" w:bidi="en-US"/>
        </w:rPr>
        <w:t>” and “</w:t>
      </w:r>
      <w:r w:rsidR="00B321E3" w:rsidRPr="002F106E">
        <w:rPr>
          <w:spacing w:val="20"/>
          <w:lang w:val="en-US" w:bidi="en-US"/>
        </w:rPr>
        <w:t>environment</w:t>
      </w:r>
      <w:r w:rsidRPr="002F106E">
        <w:rPr>
          <w:spacing w:val="20"/>
          <w:lang w:val="en-US" w:bidi="en-US"/>
        </w:rPr>
        <w:t>*</w:t>
      </w:r>
      <w:r w:rsidR="00CD5EDB" w:rsidRPr="002F106E">
        <w:rPr>
          <w:spacing w:val="20"/>
          <w:lang w:val="en-US" w:bidi="en-US"/>
        </w:rPr>
        <w:t xml:space="preserve"> </w:t>
      </w:r>
      <w:proofErr w:type="spellStart"/>
      <w:r w:rsidR="00B321E3" w:rsidRPr="002F106E">
        <w:rPr>
          <w:spacing w:val="20"/>
          <w:lang w:val="en-US" w:bidi="en-US"/>
        </w:rPr>
        <w:t>polic</w:t>
      </w:r>
      <w:proofErr w:type="spellEnd"/>
      <w:r w:rsidRPr="002F106E">
        <w:rPr>
          <w:spacing w:val="20"/>
          <w:lang w:val="en-US" w:bidi="en-US"/>
        </w:rPr>
        <w:t>*”</w:t>
      </w:r>
      <w:r w:rsidR="00CD5EDB" w:rsidRPr="002F106E">
        <w:rPr>
          <w:spacing w:val="20"/>
          <w:lang w:val="en-US" w:bidi="en-US"/>
        </w:rPr>
        <w:t>) and</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enterprises </w:t>
      </w:r>
      <w:r w:rsidR="00CD5EDB" w:rsidRPr="002F106E">
        <w:rPr>
          <w:spacing w:val="20"/>
          <w:lang w:val="en-US" w:bidi="en-US"/>
        </w:rPr>
        <w:t xml:space="preserve">or </w:t>
      </w:r>
      <w:r w:rsidR="00B321E3" w:rsidRPr="002F106E">
        <w:rPr>
          <w:spacing w:val="20"/>
          <w:lang w:val="en-US" w:bidi="en-US"/>
        </w:rPr>
        <w:t>companies</w:t>
      </w:r>
      <w:r w:rsidR="00CD5EDB" w:rsidRPr="002F106E">
        <w:rPr>
          <w:spacing w:val="20"/>
          <w:lang w:val="en-US" w:bidi="en-US"/>
        </w:rPr>
        <w:t>)</w:t>
      </w:r>
    </w:p>
    <w:p w14:paraId="09302AEA" w14:textId="77777777" w:rsidR="006B4EBD" w:rsidRPr="002F106E" w:rsidRDefault="006B4EBD" w:rsidP="00FD20D7">
      <w:pPr>
        <w:spacing w:before="120" w:after="120"/>
        <w:rPr>
          <w:spacing w:val="20"/>
          <w:lang w:bidi="en-US"/>
        </w:rPr>
      </w:pPr>
      <w:r w:rsidRPr="002F106E">
        <w:rPr>
          <w:spacing w:val="20"/>
          <w:lang w:bidi="en-US"/>
        </w:rPr>
        <w:t xml:space="preserve">6. </w:t>
      </w:r>
      <w:r w:rsidR="00B321E3" w:rsidRPr="002F106E">
        <w:rPr>
          <w:spacing w:val="20"/>
          <w:lang w:bidi="en-US"/>
        </w:rPr>
        <w:t>Η Παγκόσμια Οικονομική Κρίση</w:t>
      </w:r>
      <w:r w:rsidRPr="002F106E">
        <w:rPr>
          <w:spacing w:val="20"/>
          <w:lang w:bidi="en-US"/>
        </w:rPr>
        <w:t xml:space="preserve"> </w:t>
      </w:r>
      <w:r w:rsidR="00B321E3" w:rsidRPr="002F106E">
        <w:rPr>
          <w:spacing w:val="20"/>
          <w:lang w:bidi="en-US"/>
        </w:rPr>
        <w:t>και οι Συνέπει</w:t>
      </w:r>
      <w:r w:rsidRPr="002F106E">
        <w:rPr>
          <w:spacing w:val="20"/>
          <w:lang w:bidi="en-US"/>
        </w:rPr>
        <w:t>έ</w:t>
      </w:r>
      <w:r w:rsidR="00B321E3" w:rsidRPr="002F106E">
        <w:rPr>
          <w:spacing w:val="20"/>
          <w:lang w:bidi="en-US"/>
        </w:rPr>
        <w:t>ς της στο Ελληνικό Τραπεζικό Σύστημα</w:t>
      </w:r>
      <w:r w:rsidRPr="002F106E">
        <w:rPr>
          <w:spacing w:val="20"/>
          <w:lang w:bidi="en-US"/>
        </w:rPr>
        <w:t xml:space="preserve"> / </w:t>
      </w:r>
      <w:r w:rsidR="00FC7ED7" w:rsidRPr="002F106E">
        <w:rPr>
          <w:spacing w:val="20"/>
          <w:lang w:val="en-US" w:bidi="en-US"/>
        </w:rPr>
        <w:t>The</w:t>
      </w:r>
      <w:r w:rsidR="00FC7ED7" w:rsidRPr="002F106E">
        <w:rPr>
          <w:spacing w:val="20"/>
          <w:lang w:bidi="en-US"/>
        </w:rPr>
        <w:t xml:space="preserve"> </w:t>
      </w:r>
      <w:r w:rsidR="00FC7ED7" w:rsidRPr="002F106E">
        <w:rPr>
          <w:spacing w:val="20"/>
          <w:lang w:val="en-US" w:bidi="en-US"/>
        </w:rPr>
        <w:t>g</w:t>
      </w:r>
      <w:r w:rsidR="00B321E3" w:rsidRPr="002F106E">
        <w:rPr>
          <w:spacing w:val="20"/>
          <w:lang w:val="en-US" w:bidi="en-US"/>
        </w:rPr>
        <w:t>lobal</w:t>
      </w:r>
      <w:r w:rsidR="00B321E3" w:rsidRPr="002F106E">
        <w:rPr>
          <w:spacing w:val="20"/>
          <w:lang w:bidi="en-US"/>
        </w:rPr>
        <w:t xml:space="preserve"> </w:t>
      </w:r>
      <w:r w:rsidR="00B321E3" w:rsidRPr="002F106E">
        <w:rPr>
          <w:spacing w:val="20"/>
          <w:lang w:val="en-US" w:bidi="en-US"/>
        </w:rPr>
        <w:t>Economic</w:t>
      </w:r>
      <w:r w:rsidR="00B321E3" w:rsidRPr="002F106E">
        <w:rPr>
          <w:spacing w:val="20"/>
          <w:lang w:bidi="en-US"/>
        </w:rPr>
        <w:t xml:space="preserve"> </w:t>
      </w:r>
      <w:r w:rsidR="00B321E3" w:rsidRPr="002F106E">
        <w:rPr>
          <w:spacing w:val="20"/>
          <w:lang w:val="en-US" w:bidi="en-US"/>
        </w:rPr>
        <w:t>Crisis</w:t>
      </w:r>
      <w:r w:rsidR="00B321E3" w:rsidRPr="002F106E">
        <w:rPr>
          <w:spacing w:val="20"/>
          <w:lang w:bidi="en-US"/>
        </w:rPr>
        <w:t xml:space="preserve"> </w:t>
      </w:r>
      <w:r w:rsidR="00B321E3" w:rsidRPr="002F106E">
        <w:rPr>
          <w:spacing w:val="20"/>
          <w:lang w:val="en-US" w:bidi="en-US"/>
        </w:rPr>
        <w:t>and</w:t>
      </w:r>
      <w:r w:rsidR="00B321E3" w:rsidRPr="002F106E">
        <w:rPr>
          <w:spacing w:val="20"/>
          <w:lang w:bidi="en-US"/>
        </w:rPr>
        <w:t xml:space="preserve"> </w:t>
      </w:r>
      <w:r w:rsidR="00FC7ED7" w:rsidRPr="002F106E">
        <w:rPr>
          <w:spacing w:val="20"/>
          <w:lang w:val="en-US" w:bidi="en-US"/>
        </w:rPr>
        <w:t>its</w:t>
      </w:r>
      <w:r w:rsidR="00B321E3" w:rsidRPr="002F106E">
        <w:rPr>
          <w:spacing w:val="20"/>
          <w:lang w:bidi="en-US"/>
        </w:rPr>
        <w:t xml:space="preserve"> </w:t>
      </w:r>
      <w:r w:rsidR="00B321E3" w:rsidRPr="002F106E">
        <w:rPr>
          <w:spacing w:val="20"/>
          <w:lang w:val="en-US" w:bidi="en-US"/>
        </w:rPr>
        <w:t>consequences</w:t>
      </w:r>
      <w:r w:rsidR="00B321E3" w:rsidRPr="002F106E">
        <w:rPr>
          <w:spacing w:val="20"/>
          <w:lang w:bidi="en-US"/>
        </w:rPr>
        <w:t xml:space="preserve"> </w:t>
      </w:r>
      <w:r w:rsidR="00FC7ED7" w:rsidRPr="002F106E">
        <w:rPr>
          <w:spacing w:val="20"/>
          <w:lang w:val="en-US" w:bidi="en-US"/>
        </w:rPr>
        <w:t>in</w:t>
      </w:r>
      <w:r w:rsidR="00B321E3" w:rsidRPr="002F106E">
        <w:rPr>
          <w:spacing w:val="20"/>
          <w:lang w:bidi="en-US"/>
        </w:rPr>
        <w:t xml:space="preserve"> </w:t>
      </w:r>
      <w:r w:rsidR="00B321E3" w:rsidRPr="002F106E">
        <w:rPr>
          <w:spacing w:val="20"/>
          <w:lang w:val="en-US" w:bidi="en-US"/>
        </w:rPr>
        <w:t>the</w:t>
      </w:r>
      <w:r w:rsidR="00B321E3" w:rsidRPr="002F106E">
        <w:rPr>
          <w:spacing w:val="20"/>
          <w:lang w:bidi="en-US"/>
        </w:rPr>
        <w:t xml:space="preserve"> </w:t>
      </w:r>
      <w:r w:rsidR="00B321E3" w:rsidRPr="002F106E">
        <w:rPr>
          <w:spacing w:val="20"/>
          <w:lang w:val="en-US" w:bidi="en-US"/>
        </w:rPr>
        <w:t>Greek</w:t>
      </w:r>
      <w:r w:rsidR="00B321E3" w:rsidRPr="002F106E">
        <w:rPr>
          <w:spacing w:val="20"/>
          <w:lang w:bidi="en-US"/>
        </w:rPr>
        <w:t xml:space="preserve"> </w:t>
      </w:r>
      <w:r w:rsidR="00B321E3" w:rsidRPr="002F106E">
        <w:rPr>
          <w:spacing w:val="20"/>
          <w:lang w:val="en-US" w:bidi="en-US"/>
        </w:rPr>
        <w:t>Bank</w:t>
      </w:r>
      <w:r w:rsidR="00B321E3" w:rsidRPr="002F106E">
        <w:rPr>
          <w:spacing w:val="20"/>
          <w:lang w:bidi="en-US"/>
        </w:rPr>
        <w:t xml:space="preserve"> </w:t>
      </w:r>
      <w:r w:rsidR="00B321E3" w:rsidRPr="002F106E">
        <w:rPr>
          <w:spacing w:val="20"/>
          <w:lang w:val="en-US" w:bidi="en-US"/>
        </w:rPr>
        <w:t>System</w:t>
      </w:r>
    </w:p>
    <w:p w14:paraId="17EB1805" w14:textId="77777777" w:rsidR="006B4EBD" w:rsidRPr="002F106E" w:rsidRDefault="006B4EB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Global Economic Crisis, Greek Bank, consequences</w:t>
      </w:r>
    </w:p>
    <w:p w14:paraId="31053675" w14:textId="77777777" w:rsidR="00140E22" w:rsidRPr="002F106E" w:rsidRDefault="006B4EB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Global Economic Crisis</w:t>
      </w:r>
      <w:r w:rsidRPr="002F106E">
        <w:rPr>
          <w:spacing w:val="20"/>
          <w:lang w:val="en-US" w:bidi="en-US"/>
        </w:rPr>
        <w:t>” and “</w:t>
      </w:r>
      <w:r w:rsidR="00B321E3" w:rsidRPr="002F106E">
        <w:rPr>
          <w:spacing w:val="20"/>
          <w:lang w:val="en-US" w:bidi="en-US"/>
        </w:rPr>
        <w:t>Greek Bank</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consequences</w:t>
      </w:r>
    </w:p>
    <w:p w14:paraId="3006FAA6" w14:textId="77777777" w:rsidR="00A67E09" w:rsidRPr="002F106E" w:rsidRDefault="00A67E09" w:rsidP="00FD20D7">
      <w:pPr>
        <w:spacing w:before="120" w:after="120"/>
        <w:rPr>
          <w:spacing w:val="20"/>
          <w:lang w:val="en-US" w:bidi="en-US"/>
        </w:rPr>
      </w:pPr>
    </w:p>
    <w:p w14:paraId="16CA8B79" w14:textId="77777777" w:rsidR="00B321E3" w:rsidRPr="002F106E" w:rsidRDefault="00B321E3" w:rsidP="00FD20D7">
      <w:pPr>
        <w:pStyle w:val="3"/>
        <w:rPr>
          <w:spacing w:val="20"/>
          <w:lang w:val="en-US" w:bidi="en-US"/>
        </w:rPr>
      </w:pPr>
      <w:bookmarkStart w:id="43" w:name="bookmark9"/>
      <w:bookmarkStart w:id="44" w:name="_Toc165214150"/>
      <w:r w:rsidRPr="002F106E">
        <w:rPr>
          <w:spacing w:val="20"/>
          <w:lang w:bidi="en-US"/>
        </w:rPr>
        <w:t>Τμήμα</w:t>
      </w:r>
      <w:r w:rsidRPr="002F106E">
        <w:rPr>
          <w:spacing w:val="20"/>
          <w:lang w:val="en-US" w:bidi="en-US"/>
        </w:rPr>
        <w:t xml:space="preserve">: </w:t>
      </w:r>
      <w:r w:rsidRPr="002F106E">
        <w:rPr>
          <w:spacing w:val="20"/>
          <w:lang w:bidi="en-US"/>
        </w:rPr>
        <w:t>Εφαρμοσμένης</w:t>
      </w:r>
      <w:r w:rsidRPr="002F106E">
        <w:rPr>
          <w:spacing w:val="20"/>
          <w:lang w:val="en-US" w:bidi="en-US"/>
        </w:rPr>
        <w:t xml:space="preserve"> </w:t>
      </w:r>
      <w:r w:rsidRPr="002F106E">
        <w:rPr>
          <w:spacing w:val="20"/>
          <w:lang w:bidi="en-US"/>
        </w:rPr>
        <w:t>Πληροφορικής</w:t>
      </w:r>
      <w:bookmarkEnd w:id="43"/>
      <w:bookmarkEnd w:id="44"/>
    </w:p>
    <w:p w14:paraId="73555A46" w14:textId="77777777" w:rsidR="00B321E3" w:rsidRPr="002F106E" w:rsidRDefault="009079CB" w:rsidP="00FD20D7">
      <w:pPr>
        <w:spacing w:before="120" w:after="120"/>
        <w:rPr>
          <w:spacing w:val="20"/>
          <w:lang w:val="en-US" w:bidi="en-US"/>
        </w:rPr>
      </w:pPr>
      <w:r w:rsidRPr="002F106E">
        <w:rPr>
          <w:spacing w:val="20"/>
          <w:lang w:val="en-US" w:bidi="en-US"/>
        </w:rPr>
        <w:t>1</w:t>
      </w:r>
      <w:r w:rsidR="00B321E3" w:rsidRPr="002F106E">
        <w:rPr>
          <w:spacing w:val="20"/>
          <w:lang w:val="en-US" w:bidi="en-US"/>
        </w:rPr>
        <w:t xml:space="preserve">. </w:t>
      </w:r>
      <w:r w:rsidR="00B321E3" w:rsidRPr="002F106E">
        <w:rPr>
          <w:spacing w:val="20"/>
          <w:lang w:bidi="en-US"/>
        </w:rPr>
        <w:t>Η</w:t>
      </w:r>
      <w:r w:rsidR="00B321E3" w:rsidRPr="002F106E">
        <w:rPr>
          <w:spacing w:val="20"/>
          <w:lang w:val="en-US" w:bidi="en-US"/>
        </w:rPr>
        <w:t xml:space="preserve"> </w:t>
      </w:r>
      <w:r w:rsidR="00B321E3" w:rsidRPr="002F106E">
        <w:rPr>
          <w:spacing w:val="20"/>
          <w:lang w:bidi="en-US"/>
        </w:rPr>
        <w:t>πληροφορική</w:t>
      </w:r>
      <w:r w:rsidR="00B321E3" w:rsidRPr="002F106E">
        <w:rPr>
          <w:spacing w:val="20"/>
          <w:lang w:val="en-US" w:bidi="en-US"/>
        </w:rPr>
        <w:t xml:space="preserve"> </w:t>
      </w:r>
      <w:r w:rsidR="00B321E3" w:rsidRPr="002F106E">
        <w:rPr>
          <w:spacing w:val="20"/>
          <w:lang w:bidi="en-US"/>
        </w:rPr>
        <w:t>στη</w:t>
      </w:r>
      <w:r w:rsidR="00B321E3" w:rsidRPr="002F106E">
        <w:rPr>
          <w:spacing w:val="20"/>
          <w:lang w:val="en-US" w:bidi="en-US"/>
        </w:rPr>
        <w:t xml:space="preserve"> </w:t>
      </w:r>
      <w:r w:rsidR="00B321E3" w:rsidRPr="002F106E">
        <w:rPr>
          <w:spacing w:val="20"/>
          <w:lang w:bidi="en-US"/>
        </w:rPr>
        <w:t>δευτεροβάθμια</w:t>
      </w:r>
      <w:r w:rsidR="00B321E3" w:rsidRPr="002F106E">
        <w:rPr>
          <w:spacing w:val="20"/>
          <w:lang w:val="en-US" w:bidi="en-US"/>
        </w:rPr>
        <w:t xml:space="preserve"> </w:t>
      </w:r>
      <w:r w:rsidR="00B321E3" w:rsidRPr="002F106E">
        <w:rPr>
          <w:spacing w:val="20"/>
          <w:lang w:bidi="en-US"/>
        </w:rPr>
        <w:t>εκπαίδευση</w:t>
      </w:r>
      <w:r w:rsidR="00B321E3" w:rsidRPr="002F106E">
        <w:rPr>
          <w:spacing w:val="20"/>
          <w:lang w:val="en-US" w:bidi="en-US"/>
        </w:rPr>
        <w:t xml:space="preserve">: </w:t>
      </w:r>
      <w:r w:rsidR="00B321E3" w:rsidRPr="002F106E">
        <w:rPr>
          <w:spacing w:val="20"/>
          <w:lang w:bidi="en-US"/>
        </w:rPr>
        <w:t>μια</w:t>
      </w:r>
      <w:r w:rsidR="00B321E3" w:rsidRPr="002F106E">
        <w:rPr>
          <w:spacing w:val="20"/>
          <w:lang w:val="en-US" w:bidi="en-US"/>
        </w:rPr>
        <w:t xml:space="preserve"> </w:t>
      </w:r>
      <w:r w:rsidR="00B321E3" w:rsidRPr="002F106E">
        <w:rPr>
          <w:spacing w:val="20"/>
          <w:lang w:bidi="en-US"/>
        </w:rPr>
        <w:t>εμπειρική</w:t>
      </w:r>
      <w:r w:rsidR="00B321E3" w:rsidRPr="002F106E">
        <w:rPr>
          <w:spacing w:val="20"/>
          <w:lang w:val="en-US" w:bidi="en-US"/>
        </w:rPr>
        <w:t xml:space="preserve"> </w:t>
      </w:r>
      <w:r w:rsidR="00B321E3" w:rsidRPr="002F106E">
        <w:rPr>
          <w:spacing w:val="20"/>
          <w:lang w:bidi="en-US"/>
        </w:rPr>
        <w:t>έρευνα</w:t>
      </w:r>
      <w:r w:rsidR="00B321E3" w:rsidRPr="002F106E">
        <w:rPr>
          <w:spacing w:val="20"/>
          <w:lang w:val="en-US" w:bidi="en-US"/>
        </w:rPr>
        <w:t xml:space="preserve"> </w:t>
      </w:r>
      <w:r w:rsidR="00B321E3" w:rsidRPr="002F106E">
        <w:rPr>
          <w:spacing w:val="20"/>
          <w:lang w:bidi="en-US"/>
        </w:rPr>
        <w:t>στους</w:t>
      </w:r>
      <w:r w:rsidR="00B321E3" w:rsidRPr="002F106E">
        <w:rPr>
          <w:spacing w:val="20"/>
          <w:lang w:val="en-US" w:bidi="en-US"/>
        </w:rPr>
        <w:t xml:space="preserve"> </w:t>
      </w:r>
      <w:r w:rsidR="00B321E3" w:rsidRPr="002F106E">
        <w:rPr>
          <w:spacing w:val="20"/>
          <w:lang w:bidi="en-US"/>
        </w:rPr>
        <w:t>καθηγητές</w:t>
      </w:r>
      <w:r w:rsidR="00B321E3" w:rsidRPr="002F106E">
        <w:rPr>
          <w:spacing w:val="20"/>
          <w:lang w:val="en-US" w:bidi="en-US"/>
        </w:rPr>
        <w:t xml:space="preserve"> </w:t>
      </w:r>
      <w:r w:rsidR="00B321E3" w:rsidRPr="002F106E">
        <w:rPr>
          <w:spacing w:val="20"/>
          <w:lang w:bidi="en-US"/>
        </w:rPr>
        <w:t>πληροφορικής</w:t>
      </w:r>
      <w:r w:rsidR="00B321E3" w:rsidRPr="002F106E">
        <w:rPr>
          <w:spacing w:val="20"/>
          <w:lang w:val="en-US" w:bidi="en-US"/>
        </w:rPr>
        <w:t xml:space="preserve"> </w:t>
      </w:r>
      <w:r w:rsidR="00B321E3" w:rsidRPr="002F106E">
        <w:rPr>
          <w:spacing w:val="20"/>
          <w:lang w:bidi="en-US"/>
        </w:rPr>
        <w:t>για</w:t>
      </w:r>
      <w:r w:rsidR="00B321E3" w:rsidRPr="002F106E">
        <w:rPr>
          <w:spacing w:val="20"/>
          <w:lang w:val="en-US" w:bidi="en-US"/>
        </w:rPr>
        <w:t xml:space="preserve"> </w:t>
      </w:r>
      <w:r w:rsidR="00B321E3" w:rsidRPr="002F106E">
        <w:rPr>
          <w:spacing w:val="20"/>
          <w:lang w:bidi="en-US"/>
        </w:rPr>
        <w:t>την</w:t>
      </w:r>
      <w:r w:rsidR="00B321E3" w:rsidRPr="002F106E">
        <w:rPr>
          <w:spacing w:val="20"/>
          <w:lang w:val="en-US" w:bidi="en-US"/>
        </w:rPr>
        <w:t xml:space="preserve"> </w:t>
      </w:r>
      <w:r w:rsidR="00B321E3" w:rsidRPr="002F106E">
        <w:rPr>
          <w:spacing w:val="20"/>
          <w:lang w:bidi="en-US"/>
        </w:rPr>
        <w:t>αποτελεσματικότητα</w:t>
      </w:r>
      <w:r w:rsidR="00B321E3" w:rsidRPr="002F106E">
        <w:rPr>
          <w:spacing w:val="20"/>
          <w:lang w:val="en-US" w:bidi="en-US"/>
        </w:rPr>
        <w:t xml:space="preserve"> </w:t>
      </w:r>
      <w:r w:rsidR="00B321E3" w:rsidRPr="002F106E">
        <w:rPr>
          <w:spacing w:val="20"/>
          <w:lang w:bidi="en-US"/>
        </w:rPr>
        <w:t>της</w:t>
      </w:r>
      <w:r w:rsidR="00B321E3" w:rsidRPr="002F106E">
        <w:rPr>
          <w:spacing w:val="20"/>
          <w:lang w:val="en-US" w:bidi="en-US"/>
        </w:rPr>
        <w:t xml:space="preserve"> </w:t>
      </w:r>
      <w:r w:rsidR="00B321E3" w:rsidRPr="002F106E">
        <w:rPr>
          <w:spacing w:val="20"/>
          <w:lang w:bidi="en-US"/>
        </w:rPr>
        <w:t>διδασκαλίας</w:t>
      </w:r>
      <w:r w:rsidR="00B321E3" w:rsidRPr="002F106E">
        <w:rPr>
          <w:spacing w:val="20"/>
          <w:lang w:val="en-US" w:bidi="en-US"/>
        </w:rPr>
        <w:t xml:space="preserve"> </w:t>
      </w:r>
      <w:r w:rsidR="00B321E3" w:rsidRPr="002F106E">
        <w:rPr>
          <w:spacing w:val="20"/>
          <w:lang w:bidi="en-US"/>
        </w:rPr>
        <w:t>της</w:t>
      </w:r>
      <w:r w:rsidRPr="002F106E">
        <w:rPr>
          <w:spacing w:val="20"/>
          <w:lang w:val="en-US" w:bidi="en-US"/>
        </w:rPr>
        <w:t xml:space="preserve"> / </w:t>
      </w:r>
      <w:r w:rsidR="000B370D" w:rsidRPr="002F106E">
        <w:rPr>
          <w:spacing w:val="20"/>
          <w:lang w:val="en-US" w:bidi="en-US"/>
        </w:rPr>
        <w:t>C</w:t>
      </w:r>
      <w:r w:rsidR="00B321E3" w:rsidRPr="002F106E">
        <w:rPr>
          <w:spacing w:val="20"/>
          <w:lang w:val="en-US" w:bidi="en-US"/>
        </w:rPr>
        <w:t>omputer science in secondary education: an empirical investigation to information professors on the effectiveness of teaching</w:t>
      </w:r>
    </w:p>
    <w:p w14:paraId="2C752DE9" w14:textId="77777777" w:rsidR="00B321E3" w:rsidRPr="002F106E" w:rsidRDefault="009079CB"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computer science, information science, informatics, secondary education, teaching effectiveness, teaching evaluation</w:t>
      </w:r>
    </w:p>
    <w:p w14:paraId="266F0E80" w14:textId="77777777" w:rsidR="00B321E3" w:rsidRPr="002F106E" w:rsidRDefault="009079CB"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computer </w:t>
      </w:r>
      <w:r w:rsidR="00CD5EDB" w:rsidRPr="002F106E">
        <w:rPr>
          <w:spacing w:val="20"/>
          <w:lang w:val="en-US" w:bidi="en-US"/>
        </w:rPr>
        <w:t xml:space="preserve">or </w:t>
      </w:r>
      <w:r w:rsidR="00B321E3" w:rsidRPr="002F106E">
        <w:rPr>
          <w:spacing w:val="20"/>
          <w:lang w:val="en-US" w:bidi="en-US"/>
        </w:rPr>
        <w:t>information</w:t>
      </w:r>
      <w:r w:rsidR="00CD5EDB" w:rsidRPr="002F106E">
        <w:rPr>
          <w:spacing w:val="20"/>
          <w:lang w:val="en-US" w:bidi="en-US"/>
        </w:rPr>
        <w:t xml:space="preserve">) </w:t>
      </w:r>
      <w:r w:rsidR="00B321E3" w:rsidRPr="002F106E">
        <w:rPr>
          <w:spacing w:val="20"/>
          <w:lang w:val="en-US" w:bidi="en-US"/>
        </w:rPr>
        <w:t xml:space="preserve">science </w:t>
      </w:r>
      <w:r w:rsidRPr="002F106E">
        <w:rPr>
          <w:spacing w:val="20"/>
          <w:lang w:val="en-US" w:bidi="en-US"/>
        </w:rPr>
        <w:t>and “</w:t>
      </w:r>
      <w:r w:rsidR="00B321E3" w:rsidRPr="002F106E">
        <w:rPr>
          <w:spacing w:val="20"/>
          <w:lang w:val="en-US" w:bidi="en-US"/>
        </w:rPr>
        <w:t>secondary education</w:t>
      </w:r>
      <w:r w:rsidRPr="002F106E">
        <w:rPr>
          <w:spacing w:val="20"/>
          <w:lang w:val="en-US" w:bidi="en-US"/>
        </w:rPr>
        <w:t>”</w:t>
      </w:r>
    </w:p>
    <w:p w14:paraId="0D8C0996" w14:textId="77777777" w:rsidR="00B321E3" w:rsidRPr="002F106E" w:rsidRDefault="009079CB"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computer </w:t>
      </w:r>
      <w:r w:rsidR="00CD5EDB" w:rsidRPr="002F106E">
        <w:rPr>
          <w:spacing w:val="20"/>
          <w:lang w:val="en-US" w:bidi="en-US"/>
        </w:rPr>
        <w:t xml:space="preserve">or </w:t>
      </w:r>
      <w:r w:rsidR="00B321E3" w:rsidRPr="002F106E">
        <w:rPr>
          <w:spacing w:val="20"/>
          <w:lang w:val="en-US" w:bidi="en-US"/>
        </w:rPr>
        <w:t>information</w:t>
      </w:r>
      <w:r w:rsidR="00CD5EDB" w:rsidRPr="002F106E">
        <w:rPr>
          <w:spacing w:val="20"/>
          <w:lang w:val="en-US" w:bidi="en-US"/>
        </w:rPr>
        <w:t xml:space="preserve">) </w:t>
      </w:r>
      <w:r w:rsidR="00B321E3" w:rsidRPr="002F106E">
        <w:rPr>
          <w:spacing w:val="20"/>
          <w:lang w:val="en-US" w:bidi="en-US"/>
        </w:rPr>
        <w:t xml:space="preserve">science </w:t>
      </w:r>
      <w:r w:rsidRPr="002F106E">
        <w:rPr>
          <w:spacing w:val="20"/>
          <w:lang w:val="en-US" w:bidi="en-US"/>
        </w:rPr>
        <w:t>and “</w:t>
      </w:r>
      <w:r w:rsidR="00B321E3" w:rsidRPr="002F106E">
        <w:rPr>
          <w:spacing w:val="20"/>
          <w:lang w:val="en-US" w:bidi="en-US"/>
        </w:rPr>
        <w:t>secondary education</w:t>
      </w:r>
      <w:r w:rsidRPr="002F106E">
        <w:rPr>
          <w:spacing w:val="20"/>
          <w:lang w:val="en-US" w:bidi="en-US"/>
        </w:rPr>
        <w:t>”</w:t>
      </w:r>
      <w:r w:rsidR="00CD5EDB" w:rsidRPr="002F106E">
        <w:rPr>
          <w:spacing w:val="20"/>
          <w:lang w:val="en-US" w:bidi="en-US"/>
        </w:rPr>
        <w:t xml:space="preserve"> and</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teach</w:t>
      </w:r>
      <w:r w:rsidRPr="002F106E">
        <w:rPr>
          <w:spacing w:val="20"/>
          <w:lang w:val="en-US" w:bidi="en-US"/>
        </w:rPr>
        <w:t>*</w:t>
      </w:r>
      <w:r w:rsidR="00CD5EDB" w:rsidRPr="002F106E">
        <w:rPr>
          <w:spacing w:val="20"/>
          <w:lang w:val="en-US" w:bidi="en-US"/>
        </w:rPr>
        <w:t xml:space="preserve"> </w:t>
      </w:r>
      <w:proofErr w:type="spellStart"/>
      <w:r w:rsidR="00B321E3" w:rsidRPr="002F106E">
        <w:rPr>
          <w:spacing w:val="20"/>
          <w:lang w:val="en-US" w:bidi="en-US"/>
        </w:rPr>
        <w:t>evaluat</w:t>
      </w:r>
      <w:proofErr w:type="spellEnd"/>
      <w:r w:rsidRPr="002F106E">
        <w:rPr>
          <w:spacing w:val="20"/>
          <w:lang w:val="en-US" w:bidi="en-US"/>
        </w:rPr>
        <w:t>*”</w:t>
      </w:r>
    </w:p>
    <w:p w14:paraId="5058851A" w14:textId="40F2F325" w:rsidR="00B321E3" w:rsidRPr="002F106E" w:rsidRDefault="009079CB"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computer </w:t>
      </w:r>
      <w:r w:rsidR="00CD5EDB" w:rsidRPr="002F106E">
        <w:rPr>
          <w:spacing w:val="20"/>
          <w:lang w:val="en-US" w:bidi="en-US"/>
        </w:rPr>
        <w:t xml:space="preserve">or </w:t>
      </w:r>
      <w:r w:rsidR="00B321E3" w:rsidRPr="002F106E">
        <w:rPr>
          <w:spacing w:val="20"/>
          <w:lang w:val="en-US" w:bidi="en-US"/>
        </w:rPr>
        <w:t>information</w:t>
      </w:r>
      <w:r w:rsidR="00CD5EDB" w:rsidRPr="002F106E">
        <w:rPr>
          <w:spacing w:val="20"/>
          <w:lang w:val="en-US" w:bidi="en-US"/>
        </w:rPr>
        <w:t xml:space="preserve">) </w:t>
      </w:r>
      <w:r w:rsidR="00B321E3" w:rsidRPr="002F106E">
        <w:rPr>
          <w:spacing w:val="20"/>
          <w:lang w:val="en-US" w:bidi="en-US"/>
        </w:rPr>
        <w:t xml:space="preserve">science </w:t>
      </w:r>
      <w:r w:rsidRPr="002F106E">
        <w:rPr>
          <w:spacing w:val="20"/>
          <w:lang w:val="en-US" w:bidi="en-US"/>
        </w:rPr>
        <w:t>and “</w:t>
      </w:r>
      <w:r w:rsidR="00B321E3" w:rsidRPr="002F106E">
        <w:rPr>
          <w:spacing w:val="20"/>
          <w:lang w:val="en-US" w:bidi="en-US"/>
        </w:rPr>
        <w:t>secondary education</w:t>
      </w:r>
      <w:r w:rsidRPr="002F106E">
        <w:rPr>
          <w:spacing w:val="20"/>
          <w:lang w:val="en-US" w:bidi="en-US"/>
        </w:rPr>
        <w:t>”</w:t>
      </w:r>
      <w:r w:rsidR="00B01C4F" w:rsidRPr="002F106E">
        <w:rPr>
          <w:spacing w:val="20"/>
          <w:lang w:val="en-US" w:bidi="en-US"/>
        </w:rPr>
        <w:t xml:space="preserve"> </w:t>
      </w:r>
      <w:r w:rsidR="00CD5EDB" w:rsidRPr="002F106E">
        <w:rPr>
          <w:spacing w:val="20"/>
          <w:lang w:val="en-US" w:bidi="en-US"/>
        </w:rPr>
        <w:t>not</w:t>
      </w:r>
      <w:r w:rsidR="00B321E3" w:rsidRPr="002F106E">
        <w:rPr>
          <w:spacing w:val="20"/>
          <w:lang w:val="en-US" w:bidi="en-US"/>
        </w:rPr>
        <w:t xml:space="preserve"> </w:t>
      </w:r>
      <w:r w:rsidR="004E565E" w:rsidRPr="002F106E">
        <w:rPr>
          <w:spacing w:val="20"/>
          <w:lang w:val="en-US" w:bidi="en-US"/>
        </w:rPr>
        <w:t>“</w:t>
      </w:r>
      <w:r w:rsidR="00B321E3" w:rsidRPr="002F106E">
        <w:rPr>
          <w:spacing w:val="20"/>
          <w:lang w:val="en-US" w:bidi="en-US"/>
        </w:rPr>
        <w:t>teach</w:t>
      </w:r>
      <w:r w:rsidR="004E565E" w:rsidRPr="002F106E">
        <w:rPr>
          <w:spacing w:val="20"/>
          <w:lang w:val="en-US" w:bidi="en-US"/>
        </w:rPr>
        <w:t>*</w:t>
      </w:r>
      <w:r w:rsidR="00CD5EDB" w:rsidRPr="002F106E">
        <w:rPr>
          <w:spacing w:val="20"/>
          <w:lang w:val="en-US" w:bidi="en-US"/>
        </w:rPr>
        <w:t xml:space="preserve"> </w:t>
      </w:r>
      <w:proofErr w:type="spellStart"/>
      <w:r w:rsidR="00B321E3" w:rsidRPr="002F106E">
        <w:rPr>
          <w:spacing w:val="20"/>
          <w:lang w:val="en-US" w:bidi="en-US"/>
        </w:rPr>
        <w:t>evaluat</w:t>
      </w:r>
      <w:proofErr w:type="spellEnd"/>
      <w:r w:rsidR="004E565E" w:rsidRPr="002F106E">
        <w:rPr>
          <w:spacing w:val="20"/>
          <w:lang w:val="en-US" w:bidi="en-US"/>
        </w:rPr>
        <w:t>*”</w:t>
      </w:r>
    </w:p>
    <w:p w14:paraId="6EF70677" w14:textId="77777777" w:rsidR="00B321E3" w:rsidRPr="002F106E" w:rsidRDefault="004E565E"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computer </w:t>
      </w:r>
      <w:r w:rsidR="00CD5EDB" w:rsidRPr="002F106E">
        <w:rPr>
          <w:spacing w:val="20"/>
          <w:lang w:val="en-US" w:bidi="en-US"/>
        </w:rPr>
        <w:t xml:space="preserve">or </w:t>
      </w:r>
      <w:r w:rsidR="00B321E3" w:rsidRPr="002F106E">
        <w:rPr>
          <w:spacing w:val="20"/>
          <w:lang w:val="en-US" w:bidi="en-US"/>
        </w:rPr>
        <w:t>information</w:t>
      </w:r>
      <w:r w:rsidR="00CD5EDB" w:rsidRPr="002F106E">
        <w:rPr>
          <w:spacing w:val="20"/>
          <w:lang w:val="en-US" w:bidi="en-US"/>
        </w:rPr>
        <w:t xml:space="preserve">) </w:t>
      </w:r>
      <w:r w:rsidR="00B321E3" w:rsidRPr="002F106E">
        <w:rPr>
          <w:spacing w:val="20"/>
          <w:lang w:val="en-US" w:bidi="en-US"/>
        </w:rPr>
        <w:t xml:space="preserve">science </w:t>
      </w:r>
      <w:r w:rsidR="00CD5EDB" w:rsidRPr="002F106E">
        <w:rPr>
          <w:spacing w:val="20"/>
          <w:lang w:val="en-US" w:bidi="en-US"/>
        </w:rPr>
        <w:t xml:space="preserve">and </w:t>
      </w:r>
      <w:r w:rsidR="00815C46" w:rsidRPr="002F106E">
        <w:rPr>
          <w:spacing w:val="20"/>
          <w:lang w:val="en-US" w:bidi="en-US"/>
        </w:rPr>
        <w:t>“</w:t>
      </w:r>
      <w:r w:rsidR="00B321E3" w:rsidRPr="002F106E">
        <w:rPr>
          <w:spacing w:val="20"/>
          <w:lang w:val="en-US" w:bidi="en-US"/>
        </w:rPr>
        <w:t>secondary education</w:t>
      </w:r>
      <w:r w:rsidR="00815C46" w:rsidRPr="002F106E">
        <w:rPr>
          <w:spacing w:val="20"/>
          <w:lang w:val="en-US" w:bidi="en-US"/>
        </w:rPr>
        <w:t>”</w:t>
      </w:r>
      <w:r w:rsidR="00CD5EDB" w:rsidRPr="002F106E">
        <w:rPr>
          <w:spacing w:val="20"/>
          <w:lang w:val="en-US" w:bidi="en-US"/>
        </w:rPr>
        <w:t xml:space="preserve"> and</w:t>
      </w:r>
      <w:r w:rsidR="00B321E3" w:rsidRPr="002F106E">
        <w:rPr>
          <w:spacing w:val="20"/>
          <w:lang w:val="en-US" w:bidi="en-US"/>
        </w:rPr>
        <w:t xml:space="preserve"> </w:t>
      </w:r>
      <w:r w:rsidR="00CD5EDB" w:rsidRPr="002F106E">
        <w:rPr>
          <w:spacing w:val="20"/>
          <w:lang w:val="en-US" w:bidi="en-US"/>
        </w:rPr>
        <w:t>teach</w:t>
      </w:r>
      <w:r w:rsidR="00815C46" w:rsidRPr="002F106E">
        <w:rPr>
          <w:spacing w:val="20"/>
          <w:lang w:val="en-US" w:bidi="en-US"/>
        </w:rPr>
        <w:t>*</w:t>
      </w:r>
    </w:p>
    <w:p w14:paraId="15C00323" w14:textId="77777777" w:rsidR="00815C46" w:rsidRPr="002F106E" w:rsidRDefault="00815C46"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computer </w:t>
      </w:r>
      <w:r w:rsidR="00CD5EDB" w:rsidRPr="002F106E">
        <w:rPr>
          <w:spacing w:val="20"/>
          <w:lang w:val="en-US" w:bidi="en-US"/>
        </w:rPr>
        <w:t xml:space="preserve">or </w:t>
      </w:r>
      <w:r w:rsidR="00B321E3" w:rsidRPr="002F106E">
        <w:rPr>
          <w:spacing w:val="20"/>
          <w:lang w:val="en-US" w:bidi="en-US"/>
        </w:rPr>
        <w:t>information</w:t>
      </w:r>
      <w:r w:rsidR="00CD5EDB" w:rsidRPr="002F106E">
        <w:rPr>
          <w:spacing w:val="20"/>
          <w:lang w:val="en-US" w:bidi="en-US"/>
        </w:rPr>
        <w:t xml:space="preserve">) </w:t>
      </w:r>
      <w:r w:rsidR="00B321E3" w:rsidRPr="002F106E">
        <w:rPr>
          <w:spacing w:val="20"/>
          <w:lang w:val="en-US" w:bidi="en-US"/>
        </w:rPr>
        <w:t xml:space="preserve">science </w:t>
      </w:r>
      <w:r w:rsidRPr="002F106E">
        <w:rPr>
          <w:spacing w:val="20"/>
          <w:lang w:val="en-US" w:bidi="en-US"/>
        </w:rPr>
        <w:t>and “</w:t>
      </w:r>
      <w:r w:rsidR="00B321E3" w:rsidRPr="002F106E">
        <w:rPr>
          <w:spacing w:val="20"/>
          <w:lang w:val="en-US" w:bidi="en-US"/>
        </w:rPr>
        <w:t>secondary education</w:t>
      </w:r>
      <w:r w:rsidRPr="002F106E">
        <w:rPr>
          <w:spacing w:val="20"/>
          <w:lang w:val="en-US" w:bidi="en-US"/>
        </w:rPr>
        <w:t>”</w:t>
      </w:r>
      <w:r w:rsidR="00B321E3" w:rsidRPr="002F106E">
        <w:rPr>
          <w:spacing w:val="20"/>
          <w:lang w:val="en-US" w:bidi="en-US"/>
        </w:rPr>
        <w:t xml:space="preserve"> </w:t>
      </w:r>
      <w:r w:rsidR="00CD5EDB" w:rsidRPr="002F106E">
        <w:rPr>
          <w:spacing w:val="20"/>
          <w:lang w:val="en-US" w:bidi="en-US"/>
        </w:rPr>
        <w:t>not teach</w:t>
      </w:r>
      <w:r w:rsidRPr="002F106E">
        <w:rPr>
          <w:spacing w:val="20"/>
          <w:lang w:val="en-US" w:bidi="en-US"/>
        </w:rPr>
        <w:t>*</w:t>
      </w:r>
    </w:p>
    <w:p w14:paraId="02450B98" w14:textId="77777777" w:rsidR="00B321E3" w:rsidRPr="002F106E" w:rsidRDefault="00B321E3" w:rsidP="00FD20D7">
      <w:pPr>
        <w:spacing w:before="120" w:after="120"/>
        <w:rPr>
          <w:spacing w:val="20"/>
          <w:lang w:val="en-US" w:bidi="en-US"/>
        </w:rPr>
      </w:pPr>
      <w:r w:rsidRPr="002F106E">
        <w:rPr>
          <w:spacing w:val="20"/>
          <w:lang w:val="en-US" w:bidi="en-US"/>
        </w:rPr>
        <w:t xml:space="preserve">2. </w:t>
      </w:r>
      <w:r w:rsidRPr="002F106E">
        <w:rPr>
          <w:spacing w:val="20"/>
          <w:lang w:bidi="en-US"/>
        </w:rPr>
        <w:t>Η</w:t>
      </w:r>
      <w:r w:rsidRPr="002F106E">
        <w:rPr>
          <w:spacing w:val="20"/>
          <w:lang w:val="en-US" w:bidi="en-US"/>
        </w:rPr>
        <w:t xml:space="preserve"> </w:t>
      </w:r>
      <w:r w:rsidRPr="002F106E">
        <w:rPr>
          <w:spacing w:val="20"/>
          <w:lang w:bidi="en-US"/>
        </w:rPr>
        <w:t>συμβολή</w:t>
      </w:r>
      <w:r w:rsidRPr="002F106E">
        <w:rPr>
          <w:spacing w:val="20"/>
          <w:lang w:val="en-US" w:bidi="en-US"/>
        </w:rPr>
        <w:t xml:space="preserve"> </w:t>
      </w:r>
      <w:r w:rsidRPr="002F106E">
        <w:rPr>
          <w:spacing w:val="20"/>
          <w:lang w:bidi="en-US"/>
        </w:rPr>
        <w:t>των</w:t>
      </w:r>
      <w:r w:rsidRPr="002F106E">
        <w:rPr>
          <w:spacing w:val="20"/>
          <w:lang w:val="en-US" w:bidi="en-US"/>
        </w:rPr>
        <w:t xml:space="preserve"> </w:t>
      </w:r>
      <w:r w:rsidRPr="002F106E">
        <w:rPr>
          <w:spacing w:val="20"/>
          <w:lang w:bidi="en-US"/>
        </w:rPr>
        <w:t>συστημάτων</w:t>
      </w:r>
      <w:r w:rsidRPr="002F106E">
        <w:rPr>
          <w:spacing w:val="20"/>
          <w:lang w:val="en-US" w:bidi="en-US"/>
        </w:rPr>
        <w:t xml:space="preserve"> </w:t>
      </w:r>
      <w:r w:rsidRPr="002F106E">
        <w:rPr>
          <w:spacing w:val="20"/>
          <w:lang w:bidi="en-US"/>
        </w:rPr>
        <w:t>διαχείρισης</w:t>
      </w:r>
      <w:r w:rsidRPr="002F106E">
        <w:rPr>
          <w:spacing w:val="20"/>
          <w:lang w:val="en-US" w:bidi="en-US"/>
        </w:rPr>
        <w:t xml:space="preserve"> </w:t>
      </w:r>
      <w:r w:rsidRPr="002F106E">
        <w:rPr>
          <w:spacing w:val="20"/>
          <w:lang w:bidi="en-US"/>
        </w:rPr>
        <w:t>μάθησης</w:t>
      </w:r>
      <w:r w:rsidRPr="002F106E">
        <w:rPr>
          <w:spacing w:val="20"/>
          <w:lang w:val="en-US" w:bidi="en-US"/>
        </w:rPr>
        <w:t xml:space="preserve"> </w:t>
      </w:r>
      <w:r w:rsidRPr="002F106E">
        <w:rPr>
          <w:spacing w:val="20"/>
          <w:lang w:bidi="en-US"/>
        </w:rPr>
        <w:t>και</w:t>
      </w:r>
      <w:r w:rsidRPr="002F106E">
        <w:rPr>
          <w:spacing w:val="20"/>
          <w:lang w:val="en-US" w:bidi="en-US"/>
        </w:rPr>
        <w:t xml:space="preserve"> </w:t>
      </w:r>
      <w:r w:rsidRPr="002F106E">
        <w:rPr>
          <w:spacing w:val="20"/>
          <w:lang w:bidi="en-US"/>
        </w:rPr>
        <w:t>των</w:t>
      </w:r>
      <w:r w:rsidRPr="002F106E">
        <w:rPr>
          <w:spacing w:val="20"/>
          <w:lang w:val="en-US" w:bidi="en-US"/>
        </w:rPr>
        <w:t xml:space="preserve"> </w:t>
      </w:r>
      <w:r w:rsidRPr="002F106E">
        <w:rPr>
          <w:spacing w:val="20"/>
          <w:lang w:bidi="en-US"/>
        </w:rPr>
        <w:t>νέων</w:t>
      </w:r>
      <w:r w:rsidRPr="002F106E">
        <w:rPr>
          <w:spacing w:val="20"/>
          <w:lang w:val="en-US" w:bidi="en-US"/>
        </w:rPr>
        <w:t xml:space="preserve"> </w:t>
      </w:r>
      <w:r w:rsidRPr="002F106E">
        <w:rPr>
          <w:spacing w:val="20"/>
          <w:lang w:bidi="en-US"/>
        </w:rPr>
        <w:t>τεχνολογιών</w:t>
      </w:r>
      <w:r w:rsidRPr="002F106E">
        <w:rPr>
          <w:spacing w:val="20"/>
          <w:lang w:val="en-US" w:bidi="en-US"/>
        </w:rPr>
        <w:t xml:space="preserve"> </w:t>
      </w:r>
      <w:r w:rsidRPr="002F106E">
        <w:rPr>
          <w:spacing w:val="20"/>
          <w:lang w:bidi="en-US"/>
        </w:rPr>
        <w:t>στην</w:t>
      </w:r>
      <w:r w:rsidRPr="002F106E">
        <w:rPr>
          <w:spacing w:val="20"/>
          <w:lang w:val="en-US" w:bidi="en-US"/>
        </w:rPr>
        <w:t xml:space="preserve"> </w:t>
      </w:r>
      <w:r w:rsidRPr="002F106E">
        <w:rPr>
          <w:spacing w:val="20"/>
          <w:lang w:bidi="en-US"/>
        </w:rPr>
        <w:t>εκπαιδευτική</w:t>
      </w:r>
      <w:r w:rsidRPr="002F106E">
        <w:rPr>
          <w:spacing w:val="20"/>
          <w:lang w:val="en-US" w:bidi="en-US"/>
        </w:rPr>
        <w:t xml:space="preserve"> </w:t>
      </w:r>
      <w:r w:rsidRPr="002F106E">
        <w:rPr>
          <w:spacing w:val="20"/>
          <w:lang w:bidi="en-US"/>
        </w:rPr>
        <w:t>διαδικασία</w:t>
      </w:r>
      <w:r w:rsidR="00815C46" w:rsidRPr="002F106E">
        <w:rPr>
          <w:spacing w:val="20"/>
          <w:lang w:val="en-US" w:bidi="en-US"/>
        </w:rPr>
        <w:t xml:space="preserve"> / </w:t>
      </w:r>
      <w:r w:rsidRPr="002F106E">
        <w:rPr>
          <w:spacing w:val="20"/>
          <w:lang w:val="en-US" w:bidi="en-US"/>
        </w:rPr>
        <w:t>The contribution of learning management systems and new technologies in the educational process</w:t>
      </w:r>
    </w:p>
    <w:p w14:paraId="2DDA6A56" w14:textId="77777777" w:rsidR="00B321E3" w:rsidRPr="002F106E" w:rsidRDefault="00815C46"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learning management systems, LMS, new technologies, educational process</w:t>
      </w:r>
    </w:p>
    <w:p w14:paraId="2F2E2DDA" w14:textId="77777777" w:rsidR="00B321E3" w:rsidRPr="002F106E" w:rsidRDefault="00300D5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Pr="002F106E">
        <w:rPr>
          <w:spacing w:val="20"/>
          <w:lang w:val="en-US" w:bidi="en-US"/>
        </w:rPr>
        <w:t>“</w:t>
      </w:r>
      <w:r w:rsidR="00B321E3" w:rsidRPr="002F106E">
        <w:rPr>
          <w:spacing w:val="20"/>
          <w:lang w:val="en-US" w:bidi="en-US"/>
        </w:rPr>
        <w:t>learning management systems</w:t>
      </w:r>
      <w:r w:rsidRPr="002F106E">
        <w:rPr>
          <w:spacing w:val="20"/>
          <w:lang w:val="en-US" w:bidi="en-US"/>
        </w:rPr>
        <w:t>”</w:t>
      </w:r>
      <w:r w:rsidR="00CD5EDB" w:rsidRPr="002F106E">
        <w:rPr>
          <w:spacing w:val="20"/>
          <w:lang w:val="en-US" w:bidi="en-US"/>
        </w:rPr>
        <w:t xml:space="preserve"> or </w:t>
      </w:r>
      <w:r w:rsidR="00B321E3" w:rsidRPr="002F106E">
        <w:rPr>
          <w:spacing w:val="20"/>
          <w:lang w:val="en-US" w:bidi="en-US"/>
        </w:rPr>
        <w:t>LMS</w:t>
      </w:r>
      <w:r w:rsidR="00CD5EDB" w:rsidRPr="002F106E">
        <w:rPr>
          <w:spacing w:val="20"/>
          <w:lang w:val="en-US" w:bidi="en-US"/>
        </w:rPr>
        <w:t xml:space="preserve">) </w:t>
      </w:r>
      <w:r w:rsidR="00B321E3" w:rsidRPr="002F106E">
        <w:rPr>
          <w:spacing w:val="20"/>
          <w:lang w:val="en-US" w:bidi="en-US"/>
        </w:rPr>
        <w:t xml:space="preserve">and </w:t>
      </w:r>
      <w:r w:rsidRPr="002F106E">
        <w:rPr>
          <w:spacing w:val="20"/>
          <w:lang w:val="en-US" w:bidi="en-US"/>
        </w:rPr>
        <w:t>“</w:t>
      </w:r>
      <w:r w:rsidR="00B321E3" w:rsidRPr="002F106E">
        <w:rPr>
          <w:spacing w:val="20"/>
          <w:lang w:val="en-US" w:bidi="en-US"/>
        </w:rPr>
        <w:t>new technologies</w:t>
      </w:r>
      <w:r w:rsidRPr="002F106E">
        <w:rPr>
          <w:spacing w:val="20"/>
          <w:lang w:val="en-US" w:bidi="en-US"/>
        </w:rPr>
        <w:t>”</w:t>
      </w:r>
      <w:r w:rsidR="00CD5EDB" w:rsidRPr="002F106E">
        <w:rPr>
          <w:spacing w:val="20"/>
          <w:lang w:val="en-US" w:bidi="en-US"/>
        </w:rPr>
        <w:t xml:space="preserve"> and</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teach</w:t>
      </w:r>
      <w:r w:rsidRPr="002F106E">
        <w:rPr>
          <w:spacing w:val="20"/>
          <w:lang w:val="en-US" w:bidi="en-US"/>
        </w:rPr>
        <w:t>*</w:t>
      </w:r>
      <w:r w:rsidR="00CD5EDB" w:rsidRPr="002F106E">
        <w:rPr>
          <w:spacing w:val="20"/>
          <w:lang w:val="en-US" w:bidi="en-US"/>
        </w:rPr>
        <w:t xml:space="preserve"> </w:t>
      </w:r>
      <w:r w:rsidR="00B321E3" w:rsidRPr="002F106E">
        <w:rPr>
          <w:spacing w:val="20"/>
          <w:lang w:val="en-US" w:bidi="en-US"/>
        </w:rPr>
        <w:t>process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surveys</w:t>
      </w:r>
    </w:p>
    <w:p w14:paraId="19A1CF0D" w14:textId="708D24F0" w:rsidR="00300D5D" w:rsidRPr="002F106E" w:rsidRDefault="00300D5D"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learning management systems</w:t>
      </w:r>
      <w:r w:rsidRPr="002F106E">
        <w:rPr>
          <w:spacing w:val="20"/>
          <w:lang w:val="en-US" w:bidi="en-US"/>
        </w:rPr>
        <w:t>”</w:t>
      </w:r>
      <w:r w:rsidR="00CD5EDB" w:rsidRPr="002F106E">
        <w:rPr>
          <w:spacing w:val="20"/>
          <w:lang w:val="en-US" w:bidi="en-US"/>
        </w:rPr>
        <w:t xml:space="preserve"> or </w:t>
      </w:r>
      <w:r w:rsidR="00B321E3" w:rsidRPr="002F106E">
        <w:rPr>
          <w:spacing w:val="20"/>
          <w:lang w:val="en-US" w:bidi="en-US"/>
        </w:rPr>
        <w:t>LMS</w:t>
      </w:r>
      <w:r w:rsidR="00CD5EDB" w:rsidRPr="002F106E">
        <w:rPr>
          <w:spacing w:val="20"/>
          <w:lang w:val="en-US" w:bidi="en-US"/>
        </w:rPr>
        <w:t xml:space="preserve">) </w:t>
      </w:r>
      <w:r w:rsidR="00B321E3" w:rsidRPr="002F106E">
        <w:rPr>
          <w:spacing w:val="20"/>
          <w:lang w:val="en-US" w:bidi="en-US"/>
        </w:rPr>
        <w:t xml:space="preserve">and </w:t>
      </w:r>
      <w:r w:rsidRPr="002F106E">
        <w:rPr>
          <w:spacing w:val="20"/>
          <w:lang w:val="en-US" w:bidi="en-US"/>
        </w:rPr>
        <w:t>“</w:t>
      </w:r>
      <w:r w:rsidR="00B321E3" w:rsidRPr="002F106E">
        <w:rPr>
          <w:spacing w:val="20"/>
          <w:lang w:val="en-US" w:bidi="en-US"/>
        </w:rPr>
        <w:t>new technologies</w:t>
      </w:r>
      <w:r w:rsidRPr="002F106E">
        <w:rPr>
          <w:spacing w:val="20"/>
          <w:lang w:val="en-US" w:bidi="en-US"/>
        </w:rPr>
        <w:t>”</w:t>
      </w:r>
      <w:r w:rsidR="00CD5EDB" w:rsidRPr="002F106E">
        <w:rPr>
          <w:spacing w:val="20"/>
          <w:lang w:val="en-US" w:bidi="en-US"/>
        </w:rPr>
        <w:t xml:space="preserve"> and</w:t>
      </w:r>
      <w:r w:rsidR="00B321E3" w:rsidRPr="002F106E">
        <w:rPr>
          <w:spacing w:val="20"/>
          <w:lang w:val="en-US" w:bidi="en-US"/>
        </w:rPr>
        <w:t xml:space="preserve"> surveys </w:t>
      </w:r>
      <w:r w:rsidRPr="002F106E">
        <w:rPr>
          <w:spacing w:val="20"/>
          <w:lang w:val="en-US" w:bidi="en-US"/>
        </w:rPr>
        <w:t>not “</w:t>
      </w:r>
      <w:r w:rsidR="00B321E3" w:rsidRPr="002F106E">
        <w:rPr>
          <w:spacing w:val="20"/>
          <w:lang w:val="en-US" w:bidi="en-US"/>
        </w:rPr>
        <w:t>teach</w:t>
      </w:r>
      <w:r w:rsidRPr="002F106E">
        <w:rPr>
          <w:spacing w:val="20"/>
          <w:lang w:val="en-US" w:bidi="en-US"/>
        </w:rPr>
        <w:t>*</w:t>
      </w:r>
      <w:r w:rsidR="00CD5EDB" w:rsidRPr="002F106E">
        <w:rPr>
          <w:spacing w:val="20"/>
          <w:lang w:val="en-US" w:bidi="en-US"/>
        </w:rPr>
        <w:t xml:space="preserve"> </w:t>
      </w:r>
      <w:r w:rsidR="00B321E3" w:rsidRPr="002F106E">
        <w:rPr>
          <w:spacing w:val="20"/>
          <w:lang w:val="en-US" w:bidi="en-US"/>
        </w:rPr>
        <w:t>process</w:t>
      </w:r>
      <w:r w:rsidRPr="002F106E">
        <w:rPr>
          <w:spacing w:val="20"/>
          <w:lang w:val="en-US" w:bidi="en-US"/>
        </w:rPr>
        <w:t>”</w:t>
      </w:r>
    </w:p>
    <w:p w14:paraId="6F90EACE" w14:textId="77777777" w:rsidR="00B321E3" w:rsidRPr="002F106E" w:rsidRDefault="00120809" w:rsidP="00FD20D7">
      <w:pPr>
        <w:spacing w:before="120" w:after="120"/>
        <w:rPr>
          <w:spacing w:val="20"/>
          <w:lang w:val="en-US" w:bidi="en-US"/>
        </w:rPr>
      </w:pPr>
      <w:r w:rsidRPr="002F106E">
        <w:rPr>
          <w:spacing w:val="20"/>
          <w:lang w:val="en-US" w:bidi="en-US"/>
        </w:rPr>
        <w:t>3</w:t>
      </w:r>
      <w:r w:rsidR="00B321E3" w:rsidRPr="002F106E">
        <w:rPr>
          <w:spacing w:val="20"/>
          <w:lang w:val="en-US" w:bidi="en-US"/>
        </w:rPr>
        <w:t xml:space="preserve">. </w:t>
      </w:r>
      <w:proofErr w:type="spellStart"/>
      <w:r w:rsidR="00B321E3" w:rsidRPr="002F106E">
        <w:rPr>
          <w:spacing w:val="20"/>
          <w:lang w:val="en-US" w:bidi="en-US"/>
        </w:rPr>
        <w:t>Αξιολόγηση</w:t>
      </w:r>
      <w:proofErr w:type="spellEnd"/>
      <w:r w:rsidR="00B321E3" w:rsidRPr="002F106E">
        <w:rPr>
          <w:spacing w:val="20"/>
          <w:lang w:val="en-US" w:bidi="en-US"/>
        </w:rPr>
        <w:t xml:space="preserve"> </w:t>
      </w:r>
      <w:proofErr w:type="spellStart"/>
      <w:r w:rsidR="00B321E3" w:rsidRPr="002F106E">
        <w:rPr>
          <w:spacing w:val="20"/>
          <w:lang w:val="en-US" w:bidi="en-US"/>
        </w:rPr>
        <w:t>ιστοσελίδων</w:t>
      </w:r>
      <w:proofErr w:type="spellEnd"/>
      <w:r w:rsidR="00B321E3" w:rsidRPr="002F106E">
        <w:rPr>
          <w:spacing w:val="20"/>
          <w:lang w:val="en-US" w:bidi="en-US"/>
        </w:rPr>
        <w:t xml:space="preserve"> </w:t>
      </w:r>
      <w:proofErr w:type="spellStart"/>
      <w:r w:rsidR="00B321E3" w:rsidRPr="002F106E">
        <w:rPr>
          <w:spacing w:val="20"/>
          <w:lang w:val="en-US" w:bidi="en-US"/>
        </w:rPr>
        <w:t>κοινωνικής</w:t>
      </w:r>
      <w:proofErr w:type="spellEnd"/>
      <w:r w:rsidR="00B321E3" w:rsidRPr="002F106E">
        <w:rPr>
          <w:spacing w:val="20"/>
          <w:lang w:val="en-US" w:bidi="en-US"/>
        </w:rPr>
        <w:t xml:space="preserve"> </w:t>
      </w:r>
      <w:proofErr w:type="spellStart"/>
      <w:r w:rsidR="00B321E3" w:rsidRPr="002F106E">
        <w:rPr>
          <w:spacing w:val="20"/>
          <w:lang w:val="en-US" w:bidi="en-US"/>
        </w:rPr>
        <w:t>δικτύωσης</w:t>
      </w:r>
      <w:proofErr w:type="spellEnd"/>
      <w:r w:rsidR="00300D5D" w:rsidRPr="002F106E">
        <w:rPr>
          <w:spacing w:val="20"/>
          <w:lang w:val="en-US" w:bidi="en-US"/>
        </w:rPr>
        <w:t xml:space="preserve"> / </w:t>
      </w:r>
      <w:r w:rsidR="00B321E3" w:rsidRPr="002F106E">
        <w:rPr>
          <w:spacing w:val="20"/>
          <w:lang w:val="en-US" w:bidi="en-US"/>
        </w:rPr>
        <w:t>Evaluation of social networking websites</w:t>
      </w:r>
    </w:p>
    <w:p w14:paraId="258CCCCF" w14:textId="77777777" w:rsidR="00300D5D" w:rsidRPr="002F106E" w:rsidRDefault="00300D5D"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Evaluation, quality, social networking websites, social media sites</w:t>
      </w:r>
    </w:p>
    <w:p w14:paraId="2599F14D" w14:textId="77777777" w:rsidR="00B321E3" w:rsidRPr="002F106E" w:rsidRDefault="00AC1D0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social network</w:t>
      </w:r>
      <w:r w:rsidRPr="002F106E">
        <w:rPr>
          <w:spacing w:val="20"/>
          <w:lang w:val="en-US" w:bidi="en-US"/>
        </w:rPr>
        <w:t>*</w:t>
      </w:r>
      <w:r w:rsidR="00CD5EDB" w:rsidRPr="002F106E">
        <w:rPr>
          <w:spacing w:val="20"/>
          <w:lang w:val="en-US" w:bidi="en-US"/>
        </w:rPr>
        <w:t xml:space="preserve"> websites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 xml:space="preserve">evaluation </w:t>
      </w:r>
      <w:r w:rsidR="00CD5EDB" w:rsidRPr="002F106E">
        <w:rPr>
          <w:spacing w:val="20"/>
          <w:lang w:val="en-US" w:bidi="en-US"/>
        </w:rPr>
        <w:t xml:space="preserve">or </w:t>
      </w:r>
      <w:r w:rsidR="00B321E3" w:rsidRPr="002F106E">
        <w:rPr>
          <w:spacing w:val="20"/>
          <w:lang w:val="en-US" w:bidi="en-US"/>
        </w:rPr>
        <w:t>quality</w:t>
      </w:r>
      <w:r w:rsidR="00CD5EDB" w:rsidRPr="002F106E">
        <w:rPr>
          <w:spacing w:val="20"/>
          <w:lang w:val="en-US" w:bidi="en-US"/>
        </w:rPr>
        <w:t>)</w:t>
      </w:r>
    </w:p>
    <w:p w14:paraId="1DCAD11F" w14:textId="3BFE3A41" w:rsidR="00B321E3" w:rsidRPr="002F106E" w:rsidRDefault="00AC1D0F"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social network</w:t>
      </w:r>
      <w:r w:rsidRPr="002F106E">
        <w:rPr>
          <w:spacing w:val="20"/>
          <w:lang w:val="en-US" w:bidi="en-US"/>
        </w:rPr>
        <w:t>*</w:t>
      </w:r>
      <w:r w:rsidR="00CD5EDB" w:rsidRPr="002F106E">
        <w:rPr>
          <w:spacing w:val="20"/>
          <w:lang w:val="en-US" w:bidi="en-US"/>
        </w:rPr>
        <w:t xml:space="preserve"> websites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 xml:space="preserve">evaluation </w:t>
      </w:r>
      <w:r w:rsidR="00CD5EDB" w:rsidRPr="002F106E">
        <w:rPr>
          <w:spacing w:val="20"/>
          <w:lang w:val="en-US" w:bidi="en-US"/>
        </w:rPr>
        <w:t xml:space="preserve">or </w:t>
      </w:r>
      <w:r w:rsidR="00B321E3" w:rsidRPr="002F106E">
        <w:rPr>
          <w:spacing w:val="20"/>
          <w:lang w:val="en-US" w:bidi="en-US"/>
        </w:rPr>
        <w:t>quality</w:t>
      </w:r>
      <w:r w:rsidR="001C4710" w:rsidRPr="002F106E">
        <w:rPr>
          <w:spacing w:val="20"/>
          <w:lang w:val="en-US" w:bidi="en-US"/>
        </w:rPr>
        <w:t xml:space="preserve">) </w:t>
      </w:r>
      <w:r w:rsidR="00CD5EDB" w:rsidRPr="002F106E">
        <w:rPr>
          <w:spacing w:val="20"/>
          <w:lang w:val="en-US" w:bidi="en-US"/>
        </w:rPr>
        <w:t xml:space="preserve">not </w:t>
      </w:r>
      <w:r w:rsidR="00B321E3" w:rsidRPr="002F106E">
        <w:rPr>
          <w:spacing w:val="20"/>
          <w:lang w:val="en-US" w:bidi="en-US"/>
        </w:rPr>
        <w:t>child</w:t>
      </w:r>
      <w:r w:rsidRPr="002F106E">
        <w:rPr>
          <w:spacing w:val="20"/>
          <w:lang w:val="en-US" w:bidi="en-US"/>
        </w:rPr>
        <w:t>*</w:t>
      </w:r>
    </w:p>
    <w:p w14:paraId="08C543F1" w14:textId="77777777" w:rsidR="00B321E3" w:rsidRPr="002F106E" w:rsidRDefault="00AC1D0F" w:rsidP="00FD20D7">
      <w:pPr>
        <w:spacing w:before="120" w:after="120"/>
        <w:rPr>
          <w:spacing w:val="20"/>
          <w:lang w:val="en-US" w:bidi="en-US"/>
        </w:rPr>
      </w:pPr>
      <w:r w:rsidRPr="002F106E">
        <w:rPr>
          <w:spacing w:val="20"/>
          <w:lang w:bidi="en-US"/>
        </w:rPr>
        <w:lastRenderedPageBreak/>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Pr="002F106E">
        <w:rPr>
          <w:spacing w:val="20"/>
          <w:lang w:val="en-US" w:bidi="en-US"/>
        </w:rPr>
        <w:t>“</w:t>
      </w:r>
      <w:r w:rsidR="00B321E3" w:rsidRPr="002F106E">
        <w:rPr>
          <w:spacing w:val="20"/>
          <w:lang w:val="en-US" w:bidi="en-US"/>
        </w:rPr>
        <w:t>social network</w:t>
      </w:r>
      <w:r w:rsidRPr="002F106E">
        <w:rPr>
          <w:spacing w:val="20"/>
          <w:lang w:val="en-US" w:bidi="en-US"/>
        </w:rPr>
        <w:t>*</w:t>
      </w:r>
      <w:r w:rsidR="00CD5EDB" w:rsidRPr="002F106E">
        <w:rPr>
          <w:spacing w:val="20"/>
          <w:lang w:val="en-US" w:bidi="en-US"/>
        </w:rPr>
        <w:t xml:space="preserve"> </w:t>
      </w:r>
      <w:r w:rsidR="00B321E3" w:rsidRPr="002F106E">
        <w:rPr>
          <w:spacing w:val="20"/>
          <w:lang w:val="en-US" w:bidi="en-US"/>
        </w:rPr>
        <w:t>websites</w:t>
      </w:r>
      <w:r w:rsidRPr="002F106E">
        <w:rPr>
          <w:spacing w:val="20"/>
          <w:lang w:val="en-US" w:bidi="en-US"/>
        </w:rPr>
        <w:t>”</w:t>
      </w:r>
      <w:r w:rsidR="00CD5EDB" w:rsidRPr="002F106E">
        <w:rPr>
          <w:spacing w:val="20"/>
          <w:lang w:val="en-US" w:bidi="en-US"/>
        </w:rPr>
        <w:t xml:space="preserve"> and (</w:t>
      </w:r>
      <w:r w:rsidR="00B321E3" w:rsidRPr="002F106E">
        <w:rPr>
          <w:spacing w:val="20"/>
          <w:lang w:val="en-US" w:bidi="en-US"/>
        </w:rPr>
        <w:t xml:space="preserve">evaluation </w:t>
      </w:r>
      <w:r w:rsidR="00CD5EDB" w:rsidRPr="002F106E">
        <w:rPr>
          <w:spacing w:val="20"/>
          <w:lang w:val="en-US" w:bidi="en-US"/>
        </w:rPr>
        <w:t xml:space="preserve">or </w:t>
      </w:r>
      <w:r w:rsidR="00B321E3" w:rsidRPr="002F106E">
        <w:rPr>
          <w:spacing w:val="20"/>
          <w:lang w:val="en-US" w:bidi="en-US"/>
        </w:rPr>
        <w:t>quality</w:t>
      </w:r>
      <w:r w:rsidR="00CD5EDB" w:rsidRPr="002F106E">
        <w:rPr>
          <w:spacing w:val="20"/>
          <w:lang w:val="en-US" w:bidi="en-US"/>
        </w:rPr>
        <w:t xml:space="preserve">) and </w:t>
      </w:r>
      <w:r w:rsidR="00B321E3" w:rsidRPr="002F106E">
        <w:rPr>
          <w:spacing w:val="20"/>
          <w:lang w:val="en-US" w:bidi="en-US"/>
        </w:rPr>
        <w:t xml:space="preserve">surveys </w:t>
      </w:r>
      <w:r w:rsidR="00CD5EDB" w:rsidRPr="002F106E">
        <w:rPr>
          <w:spacing w:val="20"/>
          <w:lang w:val="en-US" w:bidi="en-US"/>
        </w:rPr>
        <w:t>not</w:t>
      </w:r>
      <w:r w:rsidR="00626679" w:rsidRPr="002F106E">
        <w:rPr>
          <w:spacing w:val="20"/>
          <w:lang w:val="en-US" w:bidi="en-US"/>
        </w:rPr>
        <w:t xml:space="preserve"> United States of America</w:t>
      </w:r>
    </w:p>
    <w:p w14:paraId="12CC3870" w14:textId="77777777" w:rsidR="00D52FBB" w:rsidRPr="002F106E" w:rsidRDefault="00795B9B" w:rsidP="00FD20D7">
      <w:pPr>
        <w:spacing w:before="120" w:after="120"/>
        <w:rPr>
          <w:spacing w:val="20"/>
          <w:lang w:val="en-US" w:bidi="en-US"/>
        </w:rPr>
      </w:pPr>
      <w:r w:rsidRPr="002F106E">
        <w:rPr>
          <w:spacing w:val="20"/>
          <w:lang w:val="en-US" w:bidi="en-US"/>
        </w:rPr>
        <w:t>4</w:t>
      </w:r>
      <w:r w:rsidR="00D52FBB" w:rsidRPr="002F106E">
        <w:rPr>
          <w:spacing w:val="20"/>
          <w:lang w:val="en-US" w:bidi="en-US"/>
        </w:rPr>
        <w:t xml:space="preserve">. </w:t>
      </w:r>
      <w:proofErr w:type="spellStart"/>
      <w:r w:rsidR="00B321E3" w:rsidRPr="002F106E">
        <w:rPr>
          <w:spacing w:val="20"/>
          <w:lang w:val="en-US" w:bidi="en-US"/>
        </w:rPr>
        <w:t>Δι</w:t>
      </w:r>
      <w:proofErr w:type="spellEnd"/>
      <w:r w:rsidR="00B321E3" w:rsidRPr="002F106E">
        <w:rPr>
          <w:spacing w:val="20"/>
          <w:lang w:val="en-US" w:bidi="en-US"/>
        </w:rPr>
        <w:t xml:space="preserve">αδραστικότητα </w:t>
      </w:r>
      <w:proofErr w:type="spellStart"/>
      <w:r w:rsidR="00B321E3" w:rsidRPr="002F106E">
        <w:rPr>
          <w:spacing w:val="20"/>
          <w:lang w:val="en-US" w:bidi="en-US"/>
        </w:rPr>
        <w:t>erp</w:t>
      </w:r>
      <w:proofErr w:type="spellEnd"/>
      <w:r w:rsidR="00B321E3" w:rsidRPr="002F106E">
        <w:rPr>
          <w:spacing w:val="20"/>
          <w:lang w:val="en-US" w:bidi="en-US"/>
        </w:rPr>
        <w:t xml:space="preserve"> και </w:t>
      </w:r>
      <w:proofErr w:type="spellStart"/>
      <w:r w:rsidR="00B321E3" w:rsidRPr="002F106E">
        <w:rPr>
          <w:spacing w:val="20"/>
          <w:lang w:val="en-US" w:bidi="en-US"/>
        </w:rPr>
        <w:t>crm</w:t>
      </w:r>
      <w:proofErr w:type="spellEnd"/>
      <w:r w:rsidR="00B321E3" w:rsidRPr="002F106E">
        <w:rPr>
          <w:spacing w:val="20"/>
          <w:lang w:val="en-US" w:bidi="en-US"/>
        </w:rPr>
        <w:t xml:space="preserve"> </w:t>
      </w:r>
      <w:proofErr w:type="spellStart"/>
      <w:r w:rsidR="00B321E3" w:rsidRPr="002F106E">
        <w:rPr>
          <w:spacing w:val="20"/>
          <w:lang w:val="en-US" w:bidi="en-US"/>
        </w:rPr>
        <w:t>συστημάτων</w:t>
      </w:r>
      <w:proofErr w:type="spellEnd"/>
      <w:r w:rsidR="00D52FBB" w:rsidRPr="002F106E">
        <w:rPr>
          <w:spacing w:val="20"/>
          <w:lang w:val="en-US" w:bidi="en-US"/>
        </w:rPr>
        <w:t xml:space="preserve"> / </w:t>
      </w:r>
      <w:r w:rsidR="00B321E3" w:rsidRPr="002F106E">
        <w:rPr>
          <w:spacing w:val="20"/>
          <w:lang w:val="en-US" w:bidi="en-US"/>
        </w:rPr>
        <w:t>Interactivity</w:t>
      </w:r>
      <w:r w:rsidR="00330731" w:rsidRPr="002F106E">
        <w:rPr>
          <w:spacing w:val="20"/>
          <w:lang w:val="en-US" w:bidi="en-US"/>
        </w:rPr>
        <w:t xml:space="preserve"> of</w:t>
      </w:r>
      <w:r w:rsidR="00B321E3" w:rsidRPr="002F106E">
        <w:rPr>
          <w:spacing w:val="20"/>
          <w:lang w:val="en-US" w:bidi="en-US"/>
        </w:rPr>
        <w:t xml:space="preserve"> </w:t>
      </w:r>
      <w:proofErr w:type="spellStart"/>
      <w:r w:rsidR="00B321E3" w:rsidRPr="002F106E">
        <w:rPr>
          <w:spacing w:val="20"/>
          <w:lang w:val="en-US" w:bidi="en-US"/>
        </w:rPr>
        <w:t>erp</w:t>
      </w:r>
      <w:proofErr w:type="spellEnd"/>
      <w:r w:rsidR="00B321E3" w:rsidRPr="002F106E">
        <w:rPr>
          <w:spacing w:val="20"/>
          <w:lang w:val="en-US" w:bidi="en-US"/>
        </w:rPr>
        <w:t xml:space="preserve"> and </w:t>
      </w:r>
      <w:proofErr w:type="spellStart"/>
      <w:r w:rsidR="00B321E3" w:rsidRPr="002F106E">
        <w:rPr>
          <w:spacing w:val="20"/>
          <w:lang w:val="en-US" w:bidi="en-US"/>
        </w:rPr>
        <w:t>crm</w:t>
      </w:r>
      <w:proofErr w:type="spellEnd"/>
      <w:r w:rsidR="00B321E3" w:rsidRPr="002F106E">
        <w:rPr>
          <w:spacing w:val="20"/>
          <w:lang w:val="en-US" w:bidi="en-US"/>
        </w:rPr>
        <w:t xml:space="preserve"> system</w:t>
      </w:r>
      <w:r w:rsidR="00330731" w:rsidRPr="002F106E">
        <w:rPr>
          <w:spacing w:val="20"/>
          <w:lang w:val="en-US" w:bidi="en-US"/>
        </w:rPr>
        <w:t>s</w:t>
      </w:r>
    </w:p>
    <w:p w14:paraId="3F9DE9E5" w14:textId="77777777" w:rsidR="00B321E3" w:rsidRPr="002F106E" w:rsidRDefault="00D52FBB"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ERP, CRM, interactivity</w:t>
      </w:r>
    </w:p>
    <w:p w14:paraId="2822BB6D" w14:textId="5A5E18DC" w:rsidR="00B321E3" w:rsidRPr="002F106E" w:rsidRDefault="00D52FBB" w:rsidP="00FD20D7">
      <w:pPr>
        <w:spacing w:before="120" w:after="120"/>
        <w:rPr>
          <w:spacing w:val="20"/>
          <w:lang w:val="en-US" w:bidi="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proofErr w:type="spellStart"/>
      <w:r w:rsidR="00B321E3" w:rsidRPr="002F106E">
        <w:rPr>
          <w:spacing w:val="20"/>
          <w:lang w:val="en-US" w:bidi="en-US"/>
        </w:rPr>
        <w:t>er</w:t>
      </w:r>
      <w:r w:rsidRPr="002F106E">
        <w:rPr>
          <w:spacing w:val="20"/>
          <w:lang w:val="en-US" w:bidi="en-US"/>
        </w:rPr>
        <w:t>p</w:t>
      </w:r>
      <w:proofErr w:type="spellEnd"/>
      <w:r w:rsidR="00B321E3" w:rsidRPr="002F106E">
        <w:rPr>
          <w:spacing w:val="20"/>
          <w:lang w:val="en-US" w:bidi="en-US"/>
        </w:rPr>
        <w:t xml:space="preserve"> </w:t>
      </w:r>
      <w:r w:rsidR="00CD5EDB" w:rsidRPr="002F106E">
        <w:rPr>
          <w:spacing w:val="20"/>
          <w:lang w:val="en-US" w:bidi="en-US"/>
        </w:rPr>
        <w:t xml:space="preserve">or </w:t>
      </w:r>
      <w:proofErr w:type="spellStart"/>
      <w:r w:rsidR="00B321E3" w:rsidRPr="002F106E">
        <w:rPr>
          <w:spacing w:val="20"/>
          <w:lang w:val="en-US" w:bidi="en-US"/>
        </w:rPr>
        <w:t>crm</w:t>
      </w:r>
      <w:proofErr w:type="spellEnd"/>
      <w:r w:rsidR="00CD5EDB" w:rsidRPr="002F106E">
        <w:rPr>
          <w:spacing w:val="20"/>
          <w:lang w:val="en-US" w:bidi="en-US"/>
        </w:rPr>
        <w:t xml:space="preserve">) </w:t>
      </w:r>
      <w:r w:rsidR="00B321E3" w:rsidRPr="002F106E">
        <w:rPr>
          <w:spacing w:val="20"/>
          <w:lang w:val="en-US" w:bidi="en-US"/>
        </w:rPr>
        <w:t>system</w:t>
      </w:r>
      <w:r w:rsidRPr="002F106E">
        <w:rPr>
          <w:spacing w:val="20"/>
          <w:lang w:val="en-US" w:bidi="en-US"/>
        </w:rPr>
        <w:t>*</w:t>
      </w:r>
      <w:r w:rsidR="00CD5EDB" w:rsidRPr="002F106E">
        <w:rPr>
          <w:spacing w:val="20"/>
          <w:lang w:val="en-US" w:bidi="en-US"/>
        </w:rPr>
        <w:t xml:space="preserve"> and </w:t>
      </w:r>
      <w:r w:rsidR="00D51172" w:rsidRPr="002F106E">
        <w:rPr>
          <w:spacing w:val="20"/>
          <w:lang w:val="en-US" w:bidi="en-US"/>
        </w:rPr>
        <w:t>interactivity</w:t>
      </w:r>
      <w:r w:rsidRPr="002F106E">
        <w:rPr>
          <w:spacing w:val="20"/>
          <w:lang w:val="en-US" w:bidi="en-US"/>
        </w:rPr>
        <w:t xml:space="preserve"> not “</w:t>
      </w:r>
      <w:r w:rsidR="00B321E3" w:rsidRPr="002F106E">
        <w:rPr>
          <w:spacing w:val="20"/>
          <w:lang w:val="en-US" w:bidi="en-US"/>
        </w:rPr>
        <w:t>web design</w:t>
      </w:r>
      <w:r w:rsidRPr="002F106E">
        <w:rPr>
          <w:spacing w:val="20"/>
          <w:lang w:val="en-US" w:bidi="en-US"/>
        </w:rPr>
        <w:t>”</w:t>
      </w:r>
    </w:p>
    <w:p w14:paraId="577D1824" w14:textId="77777777" w:rsidR="00B321E3" w:rsidRPr="002F106E" w:rsidRDefault="00795B9B" w:rsidP="00FD20D7">
      <w:pPr>
        <w:spacing w:before="120" w:after="120"/>
        <w:rPr>
          <w:spacing w:val="20"/>
          <w:lang w:bidi="en-US"/>
        </w:rPr>
      </w:pPr>
      <w:r w:rsidRPr="002F106E">
        <w:rPr>
          <w:spacing w:val="20"/>
          <w:lang w:bidi="en-US"/>
        </w:rPr>
        <w:t>5</w:t>
      </w:r>
      <w:r w:rsidR="00B321E3" w:rsidRPr="002F106E">
        <w:rPr>
          <w:spacing w:val="20"/>
          <w:lang w:bidi="en-US"/>
        </w:rPr>
        <w:t>. Αξιολόγηση υπηρεσιών μέσω κινητών</w:t>
      </w:r>
      <w:r w:rsidR="00D52FBB" w:rsidRPr="002F106E">
        <w:rPr>
          <w:spacing w:val="20"/>
          <w:lang w:bidi="en-US"/>
        </w:rPr>
        <w:t xml:space="preserve"> / </w:t>
      </w:r>
      <w:r w:rsidR="00B321E3" w:rsidRPr="002F106E">
        <w:rPr>
          <w:spacing w:val="20"/>
          <w:lang w:val="en-US" w:bidi="en-US"/>
        </w:rPr>
        <w:t>Mobile</w:t>
      </w:r>
      <w:r w:rsidR="00B321E3" w:rsidRPr="002F106E">
        <w:rPr>
          <w:spacing w:val="20"/>
          <w:lang w:bidi="en-US"/>
        </w:rPr>
        <w:t xml:space="preserve"> </w:t>
      </w:r>
      <w:r w:rsidR="00B321E3" w:rsidRPr="002F106E">
        <w:rPr>
          <w:spacing w:val="20"/>
          <w:lang w:val="en-US" w:bidi="en-US"/>
        </w:rPr>
        <w:t>service</w:t>
      </w:r>
      <w:r w:rsidR="00B321E3" w:rsidRPr="002F106E">
        <w:rPr>
          <w:spacing w:val="20"/>
          <w:lang w:bidi="en-US"/>
        </w:rPr>
        <w:t xml:space="preserve"> </w:t>
      </w:r>
      <w:r w:rsidR="00B321E3" w:rsidRPr="002F106E">
        <w:rPr>
          <w:spacing w:val="20"/>
          <w:lang w:val="en-US" w:bidi="en-US"/>
        </w:rPr>
        <w:t>quality</w:t>
      </w:r>
    </w:p>
    <w:p w14:paraId="75140B38" w14:textId="77777777" w:rsidR="00B321E3" w:rsidRPr="002F106E" w:rsidRDefault="00D52FBB" w:rsidP="00FD20D7">
      <w:pPr>
        <w:spacing w:before="120" w:after="120"/>
        <w:rPr>
          <w:spacing w:val="20"/>
          <w:lang w:val="en-US" w:bidi="en-US"/>
        </w:rPr>
      </w:pPr>
      <w:r w:rsidRPr="002F106E">
        <w:rPr>
          <w:spacing w:val="20"/>
          <w:lang w:bidi="en-US"/>
        </w:rPr>
        <w:t>Λέξεις</w:t>
      </w:r>
      <w:r w:rsidRPr="002F106E">
        <w:rPr>
          <w:spacing w:val="20"/>
          <w:lang w:val="en-US" w:bidi="en-US"/>
        </w:rPr>
        <w:t xml:space="preserve"> </w:t>
      </w:r>
      <w:r w:rsidRPr="002F106E">
        <w:rPr>
          <w:spacing w:val="20"/>
          <w:lang w:bidi="en-US"/>
        </w:rPr>
        <w:t>κλειδιά</w:t>
      </w:r>
      <w:r w:rsidRPr="002F106E">
        <w:rPr>
          <w:spacing w:val="20"/>
          <w:lang w:val="en-US" w:bidi="en-US"/>
        </w:rPr>
        <w:t xml:space="preserve"> / </w:t>
      </w:r>
      <w:r w:rsidR="00CD5EDB" w:rsidRPr="002F106E">
        <w:rPr>
          <w:spacing w:val="20"/>
          <w:lang w:val="en-US" w:bidi="en-US"/>
        </w:rPr>
        <w:t>Keywords</w:t>
      </w:r>
      <w:r w:rsidR="00B321E3" w:rsidRPr="002F106E">
        <w:rPr>
          <w:spacing w:val="20"/>
          <w:lang w:val="en-US" w:bidi="en-US"/>
        </w:rPr>
        <w:t>: Evaluation, quality, mobile services, mobile device applications</w:t>
      </w:r>
    </w:p>
    <w:p w14:paraId="1CFF6400" w14:textId="77777777" w:rsidR="00B321E3" w:rsidRPr="002F106E" w:rsidRDefault="00D52FBB" w:rsidP="00FD20D7">
      <w:pPr>
        <w:spacing w:before="120" w:after="120"/>
        <w:rPr>
          <w:rFonts w:cs="Arial"/>
          <w:color w:val="000000"/>
          <w:spacing w:val="20"/>
          <w:szCs w:val="28"/>
          <w:lang w:val="en-US"/>
        </w:rPr>
      </w:pPr>
      <w:r w:rsidRPr="002F106E">
        <w:rPr>
          <w:spacing w:val="20"/>
          <w:lang w:bidi="en-US"/>
        </w:rPr>
        <w:t>Αναζήτηση</w:t>
      </w:r>
      <w:r w:rsidRPr="002F106E">
        <w:rPr>
          <w:spacing w:val="20"/>
          <w:lang w:val="en-US" w:bidi="en-US"/>
        </w:rPr>
        <w:t xml:space="preserve"> / </w:t>
      </w:r>
      <w:r w:rsidR="00CD5EDB" w:rsidRPr="002F106E">
        <w:rPr>
          <w:spacing w:val="20"/>
          <w:lang w:val="en-US" w:bidi="en-US"/>
        </w:rPr>
        <w:t>Research</w:t>
      </w:r>
      <w:r w:rsidR="00B321E3" w:rsidRPr="002F106E">
        <w:rPr>
          <w:spacing w:val="20"/>
          <w:lang w:val="en-US" w:bidi="en-US"/>
        </w:rPr>
        <w:t xml:space="preserve">: </w:t>
      </w:r>
      <w:r w:rsidR="00CD5EDB" w:rsidRPr="002F106E">
        <w:rPr>
          <w:spacing w:val="20"/>
          <w:lang w:val="en-US" w:bidi="en-US"/>
        </w:rPr>
        <w:t>(</w:t>
      </w:r>
      <w:r w:rsidR="00B321E3" w:rsidRPr="002F106E">
        <w:rPr>
          <w:spacing w:val="20"/>
          <w:lang w:val="en-US" w:bidi="en-US"/>
        </w:rPr>
        <w:t xml:space="preserve">Evaluation </w:t>
      </w:r>
      <w:r w:rsidR="00CD5EDB" w:rsidRPr="002F106E">
        <w:rPr>
          <w:spacing w:val="20"/>
          <w:lang w:val="en-US" w:bidi="en-US"/>
        </w:rPr>
        <w:t xml:space="preserve">or </w:t>
      </w:r>
      <w:r w:rsidR="00B321E3" w:rsidRPr="002F106E">
        <w:rPr>
          <w:spacing w:val="20"/>
          <w:lang w:val="en-US" w:bidi="en-US"/>
        </w:rPr>
        <w:t>quality</w:t>
      </w:r>
      <w:r w:rsidRPr="002F106E">
        <w:rPr>
          <w:spacing w:val="20"/>
          <w:lang w:val="en-US" w:bidi="en-US"/>
        </w:rPr>
        <w:t>) and (“</w:t>
      </w:r>
      <w:r w:rsidR="00B321E3" w:rsidRPr="002F106E">
        <w:rPr>
          <w:spacing w:val="20"/>
          <w:lang w:val="en-US" w:bidi="en-US"/>
        </w:rPr>
        <w:t>mobile device applications</w:t>
      </w:r>
      <w:r w:rsidRPr="002F106E">
        <w:rPr>
          <w:spacing w:val="20"/>
          <w:lang w:val="en-US" w:bidi="en-US"/>
        </w:rPr>
        <w:t>” or “</w:t>
      </w:r>
      <w:r w:rsidR="00B321E3" w:rsidRPr="002F106E">
        <w:rPr>
          <w:spacing w:val="20"/>
          <w:lang w:val="en-US" w:bidi="en-US"/>
        </w:rPr>
        <w:t>mobile service</w:t>
      </w:r>
      <w:r w:rsidRPr="002F106E">
        <w:rPr>
          <w:spacing w:val="20"/>
          <w:lang w:val="en-US" w:bidi="en-US"/>
        </w:rPr>
        <w:t>*”) not “</w:t>
      </w:r>
      <w:r w:rsidR="00B321E3" w:rsidRPr="002F106E">
        <w:rPr>
          <w:spacing w:val="20"/>
          <w:lang w:val="en-US" w:bidi="en-US"/>
        </w:rPr>
        <w:t>computer software</w:t>
      </w:r>
      <w:r w:rsidRPr="002F106E">
        <w:rPr>
          <w:spacing w:val="20"/>
          <w:lang w:val="en-US" w:bidi="en-US"/>
        </w:rPr>
        <w:t>”</w:t>
      </w:r>
    </w:p>
    <w:p w14:paraId="0CAC02D5" w14:textId="77777777" w:rsidR="00BF1046" w:rsidRPr="002F106E" w:rsidRDefault="00BF1046" w:rsidP="00FD20D7">
      <w:pPr>
        <w:pStyle w:val="Web"/>
        <w:spacing w:before="120" w:beforeAutospacing="0" w:after="120" w:afterAutospacing="0" w:line="319" w:lineRule="auto"/>
        <w:rPr>
          <w:rFonts w:ascii="Arial" w:hAnsi="Arial" w:cs="Arial"/>
          <w:color w:val="000000"/>
          <w:spacing w:val="20"/>
          <w:sz w:val="28"/>
          <w:szCs w:val="28"/>
          <w:lang w:val="en-US"/>
        </w:rPr>
      </w:pPr>
    </w:p>
    <w:p w14:paraId="3DF56D03" w14:textId="4C7C56B2" w:rsidR="00163668" w:rsidRPr="002F106E" w:rsidRDefault="00163668" w:rsidP="00FD20D7">
      <w:pPr>
        <w:pStyle w:val="1"/>
        <w:rPr>
          <w:rFonts w:ascii="Times New Roman" w:eastAsia="Times New Roman" w:hAnsi="Times New Roman" w:cs="Times New Roman"/>
          <w:spacing w:val="20"/>
          <w:sz w:val="24"/>
          <w:szCs w:val="24"/>
          <w:lang w:eastAsia="el-GR"/>
        </w:rPr>
      </w:pPr>
      <w:bookmarkStart w:id="45" w:name="_Toc165214151"/>
      <w:r w:rsidRPr="002F106E">
        <w:rPr>
          <w:rFonts w:eastAsiaTheme="minorHAnsi"/>
          <w:spacing w:val="20"/>
        </w:rPr>
        <w:t>Κριτήρια αξιολόγησης ηλεκτρονικών πηγών</w:t>
      </w:r>
      <w:r w:rsidR="00BC44A2" w:rsidRPr="002F106E">
        <w:rPr>
          <w:rFonts w:eastAsiaTheme="minorHAnsi"/>
          <w:spacing w:val="20"/>
        </w:rPr>
        <w:t>.</w:t>
      </w:r>
      <w:bookmarkEnd w:id="45"/>
    </w:p>
    <w:p w14:paraId="1073446A" w14:textId="51615ACC" w:rsidR="008F1CF7" w:rsidRPr="002F106E" w:rsidRDefault="002D0D4C" w:rsidP="00FD20D7">
      <w:pPr>
        <w:spacing w:before="120" w:after="120"/>
        <w:rPr>
          <w:rFonts w:eastAsia="Times New Roman" w:cs="Arial"/>
          <w:spacing w:val="20"/>
          <w:szCs w:val="28"/>
          <w:lang w:eastAsia="el-GR"/>
        </w:rPr>
      </w:pPr>
      <w:r w:rsidRPr="002F106E">
        <w:rPr>
          <w:rFonts w:eastAsia="Times New Roman" w:cs="Arial"/>
          <w:spacing w:val="20"/>
          <w:szCs w:val="28"/>
          <w:lang w:eastAsia="el-GR"/>
        </w:rPr>
        <w:t>Οι ηλεκτρονικές πηγές της Βιβλιοθήκης (βάσεις δεδομένων, ηλεκ</w:t>
      </w:r>
      <w:r w:rsidR="00D569DC" w:rsidRPr="002F106E">
        <w:rPr>
          <w:rFonts w:eastAsia="Times New Roman" w:cs="Arial"/>
          <w:spacing w:val="20"/>
          <w:szCs w:val="28"/>
          <w:lang w:eastAsia="el-GR"/>
        </w:rPr>
        <w:t>τρονικά</w:t>
      </w:r>
      <w:r w:rsidRPr="002F106E">
        <w:rPr>
          <w:rFonts w:eastAsia="Times New Roman" w:cs="Arial"/>
          <w:spacing w:val="20"/>
          <w:szCs w:val="28"/>
          <w:lang w:eastAsia="el-GR"/>
        </w:rPr>
        <w:t xml:space="preserve"> περιοδικά, ηλεκτρονικά βιβλία, Ψ</w:t>
      </w:r>
      <w:r w:rsidR="00D569DC" w:rsidRPr="002F106E">
        <w:rPr>
          <w:rFonts w:eastAsia="Times New Roman" w:cs="Arial"/>
          <w:spacing w:val="20"/>
          <w:szCs w:val="28"/>
          <w:lang w:eastAsia="el-GR"/>
        </w:rPr>
        <w:t>ηφίδα κτλ.</w:t>
      </w:r>
      <w:r w:rsidRPr="002F106E">
        <w:rPr>
          <w:rFonts w:eastAsia="Times New Roman" w:cs="Arial"/>
          <w:spacing w:val="20"/>
          <w:szCs w:val="28"/>
          <w:lang w:eastAsia="el-GR"/>
        </w:rPr>
        <w:t xml:space="preserve">) έχουν </w:t>
      </w:r>
      <w:r w:rsidR="005A296C" w:rsidRPr="002F106E">
        <w:rPr>
          <w:rFonts w:eastAsia="Times New Roman" w:cs="Arial"/>
          <w:spacing w:val="20"/>
          <w:szCs w:val="28"/>
          <w:lang w:eastAsia="el-GR"/>
        </w:rPr>
        <w:t>αξιολογηθεί με βάση συγκεκριμένα</w:t>
      </w:r>
      <w:r w:rsidRPr="002F106E">
        <w:rPr>
          <w:rFonts w:eastAsia="Times New Roman" w:cs="Arial"/>
          <w:spacing w:val="20"/>
          <w:szCs w:val="28"/>
          <w:lang w:eastAsia="el-GR"/>
        </w:rPr>
        <w:t xml:space="preserve"> κριτήρια αξιολόγησης</w:t>
      </w:r>
      <w:r w:rsidR="002430B4" w:rsidRPr="002F106E">
        <w:rPr>
          <w:rFonts w:eastAsia="Times New Roman" w:cs="Arial"/>
          <w:spacing w:val="20"/>
          <w:szCs w:val="28"/>
          <w:lang w:eastAsia="el-GR"/>
        </w:rPr>
        <w:t xml:space="preserve"> </w:t>
      </w:r>
      <w:r w:rsidRPr="002F106E">
        <w:rPr>
          <w:rFonts w:eastAsia="Times New Roman" w:cs="Arial"/>
          <w:spacing w:val="20"/>
          <w:szCs w:val="28"/>
          <w:lang w:eastAsia="el-GR"/>
        </w:rPr>
        <w:t xml:space="preserve">ηλεκτρονικών πηγών. </w:t>
      </w:r>
      <w:r w:rsidR="00D569DC" w:rsidRPr="002F106E">
        <w:rPr>
          <w:rFonts w:eastAsia="Times New Roman" w:cs="Arial"/>
          <w:spacing w:val="20"/>
          <w:szCs w:val="28"/>
          <w:lang w:eastAsia="el-GR"/>
        </w:rPr>
        <w:t xml:space="preserve">Όμως, </w:t>
      </w:r>
      <w:r w:rsidR="005A296C" w:rsidRPr="002F106E">
        <w:rPr>
          <w:rFonts w:eastAsia="Times New Roman" w:cs="Arial"/>
          <w:spacing w:val="20"/>
          <w:szCs w:val="28"/>
          <w:lang w:eastAsia="el-GR"/>
        </w:rPr>
        <w:t>όσον</w:t>
      </w:r>
      <w:r w:rsidR="008B2B1D" w:rsidRPr="002F106E">
        <w:rPr>
          <w:rFonts w:eastAsia="Times New Roman" w:cs="Arial"/>
          <w:spacing w:val="20"/>
          <w:szCs w:val="28"/>
          <w:lang w:eastAsia="el-GR"/>
        </w:rPr>
        <w:t xml:space="preserve"> αφορά στην </w:t>
      </w:r>
      <w:r w:rsidRPr="002F106E">
        <w:rPr>
          <w:rFonts w:eastAsia="Times New Roman" w:cs="Arial"/>
          <w:spacing w:val="20"/>
          <w:szCs w:val="28"/>
          <w:lang w:eastAsia="el-GR"/>
        </w:rPr>
        <w:t>αναζή</w:t>
      </w:r>
      <w:r w:rsidR="00D569DC" w:rsidRPr="002F106E">
        <w:rPr>
          <w:rFonts w:eastAsia="Times New Roman" w:cs="Arial"/>
          <w:spacing w:val="20"/>
          <w:szCs w:val="28"/>
          <w:lang w:eastAsia="el-GR"/>
        </w:rPr>
        <w:t>τηση</w:t>
      </w:r>
      <w:r w:rsidRPr="002F106E">
        <w:rPr>
          <w:rFonts w:eastAsia="Times New Roman" w:cs="Arial"/>
          <w:spacing w:val="20"/>
          <w:szCs w:val="28"/>
          <w:lang w:eastAsia="el-GR"/>
        </w:rPr>
        <w:t xml:space="preserve"> και</w:t>
      </w:r>
      <w:r w:rsidR="00D569DC" w:rsidRPr="002F106E">
        <w:rPr>
          <w:rFonts w:eastAsia="Times New Roman" w:cs="Arial"/>
          <w:spacing w:val="20"/>
          <w:szCs w:val="28"/>
          <w:lang w:eastAsia="el-GR"/>
        </w:rPr>
        <w:t xml:space="preserve"> τον</w:t>
      </w:r>
      <w:r w:rsidRPr="002F106E">
        <w:rPr>
          <w:rFonts w:eastAsia="Times New Roman" w:cs="Arial"/>
          <w:spacing w:val="20"/>
          <w:szCs w:val="28"/>
          <w:lang w:eastAsia="el-GR"/>
        </w:rPr>
        <w:t xml:space="preserve"> εντοπισμό</w:t>
      </w:r>
      <w:r w:rsidR="00D569DC" w:rsidRPr="002F106E">
        <w:rPr>
          <w:rFonts w:eastAsia="Times New Roman" w:cs="Arial"/>
          <w:spacing w:val="20"/>
          <w:szCs w:val="28"/>
          <w:lang w:eastAsia="el-GR"/>
        </w:rPr>
        <w:t xml:space="preserve"> ηλεκτρονικών </w:t>
      </w:r>
      <w:r w:rsidRPr="002F106E">
        <w:rPr>
          <w:rFonts w:eastAsia="Times New Roman" w:cs="Arial"/>
          <w:spacing w:val="20"/>
          <w:szCs w:val="28"/>
          <w:lang w:eastAsia="el-GR"/>
        </w:rPr>
        <w:t xml:space="preserve">πηγών </w:t>
      </w:r>
      <w:r w:rsidR="008B2B1D" w:rsidRPr="002F106E">
        <w:rPr>
          <w:rFonts w:eastAsia="Times New Roman" w:cs="Arial"/>
          <w:spacing w:val="20"/>
          <w:szCs w:val="28"/>
          <w:lang w:eastAsia="el-GR"/>
        </w:rPr>
        <w:t>από το</w:t>
      </w:r>
      <w:r w:rsidRPr="002F106E">
        <w:rPr>
          <w:rFonts w:eastAsia="Times New Roman" w:cs="Arial"/>
          <w:spacing w:val="20"/>
          <w:szCs w:val="28"/>
          <w:lang w:eastAsia="el-GR"/>
        </w:rPr>
        <w:t xml:space="preserve"> διαδίκτυο, </w:t>
      </w:r>
      <w:r w:rsidR="00C44179" w:rsidRPr="002F106E">
        <w:rPr>
          <w:rFonts w:eastAsia="Times New Roman" w:cs="Arial"/>
          <w:spacing w:val="20"/>
          <w:szCs w:val="28"/>
          <w:lang w:eastAsia="el-GR"/>
        </w:rPr>
        <w:t xml:space="preserve">επειδή συχνά κάνετε αναζήτηση στο ίντερνετ για </w:t>
      </w:r>
      <w:r w:rsidR="00ED245A" w:rsidRPr="002F106E">
        <w:rPr>
          <w:rFonts w:eastAsia="Times New Roman" w:cs="Arial"/>
          <w:spacing w:val="20"/>
          <w:szCs w:val="28"/>
          <w:lang w:eastAsia="el-GR"/>
        </w:rPr>
        <w:t>πηγές</w:t>
      </w:r>
      <w:r w:rsidR="00C44179" w:rsidRPr="002F106E">
        <w:rPr>
          <w:rFonts w:eastAsia="Times New Roman" w:cs="Arial"/>
          <w:spacing w:val="20"/>
          <w:szCs w:val="28"/>
          <w:lang w:eastAsia="el-GR"/>
        </w:rPr>
        <w:t>, θα πρέπει οπωσδήποτε να</w:t>
      </w:r>
      <w:r w:rsidR="00BE0C78" w:rsidRPr="002F106E">
        <w:rPr>
          <w:rFonts w:eastAsia="Times New Roman" w:cs="Arial"/>
          <w:spacing w:val="20"/>
          <w:szCs w:val="28"/>
          <w:lang w:eastAsia="el-GR"/>
        </w:rPr>
        <w:t xml:space="preserve"> </w:t>
      </w:r>
      <w:r w:rsidR="00C44179" w:rsidRPr="002F106E">
        <w:rPr>
          <w:rFonts w:eastAsia="Times New Roman" w:cs="Arial"/>
          <w:spacing w:val="20"/>
          <w:szCs w:val="28"/>
          <w:lang w:eastAsia="el-GR"/>
        </w:rPr>
        <w:t xml:space="preserve">ελέγχετε </w:t>
      </w:r>
      <w:r w:rsidR="00862043" w:rsidRPr="002F106E">
        <w:rPr>
          <w:rFonts w:eastAsia="Times New Roman" w:cs="Arial"/>
          <w:spacing w:val="20"/>
          <w:szCs w:val="28"/>
          <w:lang w:eastAsia="el-GR"/>
        </w:rPr>
        <w:t xml:space="preserve">τις πηγές αυτές χρησιμοποιώντας συγκεκριμένα </w:t>
      </w:r>
      <w:r w:rsidR="00C44179" w:rsidRPr="002F106E">
        <w:rPr>
          <w:rFonts w:eastAsia="Times New Roman" w:cs="Arial"/>
          <w:spacing w:val="20"/>
          <w:szCs w:val="28"/>
          <w:lang w:eastAsia="el-GR"/>
        </w:rPr>
        <w:t>κριτήρια αξιολόγησης</w:t>
      </w:r>
      <w:r w:rsidR="003F659E" w:rsidRPr="002F106E">
        <w:rPr>
          <w:rFonts w:eastAsia="Times New Roman" w:cs="Arial"/>
          <w:spacing w:val="20"/>
          <w:szCs w:val="28"/>
          <w:lang w:eastAsia="el-GR"/>
        </w:rPr>
        <w:t xml:space="preserve"> ηλεκτρονικών πηγών</w:t>
      </w:r>
      <w:r w:rsidR="00C44179" w:rsidRPr="002F106E">
        <w:rPr>
          <w:rFonts w:eastAsia="Times New Roman" w:cs="Arial"/>
          <w:spacing w:val="20"/>
          <w:szCs w:val="28"/>
          <w:lang w:eastAsia="el-GR"/>
        </w:rPr>
        <w:t>.</w:t>
      </w:r>
      <w:r w:rsidR="00862043" w:rsidRPr="002F106E">
        <w:rPr>
          <w:rFonts w:eastAsia="Times New Roman" w:cs="Arial"/>
          <w:spacing w:val="20"/>
          <w:szCs w:val="28"/>
          <w:lang w:eastAsia="el-GR"/>
        </w:rPr>
        <w:t xml:space="preserve"> </w:t>
      </w:r>
      <w:r w:rsidR="008F1CF7" w:rsidRPr="002F106E">
        <w:rPr>
          <w:rFonts w:eastAsia="Times New Roman" w:cs="Arial"/>
          <w:spacing w:val="20"/>
          <w:szCs w:val="28"/>
          <w:lang w:eastAsia="el-GR"/>
        </w:rPr>
        <w:t>Τα κριτήρια αξιολόγησης</w:t>
      </w:r>
      <w:r w:rsidR="003F659E" w:rsidRPr="002F106E">
        <w:rPr>
          <w:rFonts w:eastAsia="Times New Roman" w:cs="Arial"/>
          <w:spacing w:val="20"/>
          <w:szCs w:val="28"/>
          <w:lang w:eastAsia="el-GR"/>
        </w:rPr>
        <w:t xml:space="preserve"> αυτά</w:t>
      </w:r>
      <w:r w:rsidR="00E60EEA" w:rsidRPr="002F106E">
        <w:rPr>
          <w:rFonts w:eastAsia="Times New Roman" w:cs="Arial"/>
          <w:spacing w:val="20"/>
          <w:szCs w:val="28"/>
          <w:lang w:eastAsia="el-GR"/>
        </w:rPr>
        <w:t xml:space="preserve"> </w:t>
      </w:r>
      <w:r w:rsidR="008F1CF7" w:rsidRPr="002F106E">
        <w:rPr>
          <w:rFonts w:eastAsia="Times New Roman" w:cs="Arial"/>
          <w:spacing w:val="20"/>
          <w:szCs w:val="28"/>
          <w:lang w:eastAsia="el-GR"/>
        </w:rPr>
        <w:t>αναλύονται παρακάτω:</w:t>
      </w:r>
    </w:p>
    <w:p w14:paraId="3114566C" w14:textId="4D7C7BA2" w:rsidR="008F1CF7" w:rsidRPr="002F106E" w:rsidRDefault="008F1CF7" w:rsidP="00FD20D7">
      <w:pPr>
        <w:spacing w:before="120" w:after="120"/>
        <w:rPr>
          <w:rFonts w:eastAsia="Times New Roman" w:cs="Arial"/>
          <w:spacing w:val="20"/>
          <w:szCs w:val="28"/>
          <w:lang w:eastAsia="el-GR"/>
        </w:rPr>
      </w:pPr>
      <w:r w:rsidRPr="002F106E">
        <w:rPr>
          <w:rFonts w:eastAsia="Times New Roman" w:cs="Arial"/>
          <w:spacing w:val="20"/>
          <w:szCs w:val="28"/>
          <w:lang w:eastAsia="el-GR"/>
        </w:rPr>
        <w:t>1. Σκοπός της πηγής</w:t>
      </w:r>
      <w:r w:rsidR="003D6702" w:rsidRPr="002F106E">
        <w:rPr>
          <w:rFonts w:eastAsia="Times New Roman" w:cs="Arial"/>
          <w:spacing w:val="20"/>
          <w:szCs w:val="28"/>
          <w:lang w:eastAsia="el-GR"/>
        </w:rPr>
        <w:t xml:space="preserve">. Όσον αφορά </w:t>
      </w:r>
      <w:r w:rsidR="00401853" w:rsidRPr="002F106E">
        <w:rPr>
          <w:rFonts w:eastAsia="Times New Roman" w:cs="Arial"/>
          <w:spacing w:val="20"/>
          <w:szCs w:val="28"/>
          <w:lang w:eastAsia="el-GR"/>
        </w:rPr>
        <w:t>σ</w:t>
      </w:r>
      <w:r w:rsidR="003D6702" w:rsidRPr="002F106E">
        <w:rPr>
          <w:rFonts w:eastAsia="Times New Roman" w:cs="Arial"/>
          <w:spacing w:val="20"/>
          <w:szCs w:val="28"/>
          <w:lang w:eastAsia="el-GR"/>
        </w:rPr>
        <w:t>το σκοπό της πηγής, τα χαρακτηριστικά μιας ηλεκτρονικής διεύθυνσης στο διαδίκτυο δηλώνουν τις περισσότερες φορές το</w:t>
      </w:r>
      <w:r w:rsidR="003216D2" w:rsidRPr="002F106E">
        <w:rPr>
          <w:rFonts w:eastAsia="Times New Roman" w:cs="Arial"/>
          <w:spacing w:val="20"/>
          <w:szCs w:val="28"/>
          <w:lang w:eastAsia="el-GR"/>
        </w:rPr>
        <w:t xml:space="preserve"> </w:t>
      </w:r>
      <w:r w:rsidR="003D6702" w:rsidRPr="002F106E">
        <w:rPr>
          <w:rFonts w:eastAsia="Times New Roman" w:cs="Arial"/>
          <w:spacing w:val="20"/>
          <w:szCs w:val="28"/>
          <w:lang w:eastAsia="el-GR"/>
        </w:rPr>
        <w:t>σκοπό της πηγής</w:t>
      </w:r>
      <w:r w:rsidR="007E32B3" w:rsidRPr="002F106E">
        <w:rPr>
          <w:rFonts w:eastAsia="Times New Roman" w:cs="Arial"/>
          <w:spacing w:val="20"/>
          <w:szCs w:val="28"/>
          <w:lang w:eastAsia="el-GR"/>
        </w:rPr>
        <w:t xml:space="preserve">, </w:t>
      </w:r>
      <w:r w:rsidR="001F7113" w:rsidRPr="002F106E">
        <w:rPr>
          <w:rFonts w:eastAsia="Times New Roman" w:cs="Arial"/>
          <w:spacing w:val="20"/>
          <w:szCs w:val="28"/>
          <w:lang w:eastAsia="el-GR"/>
        </w:rPr>
        <w:t xml:space="preserve">δηλαδή </w:t>
      </w:r>
      <w:r w:rsidR="007E32B3" w:rsidRPr="002F106E">
        <w:rPr>
          <w:rFonts w:eastAsia="Times New Roman" w:cs="Arial"/>
          <w:spacing w:val="20"/>
          <w:szCs w:val="28"/>
          <w:lang w:eastAsia="el-GR"/>
        </w:rPr>
        <w:t>εάν είναι</w:t>
      </w:r>
      <w:r w:rsidR="001F7113" w:rsidRPr="002F106E">
        <w:rPr>
          <w:rFonts w:eastAsia="Times New Roman" w:cs="Arial"/>
          <w:spacing w:val="20"/>
          <w:szCs w:val="28"/>
          <w:lang w:eastAsia="el-GR"/>
        </w:rPr>
        <w:t xml:space="preserve"> </w:t>
      </w:r>
      <w:r w:rsidR="007E32B3" w:rsidRPr="002F106E">
        <w:rPr>
          <w:rFonts w:eastAsia="Times New Roman" w:cs="Arial"/>
          <w:spacing w:val="20"/>
          <w:szCs w:val="28"/>
          <w:lang w:eastAsia="el-GR"/>
        </w:rPr>
        <w:t>εμπορικός, εκπαιδευτικός, πληροφοριακός, προσωπικός κτλ</w:t>
      </w:r>
      <w:r w:rsidR="003D6702" w:rsidRPr="002F106E">
        <w:rPr>
          <w:rFonts w:eastAsia="Times New Roman" w:cs="Arial"/>
          <w:spacing w:val="20"/>
          <w:szCs w:val="28"/>
          <w:lang w:eastAsia="el-GR"/>
        </w:rPr>
        <w:t xml:space="preserve">. Για παράδειγμα, αν η ηλεκτρονική διεύθυνση έχει κατάληξη το </w:t>
      </w:r>
      <w:r w:rsidR="003D6702" w:rsidRPr="002F106E">
        <w:rPr>
          <w:rFonts w:eastAsia="Times New Roman" w:cs="Arial"/>
          <w:spacing w:val="20"/>
          <w:szCs w:val="28"/>
          <w:lang w:val="en-US" w:eastAsia="el-GR"/>
        </w:rPr>
        <w:t>com</w:t>
      </w:r>
      <w:r w:rsidR="003D6702" w:rsidRPr="002F106E">
        <w:rPr>
          <w:rFonts w:eastAsia="Times New Roman" w:cs="Arial"/>
          <w:spacing w:val="20"/>
          <w:szCs w:val="28"/>
          <w:lang w:eastAsia="el-GR"/>
        </w:rPr>
        <w:t xml:space="preserve">, τότε πρόκειται για μία εμπορική ιστοσελίδα, αν έχει κατάληξη </w:t>
      </w:r>
      <w:r w:rsidR="003D6702" w:rsidRPr="002F106E">
        <w:rPr>
          <w:rFonts w:eastAsia="Times New Roman" w:cs="Arial"/>
          <w:spacing w:val="20"/>
          <w:szCs w:val="28"/>
          <w:lang w:eastAsia="el-GR"/>
        </w:rPr>
        <w:lastRenderedPageBreak/>
        <w:t xml:space="preserve">το </w:t>
      </w:r>
      <w:r w:rsidR="003D6702" w:rsidRPr="002F106E">
        <w:rPr>
          <w:rFonts w:eastAsia="Times New Roman" w:cs="Arial"/>
          <w:spacing w:val="20"/>
          <w:szCs w:val="28"/>
          <w:lang w:val="en-US" w:eastAsia="el-GR"/>
        </w:rPr>
        <w:t>edu</w:t>
      </w:r>
      <w:r w:rsidR="0050391D" w:rsidRPr="002F106E">
        <w:rPr>
          <w:rFonts w:eastAsia="Times New Roman" w:cs="Arial"/>
          <w:spacing w:val="20"/>
          <w:szCs w:val="28"/>
          <w:lang w:eastAsia="el-GR"/>
        </w:rPr>
        <w:t>,</w:t>
      </w:r>
      <w:r w:rsidR="003D6702" w:rsidRPr="002F106E">
        <w:rPr>
          <w:rFonts w:eastAsia="Times New Roman" w:cs="Arial"/>
          <w:spacing w:val="20"/>
          <w:szCs w:val="28"/>
          <w:lang w:eastAsia="el-GR"/>
        </w:rPr>
        <w:t xml:space="preserve"> σημαίνει ότι είναι ένας εκπαιδευτικός οργανισμός</w:t>
      </w:r>
      <w:r w:rsidR="00485E11" w:rsidRPr="002F106E">
        <w:rPr>
          <w:rFonts w:eastAsia="Times New Roman" w:cs="Arial"/>
          <w:spacing w:val="20"/>
          <w:szCs w:val="28"/>
          <w:lang w:eastAsia="el-GR"/>
        </w:rPr>
        <w:t xml:space="preserve">. Παρομοίως, η κατάληξη </w:t>
      </w:r>
      <w:r w:rsidR="00485E11" w:rsidRPr="002F106E">
        <w:rPr>
          <w:rFonts w:eastAsia="Times New Roman" w:cs="Arial"/>
          <w:spacing w:val="20"/>
          <w:szCs w:val="28"/>
          <w:lang w:val="en-US" w:eastAsia="el-GR"/>
        </w:rPr>
        <w:t>gov</w:t>
      </w:r>
      <w:r w:rsidR="00485E11" w:rsidRPr="002F106E">
        <w:rPr>
          <w:rFonts w:eastAsia="Times New Roman" w:cs="Arial"/>
          <w:spacing w:val="20"/>
          <w:szCs w:val="28"/>
          <w:lang w:eastAsia="el-GR"/>
        </w:rPr>
        <w:t xml:space="preserve"> δηλώνει κυβερνητικό οργανισμό, ενώ η κατάληξη </w:t>
      </w:r>
      <w:r w:rsidR="00485E11" w:rsidRPr="002F106E">
        <w:rPr>
          <w:rFonts w:eastAsia="Times New Roman" w:cs="Arial"/>
          <w:spacing w:val="20"/>
          <w:szCs w:val="28"/>
          <w:lang w:val="en-US" w:eastAsia="el-GR"/>
        </w:rPr>
        <w:t>org</w:t>
      </w:r>
      <w:r w:rsidR="00485E11" w:rsidRPr="002F106E">
        <w:rPr>
          <w:rFonts w:eastAsia="Times New Roman" w:cs="Arial"/>
          <w:spacing w:val="20"/>
          <w:szCs w:val="28"/>
          <w:lang w:eastAsia="el-GR"/>
        </w:rPr>
        <w:t xml:space="preserve"> δηλώνει ένα μη κυβερνητικό οργανισμό.</w:t>
      </w:r>
    </w:p>
    <w:p w14:paraId="744444BF" w14:textId="0C275361" w:rsidR="008F1CF7" w:rsidRPr="002F106E" w:rsidRDefault="008F1CF7" w:rsidP="00FD20D7">
      <w:pPr>
        <w:spacing w:before="120" w:after="120"/>
        <w:rPr>
          <w:rFonts w:eastAsia="Times New Roman" w:cs="Arial"/>
          <w:spacing w:val="20"/>
          <w:szCs w:val="28"/>
          <w:lang w:eastAsia="el-GR"/>
        </w:rPr>
      </w:pPr>
      <w:r w:rsidRPr="002F106E">
        <w:rPr>
          <w:spacing w:val="20"/>
        </w:rPr>
        <w:t>2. Αξιοπιστία υπευθυνότητας</w:t>
      </w:r>
      <w:r w:rsidR="00AE4630" w:rsidRPr="002F106E">
        <w:rPr>
          <w:spacing w:val="20"/>
        </w:rPr>
        <w:t>.</w:t>
      </w:r>
      <w:r w:rsidR="00A01F92" w:rsidRPr="002F106E">
        <w:rPr>
          <w:spacing w:val="20"/>
        </w:rPr>
        <w:t xml:space="preserve"> Δηλαδή με απλά λόγια ποιος είναι πίσω από αυτή την πηγή.</w:t>
      </w:r>
      <w:r w:rsidR="00AE4630" w:rsidRPr="002F106E">
        <w:rPr>
          <w:spacing w:val="20"/>
        </w:rPr>
        <w:t xml:space="preserve"> Όσον αφορά </w:t>
      </w:r>
      <w:r w:rsidR="00994C89" w:rsidRPr="002F106E">
        <w:rPr>
          <w:spacing w:val="20"/>
        </w:rPr>
        <w:t>σ</w:t>
      </w:r>
      <w:r w:rsidR="00AE4630" w:rsidRPr="002F106E">
        <w:rPr>
          <w:spacing w:val="20"/>
        </w:rPr>
        <w:t>την αξιοπιστία της διαδικτυακής πηγής</w:t>
      </w:r>
      <w:r w:rsidR="00101AA2" w:rsidRPr="002F106E">
        <w:rPr>
          <w:spacing w:val="20"/>
        </w:rPr>
        <w:t xml:space="preserve"> που ανοίξατε</w:t>
      </w:r>
      <w:r w:rsidR="00994C89" w:rsidRPr="002F106E">
        <w:rPr>
          <w:spacing w:val="20"/>
        </w:rPr>
        <w:t>,</w:t>
      </w:r>
      <w:r w:rsidR="00AE4630" w:rsidRPr="002F106E">
        <w:rPr>
          <w:spacing w:val="20"/>
        </w:rPr>
        <w:t xml:space="preserve"> θα πρέπει να ελέγχετε τα παρακάτω: Αναφέρεται το όνομα και η ιδιότητα του συγγραφέα; Υπάρχουν στοιχεία που να αποδεικνύουν πόσο σχετικός/ειδικός είναι ο συγγραφέας με το θέμα; Υπάρχει σύνδεσμος</w:t>
      </w:r>
      <w:r w:rsidR="00924486" w:rsidRPr="002F106E">
        <w:rPr>
          <w:spacing w:val="20"/>
        </w:rPr>
        <w:t xml:space="preserve"> που παραπέμπει</w:t>
      </w:r>
      <w:r w:rsidR="00AE4630" w:rsidRPr="002F106E">
        <w:rPr>
          <w:spacing w:val="20"/>
        </w:rPr>
        <w:t xml:space="preserve"> σε κάποιο βιογραφικό του; Υπάρχουν στοιχεία επικοινωνίας με το συγγραφέα, για παράδειγμα, email, τηλέφωνο, διεύθυνση</w:t>
      </w:r>
      <w:r w:rsidR="00121900" w:rsidRPr="002F106E">
        <w:rPr>
          <w:spacing w:val="20"/>
        </w:rPr>
        <w:t xml:space="preserve"> κτλ.</w:t>
      </w:r>
      <w:r w:rsidR="00AE4630" w:rsidRPr="002F106E">
        <w:rPr>
          <w:spacing w:val="20"/>
        </w:rPr>
        <w:t>;</w:t>
      </w:r>
      <w:r w:rsidR="00312E98" w:rsidRPr="002F106E">
        <w:rPr>
          <w:spacing w:val="20"/>
        </w:rPr>
        <w:t xml:space="preserve"> </w:t>
      </w:r>
      <w:r w:rsidR="00490122" w:rsidRPr="002F106E">
        <w:rPr>
          <w:spacing w:val="20"/>
        </w:rPr>
        <w:t>Η</w:t>
      </w:r>
      <w:r w:rsidR="00AE4630" w:rsidRPr="002F106E">
        <w:rPr>
          <w:spacing w:val="20"/>
        </w:rPr>
        <w:t xml:space="preserve"> πηγή έχει δημιουργηθεί ή </w:t>
      </w:r>
      <w:r w:rsidR="0016263E" w:rsidRPr="002F106E">
        <w:rPr>
          <w:spacing w:val="20"/>
        </w:rPr>
        <w:t>δημοσιευθεί</w:t>
      </w:r>
      <w:r w:rsidR="00AE4630" w:rsidRPr="002F106E">
        <w:rPr>
          <w:spacing w:val="20"/>
        </w:rPr>
        <w:t xml:space="preserve"> από κάπο</w:t>
      </w:r>
      <w:r w:rsidR="00312E98" w:rsidRPr="002F106E">
        <w:rPr>
          <w:spacing w:val="20"/>
        </w:rPr>
        <w:t xml:space="preserve">ιον </w:t>
      </w:r>
      <w:r w:rsidR="00AE4630" w:rsidRPr="002F106E">
        <w:rPr>
          <w:spacing w:val="20"/>
        </w:rPr>
        <w:t xml:space="preserve">έγκυρο οργανισμό, </w:t>
      </w:r>
      <w:r w:rsidR="00312E98" w:rsidRPr="002F106E">
        <w:rPr>
          <w:spacing w:val="20"/>
        </w:rPr>
        <w:t>όπως για παράδειγμα,</w:t>
      </w:r>
      <w:r w:rsidR="00AE4630" w:rsidRPr="002F106E">
        <w:rPr>
          <w:spacing w:val="20"/>
        </w:rPr>
        <w:t xml:space="preserve"> πανεπιστήμιο, ίδρυμα κτλ.</w:t>
      </w:r>
      <w:r w:rsidR="00994C89" w:rsidRPr="002F106E">
        <w:rPr>
          <w:spacing w:val="20"/>
        </w:rPr>
        <w:t>,</w:t>
      </w:r>
      <w:r w:rsidR="00312E98" w:rsidRPr="002F106E">
        <w:rPr>
          <w:spacing w:val="20"/>
        </w:rPr>
        <w:t xml:space="preserve"> </w:t>
      </w:r>
      <w:r w:rsidR="00AE4630" w:rsidRPr="002F106E">
        <w:rPr>
          <w:spacing w:val="20"/>
        </w:rPr>
        <w:t>και δεν είναι προσωπική σελίδα; Υπάρχουν σχετικές</w:t>
      </w:r>
      <w:r w:rsidR="00312E98" w:rsidRPr="002F106E">
        <w:rPr>
          <w:spacing w:val="20"/>
        </w:rPr>
        <w:t xml:space="preserve"> </w:t>
      </w:r>
      <w:r w:rsidR="00AE4630" w:rsidRPr="002F106E">
        <w:rPr>
          <w:spacing w:val="20"/>
        </w:rPr>
        <w:t>πληροφορίες στην πρώτη σελίδα</w:t>
      </w:r>
      <w:r w:rsidR="00D155DF" w:rsidRPr="002F106E">
        <w:rPr>
          <w:spacing w:val="20"/>
        </w:rPr>
        <w:t>,</w:t>
      </w:r>
      <w:r w:rsidR="00AE4630" w:rsidRPr="002F106E">
        <w:rPr>
          <w:spacing w:val="20"/>
        </w:rPr>
        <w:t xml:space="preserve"> </w:t>
      </w:r>
      <w:r w:rsidR="00D155DF" w:rsidRPr="002F106E">
        <w:rPr>
          <w:spacing w:val="20"/>
        </w:rPr>
        <w:t xml:space="preserve">όπως </w:t>
      </w:r>
      <w:r w:rsidR="00AE4630" w:rsidRPr="002F106E">
        <w:rPr>
          <w:spacing w:val="20"/>
        </w:rPr>
        <w:t>λογότυπο,</w:t>
      </w:r>
      <w:r w:rsidR="00312E98" w:rsidRPr="002F106E">
        <w:rPr>
          <w:spacing w:val="20"/>
        </w:rPr>
        <w:t xml:space="preserve"> </w:t>
      </w:r>
      <w:r w:rsidR="00AE4630" w:rsidRPr="002F106E">
        <w:rPr>
          <w:spacing w:val="20"/>
        </w:rPr>
        <w:t>στοιχεία επικοινωνίας</w:t>
      </w:r>
      <w:r w:rsidR="00312E98" w:rsidRPr="002F106E">
        <w:rPr>
          <w:spacing w:val="20"/>
        </w:rPr>
        <w:t xml:space="preserve"> κτλ</w:t>
      </w:r>
      <w:r w:rsidR="00AE4630" w:rsidRPr="002F106E">
        <w:rPr>
          <w:spacing w:val="20"/>
        </w:rPr>
        <w:t>;</w:t>
      </w:r>
    </w:p>
    <w:p w14:paraId="7A0E5994" w14:textId="77777777" w:rsidR="008F1CF7" w:rsidRPr="002F106E" w:rsidRDefault="008F1CF7" w:rsidP="00FD20D7">
      <w:pPr>
        <w:spacing w:before="120" w:after="120"/>
        <w:rPr>
          <w:rFonts w:eastAsia="Times New Roman" w:cs="Arial"/>
          <w:spacing w:val="20"/>
          <w:szCs w:val="28"/>
          <w:lang w:eastAsia="el-GR"/>
        </w:rPr>
      </w:pPr>
      <w:r w:rsidRPr="002F106E">
        <w:rPr>
          <w:rFonts w:eastAsia="Times New Roman" w:cs="Arial"/>
          <w:spacing w:val="20"/>
          <w:szCs w:val="28"/>
          <w:lang w:eastAsia="el-GR"/>
        </w:rPr>
        <w:t>3. Τεκμηρίωση πληροφοριών</w:t>
      </w:r>
      <w:r w:rsidR="00E924E8" w:rsidRPr="002F106E">
        <w:rPr>
          <w:rFonts w:eastAsia="Times New Roman" w:cs="Arial"/>
          <w:spacing w:val="20"/>
          <w:szCs w:val="28"/>
          <w:lang w:eastAsia="el-GR"/>
        </w:rPr>
        <w:t>. Όσον αφορά στην τεκμηρίωση των πληροφοριών</w:t>
      </w:r>
      <w:r w:rsidR="006D4AE0" w:rsidRPr="002F106E">
        <w:rPr>
          <w:rFonts w:eastAsia="Times New Roman" w:cs="Arial"/>
          <w:spacing w:val="20"/>
          <w:szCs w:val="28"/>
          <w:lang w:eastAsia="el-GR"/>
        </w:rPr>
        <w:t>,</w:t>
      </w:r>
      <w:r w:rsidR="00E924E8" w:rsidRPr="002F106E">
        <w:rPr>
          <w:rFonts w:eastAsia="Times New Roman" w:cs="Arial"/>
          <w:spacing w:val="20"/>
          <w:szCs w:val="28"/>
          <w:lang w:eastAsia="el-GR"/>
        </w:rPr>
        <w:t xml:space="preserve"> θα πρέπει να ελέγχετε αν στη</w:t>
      </w:r>
      <w:r w:rsidR="006C3D1D" w:rsidRPr="002F106E">
        <w:rPr>
          <w:rFonts w:eastAsia="Times New Roman" w:cs="Arial"/>
          <w:spacing w:val="20"/>
          <w:szCs w:val="28"/>
          <w:lang w:eastAsia="el-GR"/>
        </w:rPr>
        <w:t>ν</w:t>
      </w:r>
      <w:r w:rsidR="00E924E8" w:rsidRPr="002F106E">
        <w:rPr>
          <w:rFonts w:eastAsia="Times New Roman" w:cs="Arial"/>
          <w:spacing w:val="20"/>
          <w:szCs w:val="28"/>
          <w:lang w:eastAsia="el-GR"/>
        </w:rPr>
        <w:t xml:space="preserve"> πηγή σας υπάρχει λίστα βιβλιογραφικών αναφορών. Η ύπαρξη βιβλιογραφίας </w:t>
      </w:r>
      <w:r w:rsidR="00E924E8" w:rsidRPr="002F106E">
        <w:rPr>
          <w:spacing w:val="20"/>
          <w:szCs w:val="28"/>
        </w:rPr>
        <w:t>αποδεικνύει ότι ο συγγραφέας έχει συμβουλευτεί άλλες αξιόπιστες πηγές</w:t>
      </w:r>
      <w:r w:rsidR="004B7ED9" w:rsidRPr="002F106E">
        <w:rPr>
          <w:spacing w:val="20"/>
          <w:szCs w:val="28"/>
        </w:rPr>
        <w:t>,</w:t>
      </w:r>
      <w:r w:rsidR="00E924E8" w:rsidRPr="002F106E">
        <w:rPr>
          <w:spacing w:val="20"/>
          <w:szCs w:val="28"/>
        </w:rPr>
        <w:t xml:space="preserve"> για να τεκμηριώσει τις πληροφορίες που παρουσι</w:t>
      </w:r>
      <w:r w:rsidR="00591787" w:rsidRPr="002F106E">
        <w:rPr>
          <w:spacing w:val="20"/>
          <w:szCs w:val="28"/>
        </w:rPr>
        <w:t>άζει. Επίσης, θα πρέπει να ελέγχ</w:t>
      </w:r>
      <w:r w:rsidR="00E924E8" w:rsidRPr="002F106E">
        <w:rPr>
          <w:spacing w:val="20"/>
          <w:szCs w:val="28"/>
        </w:rPr>
        <w:t>ετε αν υπάρχουν άλλοι ενεργοί κ</w:t>
      </w:r>
      <w:r w:rsidR="004B7ED9" w:rsidRPr="002F106E">
        <w:rPr>
          <w:spacing w:val="20"/>
          <w:szCs w:val="28"/>
        </w:rPr>
        <w:t>α</w:t>
      </w:r>
      <w:r w:rsidR="00E924E8" w:rsidRPr="002F106E">
        <w:rPr>
          <w:spacing w:val="20"/>
          <w:szCs w:val="28"/>
        </w:rPr>
        <w:t xml:space="preserve">ι </w:t>
      </w:r>
      <w:r w:rsidR="00E924E8" w:rsidRPr="002F106E">
        <w:rPr>
          <w:rFonts w:eastAsia="Times New Roman" w:cs="Arial"/>
          <w:spacing w:val="20"/>
          <w:szCs w:val="28"/>
          <w:lang w:eastAsia="el-GR"/>
        </w:rPr>
        <w:t>ενημερωμένοι σύνδεσμοι σε άλλες σχετικές με το θέμα πηγές.</w:t>
      </w:r>
    </w:p>
    <w:p w14:paraId="138F8F42" w14:textId="77777777" w:rsidR="009074BB" w:rsidRPr="002F106E" w:rsidRDefault="008F1CF7" w:rsidP="00FD20D7">
      <w:pPr>
        <w:spacing w:before="120" w:after="120"/>
        <w:rPr>
          <w:rFonts w:eastAsia="Times New Roman" w:cs="Arial"/>
          <w:spacing w:val="20"/>
          <w:szCs w:val="28"/>
          <w:lang w:eastAsia="el-GR"/>
        </w:rPr>
      </w:pPr>
      <w:r w:rsidRPr="002F106E">
        <w:rPr>
          <w:rFonts w:eastAsia="Times New Roman" w:cs="Arial"/>
          <w:spacing w:val="20"/>
          <w:szCs w:val="28"/>
          <w:lang w:eastAsia="el-GR"/>
        </w:rPr>
        <w:t>4. Αντικειμενικότητα πληροφοριών</w:t>
      </w:r>
      <w:r w:rsidR="00A958DD" w:rsidRPr="002F106E">
        <w:rPr>
          <w:rFonts w:eastAsia="Times New Roman" w:cs="Arial"/>
          <w:spacing w:val="20"/>
          <w:szCs w:val="28"/>
          <w:lang w:eastAsia="el-GR"/>
        </w:rPr>
        <w:t xml:space="preserve">. </w:t>
      </w:r>
      <w:r w:rsidR="0066279D" w:rsidRPr="002F106E">
        <w:rPr>
          <w:rFonts w:eastAsia="Times New Roman" w:cs="Arial"/>
          <w:spacing w:val="20"/>
          <w:szCs w:val="28"/>
          <w:lang w:eastAsia="el-GR"/>
        </w:rPr>
        <w:t xml:space="preserve">Όσον αφορά </w:t>
      </w:r>
      <w:r w:rsidR="009A1131" w:rsidRPr="002F106E">
        <w:rPr>
          <w:rFonts w:eastAsia="Times New Roman" w:cs="Arial"/>
          <w:spacing w:val="20"/>
          <w:szCs w:val="28"/>
          <w:lang w:eastAsia="el-GR"/>
        </w:rPr>
        <w:t>σ</w:t>
      </w:r>
      <w:r w:rsidR="0066279D" w:rsidRPr="002F106E">
        <w:rPr>
          <w:rFonts w:eastAsia="Times New Roman" w:cs="Arial"/>
          <w:spacing w:val="20"/>
          <w:szCs w:val="28"/>
          <w:lang w:eastAsia="el-GR"/>
        </w:rPr>
        <w:t>την αντικειμενικότητα μιας πηγής,</w:t>
      </w:r>
      <w:r w:rsidR="001712CC" w:rsidRPr="002F106E">
        <w:rPr>
          <w:rFonts w:eastAsia="Times New Roman" w:cs="Arial"/>
          <w:spacing w:val="20"/>
          <w:szCs w:val="28"/>
          <w:lang w:eastAsia="el-GR"/>
        </w:rPr>
        <w:t xml:space="preserve"> θα πρέπει να εξετάσετε αν στην ιστοσελίδα φιλοξενούνται γραφήματα και </w:t>
      </w:r>
      <w:r w:rsidR="00A958DD" w:rsidRPr="002F106E">
        <w:rPr>
          <w:rFonts w:eastAsia="Times New Roman" w:cs="Arial"/>
          <w:spacing w:val="20"/>
          <w:szCs w:val="28"/>
          <w:lang w:eastAsia="el-GR"/>
        </w:rPr>
        <w:t>εικόνες</w:t>
      </w:r>
      <w:r w:rsidR="009A1131" w:rsidRPr="002F106E">
        <w:rPr>
          <w:rFonts w:eastAsia="Times New Roman" w:cs="Arial"/>
          <w:spacing w:val="20"/>
          <w:szCs w:val="28"/>
          <w:lang w:eastAsia="el-GR"/>
        </w:rPr>
        <w:t>,</w:t>
      </w:r>
      <w:r w:rsidR="00A958DD" w:rsidRPr="002F106E">
        <w:rPr>
          <w:rFonts w:eastAsia="Times New Roman" w:cs="Arial"/>
          <w:spacing w:val="20"/>
          <w:szCs w:val="28"/>
          <w:lang w:eastAsia="el-GR"/>
        </w:rPr>
        <w:t xml:space="preserve"> </w:t>
      </w:r>
      <w:r w:rsidR="001712CC" w:rsidRPr="002F106E">
        <w:rPr>
          <w:rFonts w:eastAsia="Times New Roman" w:cs="Arial"/>
          <w:spacing w:val="20"/>
          <w:szCs w:val="28"/>
          <w:lang w:eastAsia="el-GR"/>
        </w:rPr>
        <w:t>που</w:t>
      </w:r>
      <w:r w:rsidR="00F76075" w:rsidRPr="002F106E">
        <w:rPr>
          <w:rFonts w:eastAsia="Times New Roman" w:cs="Arial"/>
          <w:spacing w:val="20"/>
          <w:szCs w:val="28"/>
          <w:lang w:eastAsia="el-GR"/>
        </w:rPr>
        <w:t xml:space="preserve"> ενδεχομένως έχουν</w:t>
      </w:r>
      <w:r w:rsidR="001712CC" w:rsidRPr="002F106E">
        <w:rPr>
          <w:rFonts w:eastAsia="Times New Roman" w:cs="Arial"/>
          <w:spacing w:val="20"/>
          <w:szCs w:val="28"/>
          <w:lang w:eastAsia="el-GR"/>
        </w:rPr>
        <w:t xml:space="preserve"> σκοπό</w:t>
      </w:r>
      <w:r w:rsidR="00F76075" w:rsidRPr="002F106E">
        <w:rPr>
          <w:rFonts w:eastAsia="Times New Roman" w:cs="Arial"/>
          <w:spacing w:val="20"/>
          <w:szCs w:val="28"/>
          <w:lang w:eastAsia="el-GR"/>
        </w:rPr>
        <w:t xml:space="preserve"> </w:t>
      </w:r>
      <w:r w:rsidR="00A958DD" w:rsidRPr="002F106E">
        <w:rPr>
          <w:rFonts w:eastAsia="Times New Roman" w:cs="Arial"/>
          <w:spacing w:val="20"/>
          <w:szCs w:val="28"/>
          <w:lang w:eastAsia="el-GR"/>
        </w:rPr>
        <w:t>να παραπλανήσουν τη γνώμη του χρήστη</w:t>
      </w:r>
      <w:r w:rsidR="009A1131" w:rsidRPr="002F106E">
        <w:rPr>
          <w:rFonts w:eastAsia="Times New Roman" w:cs="Arial"/>
          <w:spacing w:val="20"/>
          <w:szCs w:val="28"/>
          <w:lang w:eastAsia="el-GR"/>
        </w:rPr>
        <w:t>. Επίσης,</w:t>
      </w:r>
      <w:r w:rsidR="00A958DD" w:rsidRPr="002F106E">
        <w:rPr>
          <w:rFonts w:eastAsia="Times New Roman" w:cs="Arial"/>
          <w:spacing w:val="20"/>
          <w:szCs w:val="28"/>
          <w:lang w:eastAsia="el-GR"/>
        </w:rPr>
        <w:t xml:space="preserve"> </w:t>
      </w:r>
      <w:r w:rsidR="001712CC" w:rsidRPr="002F106E">
        <w:rPr>
          <w:rFonts w:eastAsia="Times New Roman" w:cs="Arial"/>
          <w:spacing w:val="20"/>
          <w:szCs w:val="28"/>
          <w:lang w:eastAsia="el-GR"/>
        </w:rPr>
        <w:t>αν υ</w:t>
      </w:r>
      <w:r w:rsidR="00A958DD" w:rsidRPr="002F106E">
        <w:rPr>
          <w:rFonts w:eastAsia="Times New Roman" w:cs="Arial"/>
          <w:spacing w:val="20"/>
          <w:szCs w:val="28"/>
          <w:lang w:eastAsia="el-GR"/>
        </w:rPr>
        <w:t>πάρχουν</w:t>
      </w:r>
      <w:r w:rsidR="00F76075" w:rsidRPr="002F106E">
        <w:rPr>
          <w:rFonts w:eastAsia="Times New Roman" w:cs="Arial"/>
          <w:spacing w:val="20"/>
          <w:szCs w:val="28"/>
          <w:lang w:eastAsia="el-GR"/>
        </w:rPr>
        <w:t xml:space="preserve"> πολλές</w:t>
      </w:r>
      <w:r w:rsidR="00A958DD" w:rsidRPr="002F106E">
        <w:rPr>
          <w:rFonts w:eastAsia="Times New Roman" w:cs="Arial"/>
          <w:spacing w:val="20"/>
          <w:szCs w:val="28"/>
          <w:lang w:eastAsia="el-GR"/>
        </w:rPr>
        <w:t xml:space="preserve"> διαφημίσεις στην ιστοσελίδα</w:t>
      </w:r>
      <w:r w:rsidR="001712CC" w:rsidRPr="002F106E">
        <w:rPr>
          <w:rFonts w:eastAsia="Times New Roman" w:cs="Arial"/>
          <w:spacing w:val="20"/>
          <w:szCs w:val="28"/>
          <w:lang w:eastAsia="el-GR"/>
        </w:rPr>
        <w:t>, αν</w:t>
      </w:r>
      <w:r w:rsidR="00A958DD" w:rsidRPr="002F106E">
        <w:rPr>
          <w:rFonts w:eastAsia="Times New Roman" w:cs="Arial"/>
          <w:spacing w:val="20"/>
          <w:szCs w:val="28"/>
          <w:lang w:eastAsia="el-GR"/>
        </w:rPr>
        <w:t xml:space="preserve"> ο συγγραφέας προσπαθεί να διαστρεβλώσει γεγονότα για να επηρεάσει το χρήστη</w:t>
      </w:r>
      <w:r w:rsidR="00DF266E" w:rsidRPr="002F106E">
        <w:rPr>
          <w:rFonts w:eastAsia="Times New Roman" w:cs="Arial"/>
          <w:spacing w:val="20"/>
          <w:szCs w:val="28"/>
          <w:lang w:eastAsia="el-GR"/>
        </w:rPr>
        <w:t>,</w:t>
      </w:r>
      <w:r w:rsidR="001712CC" w:rsidRPr="002F106E">
        <w:rPr>
          <w:rFonts w:eastAsia="Times New Roman" w:cs="Arial"/>
          <w:spacing w:val="20"/>
          <w:szCs w:val="28"/>
          <w:lang w:eastAsia="el-GR"/>
        </w:rPr>
        <w:t xml:space="preserve"> και αν η πληροφορία π</w:t>
      </w:r>
      <w:r w:rsidR="00A958DD" w:rsidRPr="002F106E">
        <w:rPr>
          <w:rFonts w:eastAsia="Times New Roman" w:cs="Arial"/>
          <w:spacing w:val="20"/>
          <w:szCs w:val="28"/>
          <w:lang w:eastAsia="el-GR"/>
        </w:rPr>
        <w:t>αρουσιάζεται</w:t>
      </w:r>
      <w:r w:rsidR="001712CC" w:rsidRPr="002F106E">
        <w:rPr>
          <w:rFonts w:eastAsia="Times New Roman" w:cs="Arial"/>
          <w:spacing w:val="20"/>
          <w:szCs w:val="28"/>
          <w:lang w:eastAsia="el-GR"/>
        </w:rPr>
        <w:t xml:space="preserve"> με τις λιγότερο δυνατό προκαταλήψεις.</w:t>
      </w:r>
    </w:p>
    <w:p w14:paraId="0577A0A3" w14:textId="77777777" w:rsidR="0066279D" w:rsidRPr="002F106E" w:rsidRDefault="008F1CF7" w:rsidP="00FD20D7">
      <w:pPr>
        <w:spacing w:before="120" w:after="120"/>
        <w:rPr>
          <w:spacing w:val="20"/>
          <w:szCs w:val="28"/>
        </w:rPr>
      </w:pPr>
      <w:r w:rsidRPr="002F106E">
        <w:rPr>
          <w:rFonts w:eastAsia="Times New Roman" w:cs="Arial"/>
          <w:spacing w:val="20"/>
          <w:szCs w:val="28"/>
          <w:lang w:eastAsia="el-GR"/>
        </w:rPr>
        <w:lastRenderedPageBreak/>
        <w:t>5. Επικαιρότητα</w:t>
      </w:r>
      <w:r w:rsidR="005069FF" w:rsidRPr="002F106E">
        <w:rPr>
          <w:rFonts w:eastAsia="Times New Roman" w:cs="Arial"/>
          <w:spacing w:val="20"/>
          <w:szCs w:val="28"/>
          <w:lang w:eastAsia="el-GR"/>
        </w:rPr>
        <w:t xml:space="preserve"> και ενημερότητα των</w:t>
      </w:r>
      <w:r w:rsidRPr="002F106E">
        <w:rPr>
          <w:rFonts w:eastAsia="Times New Roman" w:cs="Arial"/>
          <w:spacing w:val="20"/>
          <w:szCs w:val="28"/>
          <w:lang w:eastAsia="el-GR"/>
        </w:rPr>
        <w:t xml:space="preserve"> πληροφοριών</w:t>
      </w:r>
      <w:r w:rsidR="0066279D" w:rsidRPr="002F106E">
        <w:rPr>
          <w:rFonts w:eastAsia="Times New Roman" w:cs="Arial"/>
          <w:spacing w:val="20"/>
          <w:szCs w:val="28"/>
          <w:lang w:eastAsia="el-GR"/>
        </w:rPr>
        <w:t xml:space="preserve">. </w:t>
      </w:r>
      <w:r w:rsidR="005069FF" w:rsidRPr="002F106E">
        <w:rPr>
          <w:rFonts w:eastAsia="Times New Roman" w:cs="Arial"/>
          <w:spacing w:val="20"/>
          <w:szCs w:val="28"/>
          <w:lang w:eastAsia="el-GR"/>
        </w:rPr>
        <w:t xml:space="preserve">Έχει να κάνει με το </w:t>
      </w:r>
      <w:r w:rsidR="005069FF" w:rsidRPr="002F106E">
        <w:rPr>
          <w:spacing w:val="20"/>
          <w:szCs w:val="28"/>
        </w:rPr>
        <w:t xml:space="preserve">πότε δημιουργήθηκε η ιστοσελίδα, αν παρέχονται πραγματικά οι πιο πρόσφατες πληροφορίες πάνω στο θέμα, κατά πόσο οι σύνδεσμοι που φιλοξενούνται </w:t>
      </w:r>
      <w:r w:rsidR="009074BB" w:rsidRPr="002F106E">
        <w:rPr>
          <w:spacing w:val="20"/>
          <w:szCs w:val="28"/>
        </w:rPr>
        <w:t>σε αυτή</w:t>
      </w:r>
      <w:r w:rsidR="00CC67AD" w:rsidRPr="002F106E">
        <w:rPr>
          <w:spacing w:val="20"/>
          <w:szCs w:val="28"/>
        </w:rPr>
        <w:t xml:space="preserve">ν </w:t>
      </w:r>
      <w:r w:rsidR="005069FF" w:rsidRPr="002F106E">
        <w:rPr>
          <w:spacing w:val="20"/>
          <w:szCs w:val="28"/>
        </w:rPr>
        <w:t>είναι ενημερωμένοι, και τέλος, αν</w:t>
      </w:r>
      <w:r w:rsidR="009074BB" w:rsidRPr="002F106E">
        <w:rPr>
          <w:spacing w:val="20"/>
          <w:szCs w:val="28"/>
        </w:rPr>
        <w:t xml:space="preserve"> η ιστοσελίδα</w:t>
      </w:r>
      <w:r w:rsidR="005069FF" w:rsidRPr="002F106E">
        <w:rPr>
          <w:spacing w:val="20"/>
          <w:szCs w:val="28"/>
        </w:rPr>
        <w:t xml:space="preserve"> είναι πρόσφατα ενημερωμένη και ανανεωμένη</w:t>
      </w:r>
      <w:r w:rsidR="009074BB" w:rsidRPr="002F106E">
        <w:rPr>
          <w:spacing w:val="20"/>
          <w:szCs w:val="28"/>
        </w:rPr>
        <w:t>. Σ</w:t>
      </w:r>
      <w:r w:rsidR="0066279D" w:rsidRPr="002F106E">
        <w:rPr>
          <w:spacing w:val="20"/>
          <w:szCs w:val="28"/>
        </w:rPr>
        <w:t xml:space="preserve">υνήθως στο τέλος της σελίδας </w:t>
      </w:r>
      <w:r w:rsidR="009074BB" w:rsidRPr="002F106E">
        <w:rPr>
          <w:spacing w:val="20"/>
          <w:szCs w:val="28"/>
        </w:rPr>
        <w:t xml:space="preserve">στη δεξιά </w:t>
      </w:r>
      <w:r w:rsidR="00401853" w:rsidRPr="002F106E">
        <w:rPr>
          <w:spacing w:val="20"/>
          <w:szCs w:val="28"/>
        </w:rPr>
        <w:t>ή</w:t>
      </w:r>
      <w:r w:rsidR="009074BB" w:rsidRPr="002F106E">
        <w:rPr>
          <w:spacing w:val="20"/>
          <w:szCs w:val="28"/>
        </w:rPr>
        <w:t xml:space="preserve"> αριστερή πλευρά, υπάρχει η ενημέρωση σχετικά με την</w:t>
      </w:r>
      <w:r w:rsidR="00D4182B" w:rsidRPr="002F106E">
        <w:rPr>
          <w:spacing w:val="20"/>
          <w:szCs w:val="28"/>
        </w:rPr>
        <w:t xml:space="preserve"> ημερομηνία της</w:t>
      </w:r>
      <w:r w:rsidR="009074BB" w:rsidRPr="002F106E">
        <w:rPr>
          <w:spacing w:val="20"/>
          <w:szCs w:val="28"/>
        </w:rPr>
        <w:t xml:space="preserve"> τελευταία</w:t>
      </w:r>
      <w:r w:rsidR="00E4513D" w:rsidRPr="002F106E">
        <w:rPr>
          <w:spacing w:val="20"/>
          <w:szCs w:val="28"/>
        </w:rPr>
        <w:t>ς</w:t>
      </w:r>
      <w:r w:rsidR="009074BB" w:rsidRPr="002F106E">
        <w:rPr>
          <w:spacing w:val="20"/>
          <w:szCs w:val="28"/>
        </w:rPr>
        <w:t xml:space="preserve"> ανανέωσ</w:t>
      </w:r>
      <w:r w:rsidR="00D4182B" w:rsidRPr="002F106E">
        <w:rPr>
          <w:spacing w:val="20"/>
          <w:szCs w:val="28"/>
        </w:rPr>
        <w:t>ής</w:t>
      </w:r>
      <w:r w:rsidR="009074BB" w:rsidRPr="002F106E">
        <w:rPr>
          <w:spacing w:val="20"/>
          <w:szCs w:val="28"/>
        </w:rPr>
        <w:t xml:space="preserve"> </w:t>
      </w:r>
      <w:r w:rsidR="00010903" w:rsidRPr="002F106E">
        <w:rPr>
          <w:spacing w:val="20"/>
          <w:szCs w:val="28"/>
        </w:rPr>
        <w:t>της</w:t>
      </w:r>
      <w:r w:rsidR="00407B4F" w:rsidRPr="002F106E">
        <w:rPr>
          <w:spacing w:val="20"/>
          <w:szCs w:val="28"/>
        </w:rPr>
        <w:t>,</w:t>
      </w:r>
      <w:r w:rsidR="009074BB" w:rsidRPr="002F106E">
        <w:rPr>
          <w:spacing w:val="20"/>
          <w:szCs w:val="28"/>
        </w:rPr>
        <w:t xml:space="preserve"> ή</w:t>
      </w:r>
      <w:r w:rsidR="004C11AB" w:rsidRPr="002F106E">
        <w:rPr>
          <w:spacing w:val="20"/>
          <w:szCs w:val="28"/>
        </w:rPr>
        <w:t>,</w:t>
      </w:r>
      <w:r w:rsidR="009074BB" w:rsidRPr="002F106E">
        <w:rPr>
          <w:spacing w:val="20"/>
          <w:szCs w:val="28"/>
        </w:rPr>
        <w:t xml:space="preserve"> τη</w:t>
      </w:r>
      <w:r w:rsidR="00D4182B" w:rsidRPr="002F106E">
        <w:rPr>
          <w:spacing w:val="20"/>
          <w:szCs w:val="28"/>
        </w:rPr>
        <w:t>ς</w:t>
      </w:r>
      <w:r w:rsidR="009074BB" w:rsidRPr="002F106E">
        <w:rPr>
          <w:spacing w:val="20"/>
          <w:szCs w:val="28"/>
        </w:rPr>
        <w:t xml:space="preserve"> δημιουργία</w:t>
      </w:r>
      <w:r w:rsidR="00401853" w:rsidRPr="002F106E">
        <w:rPr>
          <w:spacing w:val="20"/>
          <w:szCs w:val="28"/>
        </w:rPr>
        <w:t>ς</w:t>
      </w:r>
      <w:r w:rsidR="009074BB" w:rsidRPr="002F106E">
        <w:rPr>
          <w:spacing w:val="20"/>
          <w:szCs w:val="28"/>
        </w:rPr>
        <w:t xml:space="preserve"> της.</w:t>
      </w:r>
    </w:p>
    <w:p w14:paraId="595A2F88" w14:textId="77777777" w:rsidR="008F1CF7" w:rsidRPr="002F106E" w:rsidRDefault="008F1CF7" w:rsidP="00FD20D7">
      <w:pPr>
        <w:spacing w:before="120" w:after="120"/>
        <w:rPr>
          <w:spacing w:val="20"/>
          <w:szCs w:val="28"/>
        </w:rPr>
      </w:pPr>
      <w:r w:rsidRPr="002F106E">
        <w:rPr>
          <w:rFonts w:eastAsia="Times New Roman" w:cs="Arial"/>
          <w:spacing w:val="20"/>
          <w:szCs w:val="28"/>
          <w:lang w:eastAsia="el-GR"/>
        </w:rPr>
        <w:t>6. Προσβασιμότητα της πηγής</w:t>
      </w:r>
      <w:r w:rsidR="00877643" w:rsidRPr="002F106E">
        <w:rPr>
          <w:rFonts w:eastAsia="Times New Roman" w:cs="Arial"/>
          <w:spacing w:val="20"/>
          <w:szCs w:val="28"/>
          <w:lang w:eastAsia="el-GR"/>
        </w:rPr>
        <w:t>. Αναφέρεται στο κατά πόσο</w:t>
      </w:r>
      <w:r w:rsidR="005F65F8" w:rsidRPr="002F106E">
        <w:rPr>
          <w:rFonts w:eastAsia="Times New Roman" w:cs="Arial"/>
          <w:spacing w:val="20"/>
          <w:szCs w:val="28"/>
          <w:lang w:eastAsia="el-GR"/>
        </w:rPr>
        <w:t xml:space="preserve"> ενδεχομένως</w:t>
      </w:r>
      <w:r w:rsidR="00877643" w:rsidRPr="002F106E">
        <w:rPr>
          <w:rFonts w:eastAsia="Times New Roman" w:cs="Arial"/>
          <w:spacing w:val="20"/>
          <w:szCs w:val="28"/>
          <w:lang w:eastAsia="el-GR"/>
        </w:rPr>
        <w:t xml:space="preserve"> </w:t>
      </w:r>
      <w:r w:rsidR="00877643" w:rsidRPr="002F106E">
        <w:rPr>
          <w:spacing w:val="20"/>
          <w:szCs w:val="28"/>
        </w:rPr>
        <w:t>υπάρχουν</w:t>
      </w:r>
      <w:r w:rsidR="005F65F8" w:rsidRPr="002F106E">
        <w:rPr>
          <w:spacing w:val="20"/>
          <w:szCs w:val="28"/>
        </w:rPr>
        <w:t xml:space="preserve"> </w:t>
      </w:r>
      <w:r w:rsidR="00877643" w:rsidRPr="002F106E">
        <w:rPr>
          <w:spacing w:val="20"/>
          <w:szCs w:val="28"/>
        </w:rPr>
        <w:t>διαφημίσεις που παρεμβαίνουν και εμποδίζουν την εύκολη χρήση της πηγής, αν η ιστοσελίδα εμφανίζεται εύκολα στην οθόνη, αν υπάρχουν ανενεργοί σύνδεσμοι που δεν οδηγούν πουθενά, και τέλος, κατά πόσο ο σχεδιασμός και η</w:t>
      </w:r>
      <w:r w:rsidR="0099161A" w:rsidRPr="002F106E">
        <w:rPr>
          <w:spacing w:val="20"/>
          <w:szCs w:val="28"/>
        </w:rPr>
        <w:t xml:space="preserve"> όλη</w:t>
      </w:r>
      <w:r w:rsidR="00877643" w:rsidRPr="002F106E">
        <w:rPr>
          <w:spacing w:val="20"/>
          <w:szCs w:val="28"/>
        </w:rPr>
        <w:t xml:space="preserve"> δομή</w:t>
      </w:r>
      <w:r w:rsidR="0099161A" w:rsidRPr="002F106E">
        <w:rPr>
          <w:spacing w:val="20"/>
          <w:szCs w:val="28"/>
        </w:rPr>
        <w:t xml:space="preserve"> και οργάνωση</w:t>
      </w:r>
      <w:r w:rsidR="00877643" w:rsidRPr="002F106E">
        <w:rPr>
          <w:spacing w:val="20"/>
          <w:szCs w:val="28"/>
        </w:rPr>
        <w:t xml:space="preserve"> της πηγής επιτρέπει την εύκολη και γρήγορη πλοήγησ</w:t>
      </w:r>
      <w:r w:rsidR="00033CC8" w:rsidRPr="002F106E">
        <w:rPr>
          <w:spacing w:val="20"/>
          <w:szCs w:val="28"/>
        </w:rPr>
        <w:t>ή</w:t>
      </w:r>
      <w:r w:rsidR="00877643" w:rsidRPr="002F106E">
        <w:rPr>
          <w:spacing w:val="20"/>
          <w:szCs w:val="28"/>
        </w:rPr>
        <w:t xml:space="preserve"> </w:t>
      </w:r>
      <w:r w:rsidR="0099161A" w:rsidRPr="002F106E">
        <w:rPr>
          <w:spacing w:val="20"/>
          <w:szCs w:val="28"/>
        </w:rPr>
        <w:t>της.</w:t>
      </w:r>
    </w:p>
    <w:p w14:paraId="73DE5596" w14:textId="77777777" w:rsidR="0096557E" w:rsidRPr="002F106E" w:rsidRDefault="008F1CF7" w:rsidP="00FD20D7">
      <w:pPr>
        <w:spacing w:before="120" w:after="120"/>
        <w:rPr>
          <w:spacing w:val="20"/>
        </w:rPr>
      </w:pPr>
      <w:r w:rsidRPr="002F106E">
        <w:rPr>
          <w:spacing w:val="20"/>
        </w:rPr>
        <w:t>7. Σαφήνεια περιεχομένου της πηγής</w:t>
      </w:r>
      <w:r w:rsidR="003E48BA" w:rsidRPr="002F106E">
        <w:rPr>
          <w:spacing w:val="20"/>
        </w:rPr>
        <w:t xml:space="preserve">. </w:t>
      </w:r>
      <w:r w:rsidR="00776851" w:rsidRPr="002F106E">
        <w:rPr>
          <w:spacing w:val="20"/>
        </w:rPr>
        <w:t>Θα πρέπει να ε</w:t>
      </w:r>
      <w:r w:rsidR="003E48BA" w:rsidRPr="002F106E">
        <w:rPr>
          <w:spacing w:val="20"/>
        </w:rPr>
        <w:t>λέγχετε αν το κείμενο είναι καλά οργανωμένο, αν οι πληροφορίες που περιέχονται στην ιστοσελίδα είναι σαφείς, και</w:t>
      </w:r>
      <w:r w:rsidR="00C5307A" w:rsidRPr="002F106E">
        <w:rPr>
          <w:spacing w:val="20"/>
        </w:rPr>
        <w:t xml:space="preserve"> αν </w:t>
      </w:r>
      <w:r w:rsidR="003E48BA" w:rsidRPr="002F106E">
        <w:rPr>
          <w:spacing w:val="20"/>
        </w:rPr>
        <w:t>υπάρχουν ορθογραφικά ή συντακτικά λάθη στο περιεχόμενο.</w:t>
      </w:r>
    </w:p>
    <w:p w14:paraId="421A08A0" w14:textId="1D1E3B36" w:rsidR="00586762" w:rsidRPr="002F106E" w:rsidRDefault="00586762" w:rsidP="00FD20D7">
      <w:pPr>
        <w:pStyle w:val="1"/>
        <w:rPr>
          <w:spacing w:val="20"/>
        </w:rPr>
      </w:pPr>
      <w:bookmarkStart w:id="46" w:name="_Toc165214152"/>
      <w:r w:rsidRPr="002F106E">
        <w:rPr>
          <w:spacing w:val="20"/>
        </w:rPr>
        <w:t>Διάγραμμα στρατηγικής αναζήτησης</w:t>
      </w:r>
      <w:r w:rsidR="0032591B" w:rsidRPr="002F106E">
        <w:rPr>
          <w:spacing w:val="20"/>
        </w:rPr>
        <w:t>.</w:t>
      </w:r>
      <w:bookmarkEnd w:id="46"/>
    </w:p>
    <w:p w14:paraId="7BC9AEB3" w14:textId="77777777" w:rsidR="00586762" w:rsidRPr="002F106E" w:rsidRDefault="00586762" w:rsidP="00FD20D7">
      <w:pPr>
        <w:spacing w:before="120" w:after="120"/>
        <w:rPr>
          <w:spacing w:val="20"/>
        </w:rPr>
      </w:pPr>
      <w:r w:rsidRPr="002F106E">
        <w:rPr>
          <w:spacing w:val="20"/>
        </w:rPr>
        <w:t>Ακολουθεί ένα εικονικό διάγραμμα στρατηγικής αναζήτησης που μπορείτε να σχεδιάσετε στο μυαλό σας</w:t>
      </w:r>
      <w:r w:rsidR="007D13F2" w:rsidRPr="002F106E">
        <w:rPr>
          <w:spacing w:val="20"/>
        </w:rPr>
        <w:t>,</w:t>
      </w:r>
      <w:r w:rsidRPr="002F106E">
        <w:rPr>
          <w:spacing w:val="20"/>
        </w:rPr>
        <w:t xml:space="preserve"> για την καλύτερη οργάνωσ</w:t>
      </w:r>
      <w:r w:rsidR="00956A73" w:rsidRPr="002F106E">
        <w:rPr>
          <w:spacing w:val="20"/>
        </w:rPr>
        <w:t>η</w:t>
      </w:r>
      <w:r w:rsidRPr="002F106E">
        <w:rPr>
          <w:spacing w:val="20"/>
        </w:rPr>
        <w:t xml:space="preserve"> της έρευνάς σας σε όλα της τα βήματα</w:t>
      </w:r>
      <w:r w:rsidR="00E768F9" w:rsidRPr="002F106E">
        <w:rPr>
          <w:spacing w:val="20"/>
        </w:rPr>
        <w:t>, με σκοπό τη συγγραφή των εργασιών σας</w:t>
      </w:r>
      <w:r w:rsidR="007D13F2" w:rsidRPr="002F106E">
        <w:rPr>
          <w:spacing w:val="20"/>
        </w:rPr>
        <w:t>:</w:t>
      </w:r>
    </w:p>
    <w:p w14:paraId="033FFB4C" w14:textId="77777777" w:rsidR="009271A5" w:rsidRPr="002F106E" w:rsidRDefault="00771A9E" w:rsidP="00FD20D7">
      <w:pPr>
        <w:pStyle w:val="a4"/>
        <w:numPr>
          <w:ilvl w:val="0"/>
          <w:numId w:val="15"/>
        </w:numPr>
        <w:spacing w:before="120" w:after="120"/>
        <w:rPr>
          <w:spacing w:val="20"/>
        </w:rPr>
      </w:pPr>
      <w:r w:rsidRPr="002F106E">
        <w:rPr>
          <w:spacing w:val="20"/>
        </w:rPr>
        <w:t>ε</w:t>
      </w:r>
      <w:r w:rsidR="009271A5" w:rsidRPr="002F106E">
        <w:rPr>
          <w:spacing w:val="20"/>
        </w:rPr>
        <w:t xml:space="preserve">πιλέξτε και προσδιορίστε το θέμα </w:t>
      </w:r>
      <w:r w:rsidR="00844515" w:rsidRPr="002F106E">
        <w:rPr>
          <w:spacing w:val="20"/>
        </w:rPr>
        <w:t>σας.</w:t>
      </w:r>
    </w:p>
    <w:p w14:paraId="4898463C" w14:textId="77777777" w:rsidR="009271A5" w:rsidRPr="002F106E" w:rsidRDefault="00771A9E" w:rsidP="00FD20D7">
      <w:pPr>
        <w:pStyle w:val="a4"/>
        <w:numPr>
          <w:ilvl w:val="0"/>
          <w:numId w:val="15"/>
        </w:numPr>
        <w:spacing w:before="120" w:after="120"/>
        <w:rPr>
          <w:spacing w:val="20"/>
        </w:rPr>
      </w:pPr>
      <w:r w:rsidRPr="002F106E">
        <w:rPr>
          <w:spacing w:val="20"/>
        </w:rPr>
        <w:t>κ</w:t>
      </w:r>
      <w:r w:rsidR="009271A5" w:rsidRPr="002F106E">
        <w:rPr>
          <w:spacing w:val="20"/>
        </w:rPr>
        <w:t>ατανοείστε το θέμα σας και το πιθανό εύρος του</w:t>
      </w:r>
      <w:r w:rsidR="00354AE8" w:rsidRPr="002F106E">
        <w:rPr>
          <w:spacing w:val="20"/>
        </w:rPr>
        <w:t>,</w:t>
      </w:r>
      <w:r w:rsidR="009271A5" w:rsidRPr="002F106E">
        <w:rPr>
          <w:spacing w:val="20"/>
        </w:rPr>
        <w:t xml:space="preserve"> καταγράφοντας τα υποθέματα που το απαρτίζουν</w:t>
      </w:r>
      <w:r w:rsidR="00844515" w:rsidRPr="002F106E">
        <w:rPr>
          <w:spacing w:val="20"/>
        </w:rPr>
        <w:t>.</w:t>
      </w:r>
    </w:p>
    <w:p w14:paraId="14CB4B69" w14:textId="77777777" w:rsidR="005151C8" w:rsidRPr="002F106E" w:rsidRDefault="00771A9E" w:rsidP="00FD20D7">
      <w:pPr>
        <w:pStyle w:val="a4"/>
        <w:numPr>
          <w:ilvl w:val="0"/>
          <w:numId w:val="15"/>
        </w:numPr>
        <w:spacing w:before="120" w:after="120"/>
        <w:rPr>
          <w:spacing w:val="20"/>
        </w:rPr>
      </w:pPr>
      <w:r w:rsidRPr="002F106E">
        <w:rPr>
          <w:spacing w:val="20"/>
        </w:rPr>
        <w:t>π</w:t>
      </w:r>
      <w:r w:rsidR="005151C8" w:rsidRPr="002F106E">
        <w:rPr>
          <w:spacing w:val="20"/>
        </w:rPr>
        <w:t>ροσδιορίστε τις πηγές που θα χρησιμοποιήσετε (βιβλία, άρθρα, ιστοσελίδες, μελέτες/έρευνες, στατιστικά στοιχεία)</w:t>
      </w:r>
      <w:r w:rsidR="00844515" w:rsidRPr="002F106E">
        <w:rPr>
          <w:spacing w:val="20"/>
        </w:rPr>
        <w:t>.</w:t>
      </w:r>
    </w:p>
    <w:p w14:paraId="5618BCEE" w14:textId="77777777" w:rsidR="00F82676" w:rsidRPr="002F106E" w:rsidRDefault="00771A9E" w:rsidP="00FD20D7">
      <w:pPr>
        <w:pStyle w:val="a4"/>
        <w:numPr>
          <w:ilvl w:val="0"/>
          <w:numId w:val="15"/>
        </w:numPr>
        <w:spacing w:before="120" w:after="120"/>
        <w:rPr>
          <w:spacing w:val="20"/>
        </w:rPr>
      </w:pPr>
      <w:r w:rsidRPr="002F106E">
        <w:rPr>
          <w:spacing w:val="20"/>
        </w:rPr>
        <w:lastRenderedPageBreak/>
        <w:t>μ</w:t>
      </w:r>
      <w:r w:rsidR="00F82676" w:rsidRPr="002F106E">
        <w:rPr>
          <w:spacing w:val="20"/>
        </w:rPr>
        <w:t>ελετήστε, αξιολογήστε, επιλέξτε τις πηγές που θα χρησιμοποιήσετε</w:t>
      </w:r>
      <w:r w:rsidR="00844515" w:rsidRPr="002F106E">
        <w:rPr>
          <w:spacing w:val="20"/>
        </w:rPr>
        <w:t>.</w:t>
      </w:r>
    </w:p>
    <w:p w14:paraId="0E14E2BC" w14:textId="77777777" w:rsidR="00F82676" w:rsidRPr="002F106E" w:rsidRDefault="00F82676" w:rsidP="00FD20D7">
      <w:pPr>
        <w:pStyle w:val="a4"/>
        <w:numPr>
          <w:ilvl w:val="0"/>
          <w:numId w:val="15"/>
        </w:numPr>
        <w:spacing w:before="120" w:after="120"/>
        <w:rPr>
          <w:spacing w:val="20"/>
        </w:rPr>
      </w:pPr>
      <w:r w:rsidRPr="002F106E">
        <w:rPr>
          <w:spacing w:val="20"/>
        </w:rPr>
        <w:t>σε περίπτωση που το υλικό σας είναι λίγο</w:t>
      </w:r>
      <w:r w:rsidR="00771A9E" w:rsidRPr="002F106E">
        <w:rPr>
          <w:spacing w:val="20"/>
        </w:rPr>
        <w:t>, προβείτε σε επανέλεγχο των λέξεων</w:t>
      </w:r>
      <w:r w:rsidR="004A0C3C" w:rsidRPr="002F106E">
        <w:rPr>
          <w:spacing w:val="20"/>
        </w:rPr>
        <w:t xml:space="preserve"> </w:t>
      </w:r>
      <w:r w:rsidR="00771A9E" w:rsidRPr="002F106E">
        <w:rPr>
          <w:spacing w:val="20"/>
        </w:rPr>
        <w:t>κλειδιών που χρησιμοποιήσατε</w:t>
      </w:r>
      <w:r w:rsidR="00067440" w:rsidRPr="002F106E">
        <w:rPr>
          <w:spacing w:val="20"/>
        </w:rPr>
        <w:t>,</w:t>
      </w:r>
      <w:r w:rsidR="00771A9E" w:rsidRPr="002F106E">
        <w:rPr>
          <w:spacing w:val="20"/>
        </w:rPr>
        <w:t xml:space="preserve"> και κατόπιν, σε επανέλεγχο του θέματός </w:t>
      </w:r>
      <w:r w:rsidR="00844515" w:rsidRPr="002F106E">
        <w:rPr>
          <w:spacing w:val="20"/>
        </w:rPr>
        <w:t>σας.</w:t>
      </w:r>
    </w:p>
    <w:p w14:paraId="524B0BD4" w14:textId="77777777" w:rsidR="00771A9E" w:rsidRPr="002F106E" w:rsidRDefault="00771A9E" w:rsidP="00FD20D7">
      <w:pPr>
        <w:pStyle w:val="a4"/>
        <w:numPr>
          <w:ilvl w:val="0"/>
          <w:numId w:val="15"/>
        </w:numPr>
        <w:spacing w:before="120" w:after="120"/>
        <w:rPr>
          <w:spacing w:val="20"/>
        </w:rPr>
      </w:pPr>
      <w:r w:rsidRPr="002F106E">
        <w:rPr>
          <w:spacing w:val="20"/>
        </w:rPr>
        <w:t xml:space="preserve">σε περίπτωση που το υλικό σας είναι πολύ, </w:t>
      </w:r>
      <w:r w:rsidR="00C94873" w:rsidRPr="002F106E">
        <w:rPr>
          <w:spacing w:val="20"/>
        </w:rPr>
        <w:t>διορθώστε το εύρος της έρευνάς σας (εύρος χρονικό, γεωγραφικό, μορφής</w:t>
      </w:r>
      <w:r w:rsidR="00E6580F" w:rsidRPr="002F106E">
        <w:rPr>
          <w:spacing w:val="20"/>
        </w:rPr>
        <w:t xml:space="preserve"> του</w:t>
      </w:r>
      <w:r w:rsidR="00C94873" w:rsidRPr="002F106E">
        <w:rPr>
          <w:spacing w:val="20"/>
        </w:rPr>
        <w:t xml:space="preserve"> υλικού κτλ.),</w:t>
      </w:r>
      <w:r w:rsidR="007D13F2" w:rsidRPr="002F106E">
        <w:rPr>
          <w:spacing w:val="20"/>
        </w:rPr>
        <w:t xml:space="preserve"> και κατόπιν προβείτε σε επανέλεγχο του θέματος</w:t>
      </w:r>
      <w:r w:rsidR="00844515" w:rsidRPr="002F106E">
        <w:rPr>
          <w:spacing w:val="20"/>
        </w:rPr>
        <w:t>.</w:t>
      </w:r>
    </w:p>
    <w:p w14:paraId="2411B370" w14:textId="77777777" w:rsidR="007D13F2" w:rsidRPr="002F106E" w:rsidRDefault="007D13F2" w:rsidP="00FD20D7">
      <w:pPr>
        <w:pStyle w:val="a4"/>
        <w:numPr>
          <w:ilvl w:val="0"/>
          <w:numId w:val="15"/>
        </w:numPr>
        <w:spacing w:before="120" w:after="120"/>
        <w:rPr>
          <w:spacing w:val="20"/>
        </w:rPr>
      </w:pPr>
      <w:r w:rsidRPr="002F106E">
        <w:rPr>
          <w:spacing w:val="20"/>
        </w:rPr>
        <w:t>επαναλάβετε τη διαδικασία μέχρι να είστε έτοιμοι προς συγγραφή της έρευνας</w:t>
      </w:r>
      <w:r w:rsidR="00844515" w:rsidRPr="002F106E">
        <w:rPr>
          <w:spacing w:val="20"/>
        </w:rPr>
        <w:t>.</w:t>
      </w:r>
    </w:p>
    <w:p w14:paraId="561D86FC" w14:textId="77777777" w:rsidR="00D47BFE" w:rsidRPr="002F106E" w:rsidRDefault="007D13F2" w:rsidP="00FD20D7">
      <w:pPr>
        <w:pStyle w:val="a4"/>
        <w:numPr>
          <w:ilvl w:val="0"/>
          <w:numId w:val="15"/>
        </w:numPr>
        <w:spacing w:before="120" w:after="120"/>
        <w:rPr>
          <w:spacing w:val="20"/>
        </w:rPr>
      </w:pPr>
      <w:r w:rsidRPr="002F106E">
        <w:rPr>
          <w:spacing w:val="20"/>
        </w:rPr>
        <w:t>προχωρήστε στη συγγραφή της έρευνά</w:t>
      </w:r>
      <w:r w:rsidR="00F975D0" w:rsidRPr="002F106E">
        <w:rPr>
          <w:spacing w:val="20"/>
        </w:rPr>
        <w:t>ς</w:t>
      </w:r>
      <w:r w:rsidRPr="002F106E">
        <w:rPr>
          <w:spacing w:val="20"/>
        </w:rPr>
        <w:t xml:space="preserve"> σας και καλή επιτυχία!</w:t>
      </w:r>
    </w:p>
    <w:p w14:paraId="45D04D56" w14:textId="77777777" w:rsidR="00D47BFE" w:rsidRPr="002F106E" w:rsidRDefault="00D47BFE" w:rsidP="00FD20D7">
      <w:pPr>
        <w:spacing w:before="120" w:after="120"/>
        <w:rPr>
          <w:b/>
          <w:spacing w:val="20"/>
          <w:szCs w:val="28"/>
        </w:rPr>
      </w:pPr>
      <w:r w:rsidRPr="002F106E">
        <w:rPr>
          <w:b/>
          <w:spacing w:val="20"/>
          <w:szCs w:val="28"/>
        </w:rPr>
        <w:t>Εικονικό σχεδιάγραμμα θέματος / Γνωσιακός χάρτης.</w:t>
      </w:r>
    </w:p>
    <w:p w14:paraId="6333A346" w14:textId="77777777" w:rsidR="004A455C" w:rsidRPr="002F106E" w:rsidRDefault="00452CCD" w:rsidP="00FD20D7">
      <w:pPr>
        <w:pStyle w:val="a4"/>
        <w:numPr>
          <w:ilvl w:val="0"/>
          <w:numId w:val="16"/>
        </w:numPr>
        <w:spacing w:before="120" w:after="120"/>
        <w:rPr>
          <w:spacing w:val="20"/>
          <w:szCs w:val="28"/>
        </w:rPr>
      </w:pPr>
      <w:r w:rsidRPr="002F106E">
        <w:rPr>
          <w:spacing w:val="20"/>
          <w:szCs w:val="28"/>
        </w:rPr>
        <w:t>α</w:t>
      </w:r>
      <w:r w:rsidR="004A455C" w:rsidRPr="002F106E">
        <w:rPr>
          <w:spacing w:val="20"/>
          <w:szCs w:val="28"/>
        </w:rPr>
        <w:t>ναλύστε σε όσο το δυνατόν π</w:t>
      </w:r>
      <w:r w:rsidR="003B639D" w:rsidRPr="002F106E">
        <w:rPr>
          <w:spacing w:val="20"/>
          <w:szCs w:val="28"/>
        </w:rPr>
        <w:t>ερισσότερες πλευρές το θέμα σας, όσο περισσότερο μπορείτε</w:t>
      </w:r>
      <w:r w:rsidR="00844515" w:rsidRPr="002F106E">
        <w:rPr>
          <w:spacing w:val="20"/>
          <w:szCs w:val="28"/>
        </w:rPr>
        <w:t>.</w:t>
      </w:r>
    </w:p>
    <w:p w14:paraId="4F0B95C3" w14:textId="77777777" w:rsidR="004A455C" w:rsidRPr="002F106E" w:rsidRDefault="00452CCD" w:rsidP="00FD20D7">
      <w:pPr>
        <w:pStyle w:val="a4"/>
        <w:numPr>
          <w:ilvl w:val="0"/>
          <w:numId w:val="16"/>
        </w:numPr>
        <w:spacing w:before="120" w:after="120"/>
        <w:rPr>
          <w:spacing w:val="20"/>
          <w:szCs w:val="28"/>
        </w:rPr>
      </w:pPr>
      <w:r w:rsidRPr="002F106E">
        <w:rPr>
          <w:spacing w:val="20"/>
          <w:szCs w:val="28"/>
        </w:rPr>
        <w:t>σ</w:t>
      </w:r>
      <w:r w:rsidR="004A455C" w:rsidRPr="002F106E">
        <w:rPr>
          <w:spacing w:val="20"/>
          <w:szCs w:val="28"/>
        </w:rPr>
        <w:t>υζητήστε</w:t>
      </w:r>
      <w:r w:rsidRPr="002F106E">
        <w:rPr>
          <w:spacing w:val="20"/>
          <w:szCs w:val="28"/>
        </w:rPr>
        <w:t xml:space="preserve"> </w:t>
      </w:r>
      <w:r w:rsidR="004A455C" w:rsidRPr="002F106E">
        <w:rPr>
          <w:spacing w:val="20"/>
          <w:szCs w:val="28"/>
        </w:rPr>
        <w:t>το θέμα</w:t>
      </w:r>
      <w:r w:rsidRPr="002F106E">
        <w:rPr>
          <w:spacing w:val="20"/>
          <w:szCs w:val="28"/>
        </w:rPr>
        <w:t xml:space="preserve"> </w:t>
      </w:r>
      <w:r w:rsidR="004A455C" w:rsidRPr="002F106E">
        <w:rPr>
          <w:spacing w:val="20"/>
          <w:szCs w:val="28"/>
        </w:rPr>
        <w:t>σας και καταγράψτε</w:t>
      </w:r>
      <w:r w:rsidRPr="002F106E">
        <w:rPr>
          <w:spacing w:val="20"/>
          <w:szCs w:val="28"/>
        </w:rPr>
        <w:t xml:space="preserve"> </w:t>
      </w:r>
      <w:r w:rsidR="004A455C" w:rsidRPr="002F106E">
        <w:rPr>
          <w:spacing w:val="20"/>
          <w:szCs w:val="28"/>
        </w:rPr>
        <w:t>τις διάφορες απόψεις</w:t>
      </w:r>
      <w:r w:rsidR="00621E1A" w:rsidRPr="002F106E">
        <w:rPr>
          <w:spacing w:val="20"/>
          <w:szCs w:val="28"/>
        </w:rPr>
        <w:t>,</w:t>
      </w:r>
      <w:r w:rsidRPr="002F106E">
        <w:rPr>
          <w:spacing w:val="20"/>
          <w:szCs w:val="28"/>
        </w:rPr>
        <w:t xml:space="preserve"> </w:t>
      </w:r>
      <w:r w:rsidR="004A455C" w:rsidRPr="002F106E">
        <w:rPr>
          <w:spacing w:val="20"/>
          <w:szCs w:val="28"/>
        </w:rPr>
        <w:t>ως πλευρές του θέματός σας σε γνωσιακό χάρτη</w:t>
      </w:r>
      <w:r w:rsidR="00844515" w:rsidRPr="002F106E">
        <w:rPr>
          <w:spacing w:val="20"/>
          <w:szCs w:val="28"/>
        </w:rPr>
        <w:t>.</w:t>
      </w:r>
    </w:p>
    <w:p w14:paraId="0A7D31CF" w14:textId="77777777" w:rsidR="004A455C" w:rsidRPr="002F106E" w:rsidRDefault="004A455C" w:rsidP="00FD20D7">
      <w:pPr>
        <w:pStyle w:val="a4"/>
        <w:numPr>
          <w:ilvl w:val="0"/>
          <w:numId w:val="16"/>
        </w:numPr>
        <w:spacing w:before="120" w:after="120"/>
        <w:rPr>
          <w:spacing w:val="20"/>
          <w:szCs w:val="28"/>
        </w:rPr>
      </w:pPr>
      <w:r w:rsidRPr="002F106E">
        <w:rPr>
          <w:spacing w:val="20"/>
          <w:szCs w:val="28"/>
        </w:rPr>
        <w:t>συνδέ</w:t>
      </w:r>
      <w:r w:rsidR="00452CCD" w:rsidRPr="002F106E">
        <w:rPr>
          <w:spacing w:val="20"/>
          <w:szCs w:val="28"/>
        </w:rPr>
        <w:t>στε</w:t>
      </w:r>
      <w:r w:rsidRPr="002F106E">
        <w:rPr>
          <w:spacing w:val="20"/>
          <w:szCs w:val="28"/>
        </w:rPr>
        <w:t xml:space="preserve"> ή/και </w:t>
      </w:r>
      <w:r w:rsidR="00452CCD" w:rsidRPr="002F106E">
        <w:rPr>
          <w:spacing w:val="20"/>
          <w:szCs w:val="28"/>
        </w:rPr>
        <w:t>διαχωρίστε</w:t>
      </w:r>
      <w:r w:rsidRPr="002F106E">
        <w:rPr>
          <w:spacing w:val="20"/>
          <w:szCs w:val="28"/>
        </w:rPr>
        <w:t xml:space="preserve"> μεταξύ τους τις διάφορες</w:t>
      </w:r>
      <w:r w:rsidR="00452CCD" w:rsidRPr="002F106E">
        <w:rPr>
          <w:spacing w:val="20"/>
          <w:szCs w:val="28"/>
        </w:rPr>
        <w:t xml:space="preserve"> και διαφορετικές</w:t>
      </w:r>
      <w:r w:rsidRPr="002F106E">
        <w:rPr>
          <w:spacing w:val="20"/>
          <w:szCs w:val="28"/>
        </w:rPr>
        <w:t xml:space="preserve"> πλευρές του θέματ</w:t>
      </w:r>
      <w:r w:rsidR="00C13973" w:rsidRPr="002F106E">
        <w:rPr>
          <w:spacing w:val="20"/>
          <w:szCs w:val="28"/>
        </w:rPr>
        <w:t>ό</w:t>
      </w:r>
      <w:r w:rsidRPr="002F106E">
        <w:rPr>
          <w:spacing w:val="20"/>
          <w:szCs w:val="28"/>
        </w:rPr>
        <w:t>ς</w:t>
      </w:r>
      <w:r w:rsidR="00C13973" w:rsidRPr="002F106E">
        <w:rPr>
          <w:spacing w:val="20"/>
          <w:szCs w:val="28"/>
        </w:rPr>
        <w:t xml:space="preserve"> σας,</w:t>
      </w:r>
      <w:r w:rsidRPr="002F106E">
        <w:rPr>
          <w:spacing w:val="20"/>
          <w:szCs w:val="28"/>
        </w:rPr>
        <w:t xml:space="preserve"> καθώς και τα υποθέματά του</w:t>
      </w:r>
      <w:r w:rsidR="00844515" w:rsidRPr="002F106E">
        <w:rPr>
          <w:spacing w:val="20"/>
          <w:szCs w:val="28"/>
        </w:rPr>
        <w:t>.</w:t>
      </w:r>
    </w:p>
    <w:p w14:paraId="7FEC8F1D" w14:textId="77777777" w:rsidR="004A455C" w:rsidRPr="002F106E" w:rsidRDefault="00452CCD" w:rsidP="00FD20D7">
      <w:pPr>
        <w:pStyle w:val="a4"/>
        <w:numPr>
          <w:ilvl w:val="0"/>
          <w:numId w:val="16"/>
        </w:numPr>
        <w:spacing w:before="120" w:after="120"/>
        <w:rPr>
          <w:spacing w:val="20"/>
          <w:szCs w:val="28"/>
        </w:rPr>
      </w:pPr>
      <w:r w:rsidRPr="002F106E">
        <w:rPr>
          <w:spacing w:val="20"/>
          <w:szCs w:val="28"/>
        </w:rPr>
        <w:t>ενημερώστε το</w:t>
      </w:r>
      <w:r w:rsidR="00377AFC" w:rsidRPr="002F106E">
        <w:rPr>
          <w:spacing w:val="20"/>
          <w:szCs w:val="28"/>
        </w:rPr>
        <w:t>ν</w:t>
      </w:r>
      <w:r w:rsidRPr="002F106E">
        <w:rPr>
          <w:spacing w:val="20"/>
          <w:szCs w:val="28"/>
        </w:rPr>
        <w:t xml:space="preserve"> καθηγητή σας για τα μέχρι τώρα </w:t>
      </w:r>
      <w:r w:rsidR="00F40BAD" w:rsidRPr="002F106E">
        <w:rPr>
          <w:spacing w:val="20"/>
          <w:szCs w:val="28"/>
        </w:rPr>
        <w:t xml:space="preserve">αποτελέσματα στην αναζήτηση του θέματός </w:t>
      </w:r>
      <w:r w:rsidR="00844515" w:rsidRPr="002F106E">
        <w:rPr>
          <w:spacing w:val="20"/>
          <w:szCs w:val="28"/>
        </w:rPr>
        <w:t>σας.</w:t>
      </w:r>
    </w:p>
    <w:p w14:paraId="313B3F3A" w14:textId="77777777" w:rsidR="00304857" w:rsidRPr="002F106E" w:rsidRDefault="00F40BAD" w:rsidP="00FD20D7">
      <w:pPr>
        <w:pStyle w:val="a4"/>
        <w:numPr>
          <w:ilvl w:val="0"/>
          <w:numId w:val="16"/>
        </w:numPr>
        <w:autoSpaceDE w:val="0"/>
        <w:autoSpaceDN w:val="0"/>
        <w:adjustRightInd w:val="0"/>
        <w:spacing w:before="120" w:after="120"/>
        <w:rPr>
          <w:rFonts w:eastAsia="Times New Roman" w:cs="Arial"/>
          <w:spacing w:val="20"/>
          <w:szCs w:val="28"/>
          <w:lang w:eastAsia="el-GR"/>
        </w:rPr>
      </w:pPr>
      <w:r w:rsidRPr="002F106E">
        <w:rPr>
          <w:spacing w:val="20"/>
          <w:szCs w:val="28"/>
        </w:rPr>
        <w:t>κ</w:t>
      </w:r>
      <w:r w:rsidR="004A455C" w:rsidRPr="002F106E">
        <w:rPr>
          <w:spacing w:val="20"/>
          <w:szCs w:val="28"/>
        </w:rPr>
        <w:t>άντε</w:t>
      </w:r>
      <w:r w:rsidRPr="002F106E">
        <w:rPr>
          <w:spacing w:val="20"/>
          <w:szCs w:val="28"/>
        </w:rPr>
        <w:t xml:space="preserve"> </w:t>
      </w:r>
      <w:r w:rsidR="004A455C" w:rsidRPr="002F106E">
        <w:rPr>
          <w:spacing w:val="20"/>
          <w:szCs w:val="28"/>
        </w:rPr>
        <w:t>τις απαιτούμενες διορθώσεις</w:t>
      </w:r>
      <w:r w:rsidRPr="002F106E">
        <w:rPr>
          <w:spacing w:val="20"/>
          <w:szCs w:val="28"/>
        </w:rPr>
        <w:t>.</w:t>
      </w:r>
    </w:p>
    <w:p w14:paraId="48F558EE" w14:textId="77777777" w:rsidR="00B50884" w:rsidRPr="002F106E" w:rsidRDefault="00B50884" w:rsidP="00FD20D7">
      <w:pPr>
        <w:autoSpaceDE w:val="0"/>
        <w:autoSpaceDN w:val="0"/>
        <w:adjustRightInd w:val="0"/>
        <w:spacing w:before="120" w:after="120"/>
        <w:rPr>
          <w:rFonts w:eastAsia="Times New Roman" w:cs="Arial"/>
          <w:spacing w:val="20"/>
          <w:szCs w:val="28"/>
          <w:lang w:eastAsia="el-GR"/>
        </w:rPr>
      </w:pPr>
    </w:p>
    <w:p w14:paraId="2559CA34" w14:textId="5F208802" w:rsidR="00D721E6" w:rsidRDefault="00B50884" w:rsidP="00FD20D7">
      <w:pPr>
        <w:autoSpaceDE w:val="0"/>
        <w:autoSpaceDN w:val="0"/>
        <w:adjustRightInd w:val="0"/>
        <w:spacing w:before="120" w:after="120"/>
        <w:rPr>
          <w:rFonts w:eastAsia="Times New Roman" w:cs="Arial"/>
          <w:spacing w:val="20"/>
          <w:szCs w:val="28"/>
          <w:lang w:eastAsia="el-GR"/>
        </w:rPr>
      </w:pPr>
      <w:r w:rsidRPr="002F106E">
        <w:rPr>
          <w:rFonts w:eastAsia="Times New Roman" w:cs="Arial"/>
          <w:spacing w:val="20"/>
          <w:szCs w:val="28"/>
          <w:lang w:eastAsia="el-GR"/>
        </w:rPr>
        <w:t>Η βιβλιοθήκη σας εύχεται καλή επιτυχία στις αναζητήσεις σας!</w:t>
      </w:r>
    </w:p>
    <w:p w14:paraId="73476347" w14:textId="77777777" w:rsidR="00FE6913" w:rsidRPr="00FE6913" w:rsidRDefault="00FE6913" w:rsidP="00FE6913">
      <w:pPr>
        <w:pStyle w:val="1"/>
        <w:rPr>
          <w:spacing w:val="20"/>
        </w:rPr>
      </w:pPr>
      <w:bookmarkStart w:id="47" w:name="_Toc101190937"/>
      <w:bookmarkStart w:id="48" w:name="_Toc120008966"/>
      <w:bookmarkStart w:id="49" w:name="_Toc150778967"/>
      <w:bookmarkStart w:id="50" w:name="_Toc165214153"/>
      <w:r w:rsidRPr="00FE6913">
        <w:rPr>
          <w:spacing w:val="20"/>
        </w:rPr>
        <w:lastRenderedPageBreak/>
        <w:t>Άδεια χρήσης.</w:t>
      </w:r>
      <w:bookmarkEnd w:id="47"/>
      <w:bookmarkEnd w:id="48"/>
      <w:bookmarkEnd w:id="49"/>
      <w:bookmarkEnd w:id="50"/>
    </w:p>
    <w:p w14:paraId="7E0E9741" w14:textId="29E4159B" w:rsidR="00FE6913" w:rsidRPr="002F106E" w:rsidRDefault="00FE6913" w:rsidP="003B1BF0">
      <w:pPr>
        <w:rPr>
          <w:rFonts w:eastAsia="Times New Roman" w:cs="Arial"/>
          <w:spacing w:val="20"/>
          <w:szCs w:val="28"/>
          <w:lang w:eastAsia="el-GR"/>
        </w:rPr>
      </w:pPr>
      <w:r w:rsidRPr="00FE6913">
        <w:rPr>
          <w:spacing w:val="20"/>
          <w:szCs w:val="28"/>
        </w:rPr>
        <w:t xml:space="preserve">Ο παρών οδηγός </w:t>
      </w:r>
      <w:r w:rsidR="003B1BF0" w:rsidRPr="003B1BF0">
        <w:rPr>
          <w:spacing w:val="20"/>
          <w:szCs w:val="28"/>
        </w:rPr>
        <w:t>χρήσης ψηφιακών πηγών της βιβλιοθήκης για εντυποανάπηρους χρήστες</w:t>
      </w:r>
      <w:r w:rsidR="003B1BF0">
        <w:rPr>
          <w:spacing w:val="20"/>
          <w:szCs w:val="28"/>
        </w:rPr>
        <w:t xml:space="preserve"> </w:t>
      </w:r>
      <w:r w:rsidRPr="00FE6913">
        <w:rPr>
          <w:spacing w:val="20"/>
          <w:szCs w:val="28"/>
        </w:rPr>
        <w:t xml:space="preserve">υπόκειται στην παρακάτω άδεια χρήσης </w:t>
      </w:r>
      <w:r w:rsidRPr="00FE6913">
        <w:rPr>
          <w:spacing w:val="20"/>
          <w:szCs w:val="28"/>
          <w:lang w:val="en-US"/>
        </w:rPr>
        <w:t>Creative</w:t>
      </w:r>
      <w:r w:rsidRPr="00FE6913">
        <w:rPr>
          <w:spacing w:val="20"/>
          <w:szCs w:val="28"/>
        </w:rPr>
        <w:t xml:space="preserve"> </w:t>
      </w:r>
      <w:r w:rsidRPr="00FE6913">
        <w:rPr>
          <w:spacing w:val="20"/>
          <w:szCs w:val="28"/>
          <w:lang w:val="en-US"/>
        </w:rPr>
        <w:t>Commons</w:t>
      </w:r>
      <w:r w:rsidRPr="00FE6913">
        <w:rPr>
          <w:spacing w:val="20"/>
          <w:szCs w:val="28"/>
        </w:rPr>
        <w:t>: Αναφορά Δημιουργού-Μη Εμπορική Χρήση-Παρόμοια Διανομή (CC BY-NC-SA).</w:t>
      </w:r>
    </w:p>
    <w:sectPr w:rsidR="00FE6913" w:rsidRPr="002F106E" w:rsidSect="00B31FAC">
      <w:headerReference w:type="default" r:id="rId101"/>
      <w:pgSz w:w="11906" w:h="16838" w:code="9"/>
      <w:pgMar w:top="1440" w:right="1134" w:bottom="1440"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13BCB" w14:textId="77777777" w:rsidR="00B31FAC" w:rsidRDefault="00B31FAC" w:rsidP="00A31B26">
      <w:pPr>
        <w:spacing w:line="240" w:lineRule="auto"/>
      </w:pPr>
      <w:r>
        <w:separator/>
      </w:r>
    </w:p>
  </w:endnote>
  <w:endnote w:type="continuationSeparator" w:id="0">
    <w:p w14:paraId="212C5A11" w14:textId="77777777" w:rsidR="00B31FAC" w:rsidRDefault="00B31FAC" w:rsidP="00A31B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8FBC" w14:textId="77777777" w:rsidR="00B31FAC" w:rsidRDefault="00B31FAC" w:rsidP="00A31B26">
      <w:pPr>
        <w:spacing w:line="240" w:lineRule="auto"/>
      </w:pPr>
      <w:r>
        <w:separator/>
      </w:r>
    </w:p>
  </w:footnote>
  <w:footnote w:type="continuationSeparator" w:id="0">
    <w:p w14:paraId="4FEDD318" w14:textId="77777777" w:rsidR="00B31FAC" w:rsidRDefault="00B31FAC" w:rsidP="00A31B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092329"/>
      <w:docPartObj>
        <w:docPartGallery w:val="Page Numbers (Top of Page)"/>
        <w:docPartUnique/>
      </w:docPartObj>
    </w:sdtPr>
    <w:sdtContent>
      <w:p w14:paraId="520EDC20" w14:textId="03A7E79F" w:rsidR="003E4A93" w:rsidRDefault="003E4A93">
        <w:pPr>
          <w:pStyle w:val="aa"/>
        </w:pPr>
        <w:r>
          <w:fldChar w:fldCharType="begin"/>
        </w:r>
        <w:r>
          <w:instrText xml:space="preserve"> PAGE   \* MERGEFORMAT </w:instrText>
        </w:r>
        <w:r>
          <w:fldChar w:fldCharType="separate"/>
        </w:r>
        <w:r w:rsidR="007458FC">
          <w:rPr>
            <w:noProof/>
          </w:rPr>
          <w:t>63</w:t>
        </w:r>
        <w:r>
          <w:rPr>
            <w:noProof/>
          </w:rPr>
          <w:fldChar w:fldCharType="end"/>
        </w:r>
      </w:p>
    </w:sdtContent>
  </w:sdt>
  <w:p w14:paraId="1F1F86E7" w14:textId="77777777" w:rsidR="003E4A93" w:rsidRDefault="003E4A9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E69"/>
    <w:multiLevelType w:val="hybridMultilevel"/>
    <w:tmpl w:val="79CE73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8D5555"/>
    <w:multiLevelType w:val="multilevel"/>
    <w:tmpl w:val="B4DE3F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91761C"/>
    <w:multiLevelType w:val="hybridMultilevel"/>
    <w:tmpl w:val="C206DE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070C8"/>
    <w:multiLevelType w:val="multilevel"/>
    <w:tmpl w:val="E054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92E22"/>
    <w:multiLevelType w:val="hybridMultilevel"/>
    <w:tmpl w:val="173A72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327362"/>
    <w:multiLevelType w:val="hybridMultilevel"/>
    <w:tmpl w:val="88C2EF14"/>
    <w:lvl w:ilvl="0" w:tplc="04080001">
      <w:start w:val="1"/>
      <w:numFmt w:val="bullet"/>
      <w:lvlText w:val=""/>
      <w:lvlJc w:val="left"/>
      <w:pPr>
        <w:ind w:left="1305" w:hanging="360"/>
      </w:pPr>
      <w:rPr>
        <w:rFonts w:ascii="Symbol" w:hAnsi="Symbol" w:hint="default"/>
      </w:rPr>
    </w:lvl>
    <w:lvl w:ilvl="1" w:tplc="04080003" w:tentative="1">
      <w:start w:val="1"/>
      <w:numFmt w:val="bullet"/>
      <w:lvlText w:val="o"/>
      <w:lvlJc w:val="left"/>
      <w:pPr>
        <w:ind w:left="2025" w:hanging="360"/>
      </w:pPr>
      <w:rPr>
        <w:rFonts w:ascii="Courier New" w:hAnsi="Courier New" w:cs="Courier New" w:hint="default"/>
      </w:rPr>
    </w:lvl>
    <w:lvl w:ilvl="2" w:tplc="04080005" w:tentative="1">
      <w:start w:val="1"/>
      <w:numFmt w:val="bullet"/>
      <w:lvlText w:val=""/>
      <w:lvlJc w:val="left"/>
      <w:pPr>
        <w:ind w:left="2745" w:hanging="360"/>
      </w:pPr>
      <w:rPr>
        <w:rFonts w:ascii="Wingdings" w:hAnsi="Wingdings" w:hint="default"/>
      </w:rPr>
    </w:lvl>
    <w:lvl w:ilvl="3" w:tplc="04080001" w:tentative="1">
      <w:start w:val="1"/>
      <w:numFmt w:val="bullet"/>
      <w:lvlText w:val=""/>
      <w:lvlJc w:val="left"/>
      <w:pPr>
        <w:ind w:left="3465" w:hanging="360"/>
      </w:pPr>
      <w:rPr>
        <w:rFonts w:ascii="Symbol" w:hAnsi="Symbol" w:hint="default"/>
      </w:rPr>
    </w:lvl>
    <w:lvl w:ilvl="4" w:tplc="04080003" w:tentative="1">
      <w:start w:val="1"/>
      <w:numFmt w:val="bullet"/>
      <w:lvlText w:val="o"/>
      <w:lvlJc w:val="left"/>
      <w:pPr>
        <w:ind w:left="4185" w:hanging="360"/>
      </w:pPr>
      <w:rPr>
        <w:rFonts w:ascii="Courier New" w:hAnsi="Courier New" w:cs="Courier New" w:hint="default"/>
      </w:rPr>
    </w:lvl>
    <w:lvl w:ilvl="5" w:tplc="04080005" w:tentative="1">
      <w:start w:val="1"/>
      <w:numFmt w:val="bullet"/>
      <w:lvlText w:val=""/>
      <w:lvlJc w:val="left"/>
      <w:pPr>
        <w:ind w:left="4905" w:hanging="360"/>
      </w:pPr>
      <w:rPr>
        <w:rFonts w:ascii="Wingdings" w:hAnsi="Wingdings" w:hint="default"/>
      </w:rPr>
    </w:lvl>
    <w:lvl w:ilvl="6" w:tplc="04080001" w:tentative="1">
      <w:start w:val="1"/>
      <w:numFmt w:val="bullet"/>
      <w:lvlText w:val=""/>
      <w:lvlJc w:val="left"/>
      <w:pPr>
        <w:ind w:left="5625" w:hanging="360"/>
      </w:pPr>
      <w:rPr>
        <w:rFonts w:ascii="Symbol" w:hAnsi="Symbol" w:hint="default"/>
      </w:rPr>
    </w:lvl>
    <w:lvl w:ilvl="7" w:tplc="04080003" w:tentative="1">
      <w:start w:val="1"/>
      <w:numFmt w:val="bullet"/>
      <w:lvlText w:val="o"/>
      <w:lvlJc w:val="left"/>
      <w:pPr>
        <w:ind w:left="6345" w:hanging="360"/>
      </w:pPr>
      <w:rPr>
        <w:rFonts w:ascii="Courier New" w:hAnsi="Courier New" w:cs="Courier New" w:hint="default"/>
      </w:rPr>
    </w:lvl>
    <w:lvl w:ilvl="8" w:tplc="04080005" w:tentative="1">
      <w:start w:val="1"/>
      <w:numFmt w:val="bullet"/>
      <w:lvlText w:val=""/>
      <w:lvlJc w:val="left"/>
      <w:pPr>
        <w:ind w:left="7065" w:hanging="360"/>
      </w:pPr>
      <w:rPr>
        <w:rFonts w:ascii="Wingdings" w:hAnsi="Wingdings" w:hint="default"/>
      </w:rPr>
    </w:lvl>
  </w:abstractNum>
  <w:abstractNum w:abstractNumId="6" w15:restartNumberingAfterBreak="0">
    <w:nsid w:val="14215F57"/>
    <w:multiLevelType w:val="hybridMultilevel"/>
    <w:tmpl w:val="9336F54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1FC50684"/>
    <w:multiLevelType w:val="hybridMultilevel"/>
    <w:tmpl w:val="6310D4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E96428"/>
    <w:multiLevelType w:val="hybridMultilevel"/>
    <w:tmpl w:val="31C825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F156ECF"/>
    <w:multiLevelType w:val="hybridMultilevel"/>
    <w:tmpl w:val="56D6A0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485D5E"/>
    <w:multiLevelType w:val="multilevel"/>
    <w:tmpl w:val="6A360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2069B"/>
    <w:multiLevelType w:val="hybridMultilevel"/>
    <w:tmpl w:val="FA9E2D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5EF5FFE"/>
    <w:multiLevelType w:val="hybridMultilevel"/>
    <w:tmpl w:val="BF92F7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3261E9"/>
    <w:multiLevelType w:val="hybridMultilevel"/>
    <w:tmpl w:val="EA02E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D6467AE"/>
    <w:multiLevelType w:val="hybridMultilevel"/>
    <w:tmpl w:val="7E24B1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E67408"/>
    <w:multiLevelType w:val="hybridMultilevel"/>
    <w:tmpl w:val="4AEE1C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D112E8"/>
    <w:multiLevelType w:val="hybridMultilevel"/>
    <w:tmpl w:val="1592D0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A54E9B"/>
    <w:multiLevelType w:val="hybridMultilevel"/>
    <w:tmpl w:val="65F01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8C1526A"/>
    <w:multiLevelType w:val="multilevel"/>
    <w:tmpl w:val="C57A832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807C2F"/>
    <w:multiLevelType w:val="multilevel"/>
    <w:tmpl w:val="B596B0B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CD4DE0"/>
    <w:multiLevelType w:val="hybridMultilevel"/>
    <w:tmpl w:val="8016494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508B2068"/>
    <w:multiLevelType w:val="hybridMultilevel"/>
    <w:tmpl w:val="E45C5C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2CF20AE"/>
    <w:multiLevelType w:val="hybridMultilevel"/>
    <w:tmpl w:val="BFC8E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306527F"/>
    <w:multiLevelType w:val="hybridMultilevel"/>
    <w:tmpl w:val="1FC2D1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3A2375C"/>
    <w:multiLevelType w:val="hybridMultilevel"/>
    <w:tmpl w:val="F03273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C2B1C47"/>
    <w:multiLevelType w:val="hybridMultilevel"/>
    <w:tmpl w:val="00C4C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535C91"/>
    <w:multiLevelType w:val="hybridMultilevel"/>
    <w:tmpl w:val="E4D69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3312434"/>
    <w:multiLevelType w:val="hybridMultilevel"/>
    <w:tmpl w:val="408A51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5611769"/>
    <w:multiLevelType w:val="multilevel"/>
    <w:tmpl w:val="91EA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961F5"/>
    <w:multiLevelType w:val="multilevel"/>
    <w:tmpl w:val="66F890D6"/>
    <w:lvl w:ilvl="0">
      <w:start w:val="3"/>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2B3861"/>
    <w:multiLevelType w:val="hybridMultilevel"/>
    <w:tmpl w:val="4E1AB4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B9D229A"/>
    <w:multiLevelType w:val="multilevel"/>
    <w:tmpl w:val="36D012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2E16674"/>
    <w:multiLevelType w:val="hybridMultilevel"/>
    <w:tmpl w:val="567AFC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A740B4"/>
    <w:multiLevelType w:val="hybridMultilevel"/>
    <w:tmpl w:val="A66C1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B397B16"/>
    <w:multiLevelType w:val="multilevel"/>
    <w:tmpl w:val="698EF24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AE5031"/>
    <w:multiLevelType w:val="multilevel"/>
    <w:tmpl w:val="6FC4275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3178320">
    <w:abstractNumId w:val="15"/>
  </w:num>
  <w:num w:numId="2" w16cid:durableId="249432344">
    <w:abstractNumId w:val="23"/>
  </w:num>
  <w:num w:numId="3" w16cid:durableId="1763917797">
    <w:abstractNumId w:val="30"/>
  </w:num>
  <w:num w:numId="4" w16cid:durableId="1283801503">
    <w:abstractNumId w:val="27"/>
  </w:num>
  <w:num w:numId="5" w16cid:durableId="423306501">
    <w:abstractNumId w:val="0"/>
  </w:num>
  <w:num w:numId="6" w16cid:durableId="1180966540">
    <w:abstractNumId w:val="3"/>
  </w:num>
  <w:num w:numId="7" w16cid:durableId="1940749969">
    <w:abstractNumId w:val="8"/>
  </w:num>
  <w:num w:numId="8" w16cid:durableId="634985574">
    <w:abstractNumId w:val="32"/>
  </w:num>
  <w:num w:numId="9" w16cid:durableId="721945617">
    <w:abstractNumId w:val="11"/>
  </w:num>
  <w:num w:numId="10" w16cid:durableId="575674603">
    <w:abstractNumId w:val="6"/>
  </w:num>
  <w:num w:numId="11" w16cid:durableId="607544901">
    <w:abstractNumId w:val="2"/>
  </w:num>
  <w:num w:numId="12" w16cid:durableId="661662640">
    <w:abstractNumId w:val="33"/>
  </w:num>
  <w:num w:numId="13" w16cid:durableId="86120708">
    <w:abstractNumId w:val="17"/>
  </w:num>
  <w:num w:numId="14" w16cid:durableId="675234975">
    <w:abstractNumId w:val="21"/>
  </w:num>
  <w:num w:numId="15" w16cid:durableId="797647949">
    <w:abstractNumId w:val="24"/>
  </w:num>
  <w:num w:numId="16" w16cid:durableId="1891650079">
    <w:abstractNumId w:val="4"/>
  </w:num>
  <w:num w:numId="17" w16cid:durableId="29767946">
    <w:abstractNumId w:val="34"/>
  </w:num>
  <w:num w:numId="18" w16cid:durableId="666355">
    <w:abstractNumId w:val="18"/>
  </w:num>
  <w:num w:numId="19" w16cid:durableId="995689125">
    <w:abstractNumId w:val="29"/>
  </w:num>
  <w:num w:numId="20" w16cid:durableId="1098452433">
    <w:abstractNumId w:val="31"/>
  </w:num>
  <w:num w:numId="21" w16cid:durableId="458031993">
    <w:abstractNumId w:val="19"/>
  </w:num>
  <w:num w:numId="22" w16cid:durableId="1861123445">
    <w:abstractNumId w:val="1"/>
  </w:num>
  <w:num w:numId="23" w16cid:durableId="277374632">
    <w:abstractNumId w:val="35"/>
  </w:num>
  <w:num w:numId="24" w16cid:durableId="192572137">
    <w:abstractNumId w:val="14"/>
  </w:num>
  <w:num w:numId="25" w16cid:durableId="692534872">
    <w:abstractNumId w:val="9"/>
  </w:num>
  <w:num w:numId="26" w16cid:durableId="1995642579">
    <w:abstractNumId w:val="12"/>
  </w:num>
  <w:num w:numId="27" w16cid:durableId="618991811">
    <w:abstractNumId w:val="26"/>
  </w:num>
  <w:num w:numId="28" w16cid:durableId="581567746">
    <w:abstractNumId w:val="13"/>
  </w:num>
  <w:num w:numId="29" w16cid:durableId="1210142483">
    <w:abstractNumId w:val="7"/>
  </w:num>
  <w:num w:numId="30" w16cid:durableId="1246650302">
    <w:abstractNumId w:val="20"/>
  </w:num>
  <w:num w:numId="31" w16cid:durableId="894394201">
    <w:abstractNumId w:val="22"/>
  </w:num>
  <w:num w:numId="32" w16cid:durableId="586889302">
    <w:abstractNumId w:val="28"/>
  </w:num>
  <w:num w:numId="33" w16cid:durableId="11538870">
    <w:abstractNumId w:val="10"/>
  </w:num>
  <w:num w:numId="34" w16cid:durableId="1726948340">
    <w:abstractNumId w:val="5"/>
  </w:num>
  <w:num w:numId="35" w16cid:durableId="1731341333">
    <w:abstractNumId w:val="16"/>
  </w:num>
  <w:num w:numId="36" w16cid:durableId="4208374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A8"/>
    <w:rsid w:val="00001766"/>
    <w:rsid w:val="00002AA7"/>
    <w:rsid w:val="00002D8E"/>
    <w:rsid w:val="000035B2"/>
    <w:rsid w:val="00003900"/>
    <w:rsid w:val="00003E40"/>
    <w:rsid w:val="00004212"/>
    <w:rsid w:val="00004628"/>
    <w:rsid w:val="00004A23"/>
    <w:rsid w:val="00004E1D"/>
    <w:rsid w:val="00004EFA"/>
    <w:rsid w:val="00005F2D"/>
    <w:rsid w:val="0000603C"/>
    <w:rsid w:val="00006168"/>
    <w:rsid w:val="000108B2"/>
    <w:rsid w:val="00010903"/>
    <w:rsid w:val="00011230"/>
    <w:rsid w:val="00012175"/>
    <w:rsid w:val="00012584"/>
    <w:rsid w:val="000126AD"/>
    <w:rsid w:val="00012A74"/>
    <w:rsid w:val="00012C52"/>
    <w:rsid w:val="000130BC"/>
    <w:rsid w:val="000131C0"/>
    <w:rsid w:val="00014171"/>
    <w:rsid w:val="00014198"/>
    <w:rsid w:val="00014E3A"/>
    <w:rsid w:val="0001604C"/>
    <w:rsid w:val="00016AF5"/>
    <w:rsid w:val="00016ECB"/>
    <w:rsid w:val="00017C33"/>
    <w:rsid w:val="00017CAC"/>
    <w:rsid w:val="00017E17"/>
    <w:rsid w:val="00020F53"/>
    <w:rsid w:val="000217C5"/>
    <w:rsid w:val="00022999"/>
    <w:rsid w:val="00024374"/>
    <w:rsid w:val="00024BF2"/>
    <w:rsid w:val="000251A5"/>
    <w:rsid w:val="000251D3"/>
    <w:rsid w:val="00025491"/>
    <w:rsid w:val="00026422"/>
    <w:rsid w:val="000269D7"/>
    <w:rsid w:val="00026A10"/>
    <w:rsid w:val="00027A02"/>
    <w:rsid w:val="00027C37"/>
    <w:rsid w:val="0003100E"/>
    <w:rsid w:val="0003209D"/>
    <w:rsid w:val="0003253B"/>
    <w:rsid w:val="00032659"/>
    <w:rsid w:val="00032799"/>
    <w:rsid w:val="00032D82"/>
    <w:rsid w:val="00032EDA"/>
    <w:rsid w:val="00033222"/>
    <w:rsid w:val="0003334D"/>
    <w:rsid w:val="000336DF"/>
    <w:rsid w:val="00033CC8"/>
    <w:rsid w:val="000347CC"/>
    <w:rsid w:val="00035224"/>
    <w:rsid w:val="000352E3"/>
    <w:rsid w:val="00035478"/>
    <w:rsid w:val="000361B8"/>
    <w:rsid w:val="000366AA"/>
    <w:rsid w:val="000368DE"/>
    <w:rsid w:val="00037106"/>
    <w:rsid w:val="000371FE"/>
    <w:rsid w:val="00037272"/>
    <w:rsid w:val="000372A5"/>
    <w:rsid w:val="00037467"/>
    <w:rsid w:val="00037742"/>
    <w:rsid w:val="000406F1"/>
    <w:rsid w:val="00040905"/>
    <w:rsid w:val="000417B7"/>
    <w:rsid w:val="00041C0D"/>
    <w:rsid w:val="00042D7F"/>
    <w:rsid w:val="00043538"/>
    <w:rsid w:val="000438FE"/>
    <w:rsid w:val="00043F22"/>
    <w:rsid w:val="000442A9"/>
    <w:rsid w:val="000443E7"/>
    <w:rsid w:val="00044E78"/>
    <w:rsid w:val="00045BAC"/>
    <w:rsid w:val="00045CAF"/>
    <w:rsid w:val="00045D81"/>
    <w:rsid w:val="000460B5"/>
    <w:rsid w:val="0004632F"/>
    <w:rsid w:val="0004768A"/>
    <w:rsid w:val="00047EFD"/>
    <w:rsid w:val="000505EE"/>
    <w:rsid w:val="00050730"/>
    <w:rsid w:val="000509B9"/>
    <w:rsid w:val="00050B3E"/>
    <w:rsid w:val="000510EF"/>
    <w:rsid w:val="00051235"/>
    <w:rsid w:val="00051484"/>
    <w:rsid w:val="00051A82"/>
    <w:rsid w:val="000524DA"/>
    <w:rsid w:val="00052785"/>
    <w:rsid w:val="0005366E"/>
    <w:rsid w:val="00053972"/>
    <w:rsid w:val="00053A6A"/>
    <w:rsid w:val="00053CC2"/>
    <w:rsid w:val="00053EC4"/>
    <w:rsid w:val="000540CE"/>
    <w:rsid w:val="00054206"/>
    <w:rsid w:val="00054502"/>
    <w:rsid w:val="0005485E"/>
    <w:rsid w:val="00054C78"/>
    <w:rsid w:val="00055980"/>
    <w:rsid w:val="00056349"/>
    <w:rsid w:val="00057BBB"/>
    <w:rsid w:val="000604EE"/>
    <w:rsid w:val="0006159D"/>
    <w:rsid w:val="00062128"/>
    <w:rsid w:val="00062198"/>
    <w:rsid w:val="00062546"/>
    <w:rsid w:val="000625E0"/>
    <w:rsid w:val="000629DB"/>
    <w:rsid w:val="00062E9D"/>
    <w:rsid w:val="000633A6"/>
    <w:rsid w:val="00063B46"/>
    <w:rsid w:val="00065491"/>
    <w:rsid w:val="000657C2"/>
    <w:rsid w:val="00065D71"/>
    <w:rsid w:val="00065DC9"/>
    <w:rsid w:val="00066671"/>
    <w:rsid w:val="00067440"/>
    <w:rsid w:val="00070721"/>
    <w:rsid w:val="00070C48"/>
    <w:rsid w:val="00072565"/>
    <w:rsid w:val="00073728"/>
    <w:rsid w:val="00074022"/>
    <w:rsid w:val="00074353"/>
    <w:rsid w:val="0007581D"/>
    <w:rsid w:val="00075D7B"/>
    <w:rsid w:val="00077152"/>
    <w:rsid w:val="00077970"/>
    <w:rsid w:val="00080367"/>
    <w:rsid w:val="00080E5A"/>
    <w:rsid w:val="00080F53"/>
    <w:rsid w:val="00081567"/>
    <w:rsid w:val="00081872"/>
    <w:rsid w:val="00081983"/>
    <w:rsid w:val="00081D1B"/>
    <w:rsid w:val="00083507"/>
    <w:rsid w:val="000849F2"/>
    <w:rsid w:val="00084EFB"/>
    <w:rsid w:val="0008526C"/>
    <w:rsid w:val="0008664F"/>
    <w:rsid w:val="00087061"/>
    <w:rsid w:val="0008748A"/>
    <w:rsid w:val="00087588"/>
    <w:rsid w:val="00087A09"/>
    <w:rsid w:val="0009065E"/>
    <w:rsid w:val="00090765"/>
    <w:rsid w:val="0009076F"/>
    <w:rsid w:val="00090837"/>
    <w:rsid w:val="00091458"/>
    <w:rsid w:val="000919C5"/>
    <w:rsid w:val="00091CB3"/>
    <w:rsid w:val="00091F1E"/>
    <w:rsid w:val="00092105"/>
    <w:rsid w:val="0009283C"/>
    <w:rsid w:val="00093041"/>
    <w:rsid w:val="00094794"/>
    <w:rsid w:val="00094919"/>
    <w:rsid w:val="00095209"/>
    <w:rsid w:val="000957D2"/>
    <w:rsid w:val="00095A78"/>
    <w:rsid w:val="00096489"/>
    <w:rsid w:val="0009693E"/>
    <w:rsid w:val="0009755F"/>
    <w:rsid w:val="000976C0"/>
    <w:rsid w:val="00097A1D"/>
    <w:rsid w:val="00097C65"/>
    <w:rsid w:val="00097EE1"/>
    <w:rsid w:val="000A0B55"/>
    <w:rsid w:val="000A0E77"/>
    <w:rsid w:val="000A15EC"/>
    <w:rsid w:val="000A238E"/>
    <w:rsid w:val="000A24B2"/>
    <w:rsid w:val="000A2602"/>
    <w:rsid w:val="000A2DFE"/>
    <w:rsid w:val="000A37CE"/>
    <w:rsid w:val="000A3AD6"/>
    <w:rsid w:val="000A3EF8"/>
    <w:rsid w:val="000A4343"/>
    <w:rsid w:val="000A49C8"/>
    <w:rsid w:val="000A4F94"/>
    <w:rsid w:val="000A536A"/>
    <w:rsid w:val="000A54B0"/>
    <w:rsid w:val="000A5A16"/>
    <w:rsid w:val="000A6255"/>
    <w:rsid w:val="000A63F6"/>
    <w:rsid w:val="000A64C0"/>
    <w:rsid w:val="000A6EF2"/>
    <w:rsid w:val="000A7DB9"/>
    <w:rsid w:val="000B07A7"/>
    <w:rsid w:val="000B1AF5"/>
    <w:rsid w:val="000B1FC0"/>
    <w:rsid w:val="000B2079"/>
    <w:rsid w:val="000B25C8"/>
    <w:rsid w:val="000B2E8A"/>
    <w:rsid w:val="000B370D"/>
    <w:rsid w:val="000B3DFC"/>
    <w:rsid w:val="000B51F3"/>
    <w:rsid w:val="000B73D0"/>
    <w:rsid w:val="000B7ECE"/>
    <w:rsid w:val="000C188A"/>
    <w:rsid w:val="000C190A"/>
    <w:rsid w:val="000C1B75"/>
    <w:rsid w:val="000C20D5"/>
    <w:rsid w:val="000C242E"/>
    <w:rsid w:val="000C25DD"/>
    <w:rsid w:val="000C3903"/>
    <w:rsid w:val="000C3DA9"/>
    <w:rsid w:val="000C4FDD"/>
    <w:rsid w:val="000C51ED"/>
    <w:rsid w:val="000C5274"/>
    <w:rsid w:val="000C581A"/>
    <w:rsid w:val="000C60D1"/>
    <w:rsid w:val="000C6A84"/>
    <w:rsid w:val="000C6E98"/>
    <w:rsid w:val="000C7C37"/>
    <w:rsid w:val="000C7F21"/>
    <w:rsid w:val="000D001D"/>
    <w:rsid w:val="000D0294"/>
    <w:rsid w:val="000D097E"/>
    <w:rsid w:val="000D0985"/>
    <w:rsid w:val="000D108A"/>
    <w:rsid w:val="000D1E49"/>
    <w:rsid w:val="000D2374"/>
    <w:rsid w:val="000D2A50"/>
    <w:rsid w:val="000D2B17"/>
    <w:rsid w:val="000D53B2"/>
    <w:rsid w:val="000D5584"/>
    <w:rsid w:val="000D55BA"/>
    <w:rsid w:val="000D5868"/>
    <w:rsid w:val="000D6716"/>
    <w:rsid w:val="000D67FA"/>
    <w:rsid w:val="000D6C01"/>
    <w:rsid w:val="000D71CC"/>
    <w:rsid w:val="000D7914"/>
    <w:rsid w:val="000E0515"/>
    <w:rsid w:val="000E0635"/>
    <w:rsid w:val="000E07DE"/>
    <w:rsid w:val="000E1648"/>
    <w:rsid w:val="000E1912"/>
    <w:rsid w:val="000E1BC1"/>
    <w:rsid w:val="000E295B"/>
    <w:rsid w:val="000E3565"/>
    <w:rsid w:val="000E366D"/>
    <w:rsid w:val="000E3830"/>
    <w:rsid w:val="000E4E90"/>
    <w:rsid w:val="000E5225"/>
    <w:rsid w:val="000E6808"/>
    <w:rsid w:val="000E68A7"/>
    <w:rsid w:val="000E6A8B"/>
    <w:rsid w:val="000E6D20"/>
    <w:rsid w:val="000E6E99"/>
    <w:rsid w:val="000E7372"/>
    <w:rsid w:val="000F0556"/>
    <w:rsid w:val="000F07AA"/>
    <w:rsid w:val="000F0D1E"/>
    <w:rsid w:val="000F107F"/>
    <w:rsid w:val="000F114B"/>
    <w:rsid w:val="000F18E9"/>
    <w:rsid w:val="000F2130"/>
    <w:rsid w:val="000F236C"/>
    <w:rsid w:val="000F45E9"/>
    <w:rsid w:val="000F4A71"/>
    <w:rsid w:val="000F4D01"/>
    <w:rsid w:val="000F73C9"/>
    <w:rsid w:val="000F7AFB"/>
    <w:rsid w:val="001000E0"/>
    <w:rsid w:val="00101AA2"/>
    <w:rsid w:val="00101CB1"/>
    <w:rsid w:val="0010311F"/>
    <w:rsid w:val="001031ED"/>
    <w:rsid w:val="00103376"/>
    <w:rsid w:val="00103771"/>
    <w:rsid w:val="001045AA"/>
    <w:rsid w:val="00104867"/>
    <w:rsid w:val="00105B5F"/>
    <w:rsid w:val="00106041"/>
    <w:rsid w:val="00106341"/>
    <w:rsid w:val="001067D6"/>
    <w:rsid w:val="001070F3"/>
    <w:rsid w:val="001071D9"/>
    <w:rsid w:val="00107806"/>
    <w:rsid w:val="00110839"/>
    <w:rsid w:val="001121CC"/>
    <w:rsid w:val="001133E1"/>
    <w:rsid w:val="00113D07"/>
    <w:rsid w:val="0011440A"/>
    <w:rsid w:val="001166A8"/>
    <w:rsid w:val="00117127"/>
    <w:rsid w:val="00117798"/>
    <w:rsid w:val="00117EC0"/>
    <w:rsid w:val="00120809"/>
    <w:rsid w:val="00120BB6"/>
    <w:rsid w:val="001211C9"/>
    <w:rsid w:val="00121442"/>
    <w:rsid w:val="00121900"/>
    <w:rsid w:val="001229BE"/>
    <w:rsid w:val="0012359B"/>
    <w:rsid w:val="0012394F"/>
    <w:rsid w:val="001240D1"/>
    <w:rsid w:val="001247CC"/>
    <w:rsid w:val="00125836"/>
    <w:rsid w:val="00125E30"/>
    <w:rsid w:val="0012790C"/>
    <w:rsid w:val="00127A27"/>
    <w:rsid w:val="00130191"/>
    <w:rsid w:val="00130D55"/>
    <w:rsid w:val="00130EF0"/>
    <w:rsid w:val="001319B2"/>
    <w:rsid w:val="001319F9"/>
    <w:rsid w:val="00131A54"/>
    <w:rsid w:val="0013213A"/>
    <w:rsid w:val="001324AF"/>
    <w:rsid w:val="00132595"/>
    <w:rsid w:val="0013336F"/>
    <w:rsid w:val="00133383"/>
    <w:rsid w:val="00135AC3"/>
    <w:rsid w:val="00135EB7"/>
    <w:rsid w:val="0013662E"/>
    <w:rsid w:val="0013679E"/>
    <w:rsid w:val="00136880"/>
    <w:rsid w:val="00137E9E"/>
    <w:rsid w:val="001408B0"/>
    <w:rsid w:val="00140E22"/>
    <w:rsid w:val="00141C3E"/>
    <w:rsid w:val="00141D34"/>
    <w:rsid w:val="0014262F"/>
    <w:rsid w:val="00142A5D"/>
    <w:rsid w:val="00142CC6"/>
    <w:rsid w:val="00142D1E"/>
    <w:rsid w:val="00143A04"/>
    <w:rsid w:val="00143EE0"/>
    <w:rsid w:val="001441B7"/>
    <w:rsid w:val="0014434A"/>
    <w:rsid w:val="00144904"/>
    <w:rsid w:val="00145051"/>
    <w:rsid w:val="0014573A"/>
    <w:rsid w:val="00146232"/>
    <w:rsid w:val="00146878"/>
    <w:rsid w:val="001470FD"/>
    <w:rsid w:val="00147D06"/>
    <w:rsid w:val="00147D9A"/>
    <w:rsid w:val="00147DF1"/>
    <w:rsid w:val="0015067A"/>
    <w:rsid w:val="001516CF"/>
    <w:rsid w:val="00151736"/>
    <w:rsid w:val="00151778"/>
    <w:rsid w:val="0015277A"/>
    <w:rsid w:val="00152B23"/>
    <w:rsid w:val="001536BB"/>
    <w:rsid w:val="00153B51"/>
    <w:rsid w:val="00155F37"/>
    <w:rsid w:val="00156C49"/>
    <w:rsid w:val="0015749E"/>
    <w:rsid w:val="001576C4"/>
    <w:rsid w:val="00157DE2"/>
    <w:rsid w:val="00157E60"/>
    <w:rsid w:val="00160115"/>
    <w:rsid w:val="00160D69"/>
    <w:rsid w:val="00161638"/>
    <w:rsid w:val="00161A24"/>
    <w:rsid w:val="00161DF3"/>
    <w:rsid w:val="001623CB"/>
    <w:rsid w:val="0016263E"/>
    <w:rsid w:val="00162CD6"/>
    <w:rsid w:val="00162DD2"/>
    <w:rsid w:val="00162FAF"/>
    <w:rsid w:val="00163332"/>
    <w:rsid w:val="00163668"/>
    <w:rsid w:val="00163A51"/>
    <w:rsid w:val="001646DE"/>
    <w:rsid w:val="0016480D"/>
    <w:rsid w:val="00164899"/>
    <w:rsid w:val="001648F2"/>
    <w:rsid w:val="00164BAD"/>
    <w:rsid w:val="00165151"/>
    <w:rsid w:val="00166125"/>
    <w:rsid w:val="0016612C"/>
    <w:rsid w:val="00166735"/>
    <w:rsid w:val="00166EEC"/>
    <w:rsid w:val="0017044C"/>
    <w:rsid w:val="00170645"/>
    <w:rsid w:val="00170D02"/>
    <w:rsid w:val="0017107F"/>
    <w:rsid w:val="001712CC"/>
    <w:rsid w:val="00171B6D"/>
    <w:rsid w:val="00172181"/>
    <w:rsid w:val="001724AD"/>
    <w:rsid w:val="00172CB8"/>
    <w:rsid w:val="00174037"/>
    <w:rsid w:val="001741FE"/>
    <w:rsid w:val="0017485E"/>
    <w:rsid w:val="00174B95"/>
    <w:rsid w:val="0017533E"/>
    <w:rsid w:val="00176DC3"/>
    <w:rsid w:val="00177E50"/>
    <w:rsid w:val="00177EB4"/>
    <w:rsid w:val="001800DC"/>
    <w:rsid w:val="001800F7"/>
    <w:rsid w:val="00180A6B"/>
    <w:rsid w:val="00181D30"/>
    <w:rsid w:val="001821C8"/>
    <w:rsid w:val="001829CA"/>
    <w:rsid w:val="00183563"/>
    <w:rsid w:val="00183B9C"/>
    <w:rsid w:val="001846D0"/>
    <w:rsid w:val="0018475F"/>
    <w:rsid w:val="00185042"/>
    <w:rsid w:val="00185DA6"/>
    <w:rsid w:val="0018673E"/>
    <w:rsid w:val="00187950"/>
    <w:rsid w:val="001909A6"/>
    <w:rsid w:val="00190A18"/>
    <w:rsid w:val="00191161"/>
    <w:rsid w:val="0019118B"/>
    <w:rsid w:val="00191CBD"/>
    <w:rsid w:val="00192A95"/>
    <w:rsid w:val="00193420"/>
    <w:rsid w:val="00193BFD"/>
    <w:rsid w:val="00194ACF"/>
    <w:rsid w:val="00194F42"/>
    <w:rsid w:val="0019562B"/>
    <w:rsid w:val="0019578E"/>
    <w:rsid w:val="00195CC4"/>
    <w:rsid w:val="0019695B"/>
    <w:rsid w:val="00197347"/>
    <w:rsid w:val="00197792"/>
    <w:rsid w:val="001A008F"/>
    <w:rsid w:val="001A10D3"/>
    <w:rsid w:val="001A123A"/>
    <w:rsid w:val="001A1D60"/>
    <w:rsid w:val="001A221C"/>
    <w:rsid w:val="001A2588"/>
    <w:rsid w:val="001A33D1"/>
    <w:rsid w:val="001A3423"/>
    <w:rsid w:val="001A5490"/>
    <w:rsid w:val="001A566B"/>
    <w:rsid w:val="001A6AC5"/>
    <w:rsid w:val="001A798D"/>
    <w:rsid w:val="001A7C8B"/>
    <w:rsid w:val="001B1A2F"/>
    <w:rsid w:val="001B2852"/>
    <w:rsid w:val="001B2928"/>
    <w:rsid w:val="001B293C"/>
    <w:rsid w:val="001B2A5B"/>
    <w:rsid w:val="001B2EF1"/>
    <w:rsid w:val="001B3238"/>
    <w:rsid w:val="001B32F0"/>
    <w:rsid w:val="001B4018"/>
    <w:rsid w:val="001B46B0"/>
    <w:rsid w:val="001B56E2"/>
    <w:rsid w:val="001B5A54"/>
    <w:rsid w:val="001B6FAA"/>
    <w:rsid w:val="001B7C0A"/>
    <w:rsid w:val="001C13ED"/>
    <w:rsid w:val="001C20AA"/>
    <w:rsid w:val="001C277B"/>
    <w:rsid w:val="001C2BB0"/>
    <w:rsid w:val="001C33E6"/>
    <w:rsid w:val="001C3526"/>
    <w:rsid w:val="001C37A7"/>
    <w:rsid w:val="001C3829"/>
    <w:rsid w:val="001C38AB"/>
    <w:rsid w:val="001C3E30"/>
    <w:rsid w:val="001C4710"/>
    <w:rsid w:val="001C4E09"/>
    <w:rsid w:val="001C52DF"/>
    <w:rsid w:val="001C5669"/>
    <w:rsid w:val="001C586B"/>
    <w:rsid w:val="001C5E0E"/>
    <w:rsid w:val="001C60FC"/>
    <w:rsid w:val="001C6DF9"/>
    <w:rsid w:val="001C7DF7"/>
    <w:rsid w:val="001D0732"/>
    <w:rsid w:val="001D0986"/>
    <w:rsid w:val="001D0CCE"/>
    <w:rsid w:val="001D21BE"/>
    <w:rsid w:val="001D2348"/>
    <w:rsid w:val="001D27F7"/>
    <w:rsid w:val="001D2D7D"/>
    <w:rsid w:val="001D2EBF"/>
    <w:rsid w:val="001D38F6"/>
    <w:rsid w:val="001D393B"/>
    <w:rsid w:val="001D3B0C"/>
    <w:rsid w:val="001D3E14"/>
    <w:rsid w:val="001D5E5E"/>
    <w:rsid w:val="001D61F2"/>
    <w:rsid w:val="001D6CDB"/>
    <w:rsid w:val="001D75BD"/>
    <w:rsid w:val="001D7671"/>
    <w:rsid w:val="001D7A13"/>
    <w:rsid w:val="001E068E"/>
    <w:rsid w:val="001E1898"/>
    <w:rsid w:val="001E1E22"/>
    <w:rsid w:val="001E1F8E"/>
    <w:rsid w:val="001E30E7"/>
    <w:rsid w:val="001E3421"/>
    <w:rsid w:val="001E37B5"/>
    <w:rsid w:val="001E3D97"/>
    <w:rsid w:val="001E4546"/>
    <w:rsid w:val="001E6890"/>
    <w:rsid w:val="001E6B8A"/>
    <w:rsid w:val="001E6CC2"/>
    <w:rsid w:val="001E750B"/>
    <w:rsid w:val="001F030A"/>
    <w:rsid w:val="001F0691"/>
    <w:rsid w:val="001F1728"/>
    <w:rsid w:val="001F1F22"/>
    <w:rsid w:val="001F302D"/>
    <w:rsid w:val="001F3CF3"/>
    <w:rsid w:val="001F56AF"/>
    <w:rsid w:val="001F5E04"/>
    <w:rsid w:val="001F5F23"/>
    <w:rsid w:val="001F6098"/>
    <w:rsid w:val="001F6729"/>
    <w:rsid w:val="001F7113"/>
    <w:rsid w:val="001F7448"/>
    <w:rsid w:val="001F7C5E"/>
    <w:rsid w:val="0020171A"/>
    <w:rsid w:val="00201A9B"/>
    <w:rsid w:val="00201DF6"/>
    <w:rsid w:val="00201FBA"/>
    <w:rsid w:val="00202609"/>
    <w:rsid w:val="0020296A"/>
    <w:rsid w:val="00202FDF"/>
    <w:rsid w:val="002040B3"/>
    <w:rsid w:val="00204907"/>
    <w:rsid w:val="002052C4"/>
    <w:rsid w:val="002054D9"/>
    <w:rsid w:val="00205B81"/>
    <w:rsid w:val="002067F6"/>
    <w:rsid w:val="00206817"/>
    <w:rsid w:val="002070E9"/>
    <w:rsid w:val="00207855"/>
    <w:rsid w:val="0021043D"/>
    <w:rsid w:val="00210A0A"/>
    <w:rsid w:val="00210E05"/>
    <w:rsid w:val="00211315"/>
    <w:rsid w:val="00211FF3"/>
    <w:rsid w:val="002123AB"/>
    <w:rsid w:val="002125A4"/>
    <w:rsid w:val="00212944"/>
    <w:rsid w:val="00212B1E"/>
    <w:rsid w:val="00213EA8"/>
    <w:rsid w:val="002155A7"/>
    <w:rsid w:val="002155E3"/>
    <w:rsid w:val="00215AB9"/>
    <w:rsid w:val="0021653B"/>
    <w:rsid w:val="00216C33"/>
    <w:rsid w:val="00216EF3"/>
    <w:rsid w:val="00217EAC"/>
    <w:rsid w:val="00221D0C"/>
    <w:rsid w:val="00221F29"/>
    <w:rsid w:val="00222563"/>
    <w:rsid w:val="00222C43"/>
    <w:rsid w:val="00223C36"/>
    <w:rsid w:val="00223D11"/>
    <w:rsid w:val="00224E5B"/>
    <w:rsid w:val="00225117"/>
    <w:rsid w:val="00225313"/>
    <w:rsid w:val="002256BB"/>
    <w:rsid w:val="00225BC1"/>
    <w:rsid w:val="00225DE3"/>
    <w:rsid w:val="0022721C"/>
    <w:rsid w:val="002275CB"/>
    <w:rsid w:val="002277FC"/>
    <w:rsid w:val="0022781A"/>
    <w:rsid w:val="00227F2C"/>
    <w:rsid w:val="002305C0"/>
    <w:rsid w:val="00231142"/>
    <w:rsid w:val="00231C16"/>
    <w:rsid w:val="00231DE7"/>
    <w:rsid w:val="00232397"/>
    <w:rsid w:val="00233534"/>
    <w:rsid w:val="0023373A"/>
    <w:rsid w:val="00233969"/>
    <w:rsid w:val="00234207"/>
    <w:rsid w:val="00234557"/>
    <w:rsid w:val="00234C7A"/>
    <w:rsid w:val="00235091"/>
    <w:rsid w:val="00235218"/>
    <w:rsid w:val="00235359"/>
    <w:rsid w:val="00235414"/>
    <w:rsid w:val="00235938"/>
    <w:rsid w:val="0023609C"/>
    <w:rsid w:val="002370AA"/>
    <w:rsid w:val="002379D2"/>
    <w:rsid w:val="00240683"/>
    <w:rsid w:val="00240D46"/>
    <w:rsid w:val="00240EC8"/>
    <w:rsid w:val="002410A6"/>
    <w:rsid w:val="002420F1"/>
    <w:rsid w:val="0024291F"/>
    <w:rsid w:val="00242982"/>
    <w:rsid w:val="002430B4"/>
    <w:rsid w:val="00243267"/>
    <w:rsid w:val="00243C7F"/>
    <w:rsid w:val="00244574"/>
    <w:rsid w:val="00244C60"/>
    <w:rsid w:val="0024502B"/>
    <w:rsid w:val="00245C48"/>
    <w:rsid w:val="00246009"/>
    <w:rsid w:val="002460A9"/>
    <w:rsid w:val="0024695A"/>
    <w:rsid w:val="002504D6"/>
    <w:rsid w:val="00250B21"/>
    <w:rsid w:val="00250E30"/>
    <w:rsid w:val="00250E67"/>
    <w:rsid w:val="0025116A"/>
    <w:rsid w:val="002528B8"/>
    <w:rsid w:val="0025295F"/>
    <w:rsid w:val="00253C8A"/>
    <w:rsid w:val="00253DDA"/>
    <w:rsid w:val="00253DEE"/>
    <w:rsid w:val="002541EB"/>
    <w:rsid w:val="0025449C"/>
    <w:rsid w:val="00254CAC"/>
    <w:rsid w:val="00254D94"/>
    <w:rsid w:val="00255269"/>
    <w:rsid w:val="0025529D"/>
    <w:rsid w:val="0025563B"/>
    <w:rsid w:val="0025567A"/>
    <w:rsid w:val="002556E6"/>
    <w:rsid w:val="002559BC"/>
    <w:rsid w:val="00255B4F"/>
    <w:rsid w:val="002566B6"/>
    <w:rsid w:val="00257BA7"/>
    <w:rsid w:val="00257C87"/>
    <w:rsid w:val="00260FD9"/>
    <w:rsid w:val="002611F9"/>
    <w:rsid w:val="002613C5"/>
    <w:rsid w:val="00261517"/>
    <w:rsid w:val="00261847"/>
    <w:rsid w:val="00261FA5"/>
    <w:rsid w:val="00261FC8"/>
    <w:rsid w:val="00262578"/>
    <w:rsid w:val="00262644"/>
    <w:rsid w:val="00263F38"/>
    <w:rsid w:val="00264C8A"/>
    <w:rsid w:val="00265CEF"/>
    <w:rsid w:val="00265E24"/>
    <w:rsid w:val="00265FFC"/>
    <w:rsid w:val="0026684A"/>
    <w:rsid w:val="00266ADB"/>
    <w:rsid w:val="0026706F"/>
    <w:rsid w:val="00267544"/>
    <w:rsid w:val="00267980"/>
    <w:rsid w:val="00270197"/>
    <w:rsid w:val="002708E7"/>
    <w:rsid w:val="00270C9A"/>
    <w:rsid w:val="00271550"/>
    <w:rsid w:val="00271EE7"/>
    <w:rsid w:val="00272C32"/>
    <w:rsid w:val="002731D4"/>
    <w:rsid w:val="0027343B"/>
    <w:rsid w:val="002737F0"/>
    <w:rsid w:val="00273AFA"/>
    <w:rsid w:val="00273DA0"/>
    <w:rsid w:val="00274424"/>
    <w:rsid w:val="00274BC4"/>
    <w:rsid w:val="00274BE0"/>
    <w:rsid w:val="00275796"/>
    <w:rsid w:val="00275E82"/>
    <w:rsid w:val="00276218"/>
    <w:rsid w:val="00276FC3"/>
    <w:rsid w:val="0027780F"/>
    <w:rsid w:val="0028030E"/>
    <w:rsid w:val="002806C6"/>
    <w:rsid w:val="0028146E"/>
    <w:rsid w:val="00281814"/>
    <w:rsid w:val="00281DD6"/>
    <w:rsid w:val="002822B6"/>
    <w:rsid w:val="0028248A"/>
    <w:rsid w:val="00282731"/>
    <w:rsid w:val="0028287A"/>
    <w:rsid w:val="00282F3E"/>
    <w:rsid w:val="00283767"/>
    <w:rsid w:val="00283C3E"/>
    <w:rsid w:val="00283D34"/>
    <w:rsid w:val="00284BCB"/>
    <w:rsid w:val="002851D5"/>
    <w:rsid w:val="00285507"/>
    <w:rsid w:val="00285941"/>
    <w:rsid w:val="00285F29"/>
    <w:rsid w:val="00286EA1"/>
    <w:rsid w:val="00286FD1"/>
    <w:rsid w:val="002877D2"/>
    <w:rsid w:val="00287ACE"/>
    <w:rsid w:val="0029020F"/>
    <w:rsid w:val="00291084"/>
    <w:rsid w:val="00291E88"/>
    <w:rsid w:val="00292633"/>
    <w:rsid w:val="00293084"/>
    <w:rsid w:val="002958CC"/>
    <w:rsid w:val="002959BF"/>
    <w:rsid w:val="00297AD4"/>
    <w:rsid w:val="00297C95"/>
    <w:rsid w:val="002A0A20"/>
    <w:rsid w:val="002A2A05"/>
    <w:rsid w:val="002A34F6"/>
    <w:rsid w:val="002A530B"/>
    <w:rsid w:val="002A5709"/>
    <w:rsid w:val="002A5A89"/>
    <w:rsid w:val="002A5B22"/>
    <w:rsid w:val="002A5E7D"/>
    <w:rsid w:val="002A6210"/>
    <w:rsid w:val="002A665B"/>
    <w:rsid w:val="002A6906"/>
    <w:rsid w:val="002A7D48"/>
    <w:rsid w:val="002A7F5A"/>
    <w:rsid w:val="002B004B"/>
    <w:rsid w:val="002B03BC"/>
    <w:rsid w:val="002B046A"/>
    <w:rsid w:val="002B11EE"/>
    <w:rsid w:val="002B153D"/>
    <w:rsid w:val="002B197B"/>
    <w:rsid w:val="002B24B5"/>
    <w:rsid w:val="002B2848"/>
    <w:rsid w:val="002B290D"/>
    <w:rsid w:val="002B309B"/>
    <w:rsid w:val="002B3BF7"/>
    <w:rsid w:val="002B5245"/>
    <w:rsid w:val="002B5867"/>
    <w:rsid w:val="002B631C"/>
    <w:rsid w:val="002B69F0"/>
    <w:rsid w:val="002B7E62"/>
    <w:rsid w:val="002C081A"/>
    <w:rsid w:val="002C0959"/>
    <w:rsid w:val="002C0963"/>
    <w:rsid w:val="002C0F08"/>
    <w:rsid w:val="002C1C3B"/>
    <w:rsid w:val="002C1CD8"/>
    <w:rsid w:val="002C1DD2"/>
    <w:rsid w:val="002C1F91"/>
    <w:rsid w:val="002C2E5A"/>
    <w:rsid w:val="002C2F6F"/>
    <w:rsid w:val="002C3C4C"/>
    <w:rsid w:val="002C3EC9"/>
    <w:rsid w:val="002C4D97"/>
    <w:rsid w:val="002C586F"/>
    <w:rsid w:val="002C6203"/>
    <w:rsid w:val="002C6848"/>
    <w:rsid w:val="002C73ED"/>
    <w:rsid w:val="002C783E"/>
    <w:rsid w:val="002D0D3F"/>
    <w:rsid w:val="002D0D4C"/>
    <w:rsid w:val="002D1823"/>
    <w:rsid w:val="002D19E6"/>
    <w:rsid w:val="002D1D7C"/>
    <w:rsid w:val="002D1E02"/>
    <w:rsid w:val="002D2155"/>
    <w:rsid w:val="002D2BE8"/>
    <w:rsid w:val="002D2DDA"/>
    <w:rsid w:val="002D3246"/>
    <w:rsid w:val="002D5290"/>
    <w:rsid w:val="002D6657"/>
    <w:rsid w:val="002D69AD"/>
    <w:rsid w:val="002D6E80"/>
    <w:rsid w:val="002D7687"/>
    <w:rsid w:val="002D76DD"/>
    <w:rsid w:val="002D7A2A"/>
    <w:rsid w:val="002E0970"/>
    <w:rsid w:val="002E18E8"/>
    <w:rsid w:val="002E1AE0"/>
    <w:rsid w:val="002E1B60"/>
    <w:rsid w:val="002E1B6C"/>
    <w:rsid w:val="002E26E0"/>
    <w:rsid w:val="002E30B3"/>
    <w:rsid w:val="002E5219"/>
    <w:rsid w:val="002E5AB6"/>
    <w:rsid w:val="002E6712"/>
    <w:rsid w:val="002E6F3C"/>
    <w:rsid w:val="002E726E"/>
    <w:rsid w:val="002E741C"/>
    <w:rsid w:val="002E7686"/>
    <w:rsid w:val="002E7B34"/>
    <w:rsid w:val="002F045F"/>
    <w:rsid w:val="002F0845"/>
    <w:rsid w:val="002F0900"/>
    <w:rsid w:val="002F0C05"/>
    <w:rsid w:val="002F0E0C"/>
    <w:rsid w:val="002F106E"/>
    <w:rsid w:val="002F13A8"/>
    <w:rsid w:val="002F1A85"/>
    <w:rsid w:val="002F2570"/>
    <w:rsid w:val="002F2B2D"/>
    <w:rsid w:val="002F300F"/>
    <w:rsid w:val="002F30E0"/>
    <w:rsid w:val="002F34BA"/>
    <w:rsid w:val="002F42E8"/>
    <w:rsid w:val="002F4914"/>
    <w:rsid w:val="002F4ACD"/>
    <w:rsid w:val="002F511F"/>
    <w:rsid w:val="002F51AA"/>
    <w:rsid w:val="002F5D05"/>
    <w:rsid w:val="002F66B9"/>
    <w:rsid w:val="002F7494"/>
    <w:rsid w:val="0030037C"/>
    <w:rsid w:val="00300D5D"/>
    <w:rsid w:val="00300E98"/>
    <w:rsid w:val="00301C5A"/>
    <w:rsid w:val="00301D11"/>
    <w:rsid w:val="0030319B"/>
    <w:rsid w:val="003031DE"/>
    <w:rsid w:val="00304284"/>
    <w:rsid w:val="00304857"/>
    <w:rsid w:val="003049F6"/>
    <w:rsid w:val="00304D0F"/>
    <w:rsid w:val="00304D6C"/>
    <w:rsid w:val="003057E3"/>
    <w:rsid w:val="003059E1"/>
    <w:rsid w:val="00305C20"/>
    <w:rsid w:val="003069A2"/>
    <w:rsid w:val="003069BB"/>
    <w:rsid w:val="00306DFE"/>
    <w:rsid w:val="00306F25"/>
    <w:rsid w:val="00307644"/>
    <w:rsid w:val="00307B6C"/>
    <w:rsid w:val="00307D64"/>
    <w:rsid w:val="00307F7A"/>
    <w:rsid w:val="00310517"/>
    <w:rsid w:val="00310B4F"/>
    <w:rsid w:val="00310CB9"/>
    <w:rsid w:val="00311496"/>
    <w:rsid w:val="0031152A"/>
    <w:rsid w:val="00312E98"/>
    <w:rsid w:val="00313802"/>
    <w:rsid w:val="00313D99"/>
    <w:rsid w:val="00313F14"/>
    <w:rsid w:val="003142CA"/>
    <w:rsid w:val="00314A09"/>
    <w:rsid w:val="00314FA0"/>
    <w:rsid w:val="00315798"/>
    <w:rsid w:val="00315C5D"/>
    <w:rsid w:val="00315F1A"/>
    <w:rsid w:val="00317118"/>
    <w:rsid w:val="00317C28"/>
    <w:rsid w:val="003201D8"/>
    <w:rsid w:val="00320548"/>
    <w:rsid w:val="0032082F"/>
    <w:rsid w:val="003209DB"/>
    <w:rsid w:val="00320AF5"/>
    <w:rsid w:val="00321413"/>
    <w:rsid w:val="003216D2"/>
    <w:rsid w:val="003219B2"/>
    <w:rsid w:val="003219BE"/>
    <w:rsid w:val="00322C86"/>
    <w:rsid w:val="00322FA0"/>
    <w:rsid w:val="00323371"/>
    <w:rsid w:val="00323FB2"/>
    <w:rsid w:val="003245ED"/>
    <w:rsid w:val="00324A56"/>
    <w:rsid w:val="00325445"/>
    <w:rsid w:val="00325448"/>
    <w:rsid w:val="0032591B"/>
    <w:rsid w:val="00326668"/>
    <w:rsid w:val="00327512"/>
    <w:rsid w:val="003300CA"/>
    <w:rsid w:val="0033067D"/>
    <w:rsid w:val="00330731"/>
    <w:rsid w:val="0033210F"/>
    <w:rsid w:val="00332167"/>
    <w:rsid w:val="00332850"/>
    <w:rsid w:val="00332C8F"/>
    <w:rsid w:val="003333DC"/>
    <w:rsid w:val="00333DE9"/>
    <w:rsid w:val="003345E4"/>
    <w:rsid w:val="00334ACA"/>
    <w:rsid w:val="00334DA2"/>
    <w:rsid w:val="003350C5"/>
    <w:rsid w:val="0033545D"/>
    <w:rsid w:val="00335B04"/>
    <w:rsid w:val="00336162"/>
    <w:rsid w:val="00336660"/>
    <w:rsid w:val="0033715D"/>
    <w:rsid w:val="0033742A"/>
    <w:rsid w:val="0034011F"/>
    <w:rsid w:val="00341E8A"/>
    <w:rsid w:val="0034218C"/>
    <w:rsid w:val="00342572"/>
    <w:rsid w:val="00342CDB"/>
    <w:rsid w:val="00343902"/>
    <w:rsid w:val="00344607"/>
    <w:rsid w:val="00344759"/>
    <w:rsid w:val="003461CB"/>
    <w:rsid w:val="00346395"/>
    <w:rsid w:val="00346477"/>
    <w:rsid w:val="00346585"/>
    <w:rsid w:val="0034702C"/>
    <w:rsid w:val="00347984"/>
    <w:rsid w:val="00347ECC"/>
    <w:rsid w:val="0035036A"/>
    <w:rsid w:val="00350C65"/>
    <w:rsid w:val="0035119C"/>
    <w:rsid w:val="003516F9"/>
    <w:rsid w:val="00352A3C"/>
    <w:rsid w:val="003534A3"/>
    <w:rsid w:val="003549EB"/>
    <w:rsid w:val="00354AE8"/>
    <w:rsid w:val="00355BCC"/>
    <w:rsid w:val="00355E93"/>
    <w:rsid w:val="00356792"/>
    <w:rsid w:val="00356812"/>
    <w:rsid w:val="00360593"/>
    <w:rsid w:val="003607CC"/>
    <w:rsid w:val="00361B8E"/>
    <w:rsid w:val="0036215D"/>
    <w:rsid w:val="00362926"/>
    <w:rsid w:val="0036340A"/>
    <w:rsid w:val="00363C1A"/>
    <w:rsid w:val="0036475E"/>
    <w:rsid w:val="00364CCA"/>
    <w:rsid w:val="00366330"/>
    <w:rsid w:val="00366A1B"/>
    <w:rsid w:val="0036740E"/>
    <w:rsid w:val="0037192F"/>
    <w:rsid w:val="00372E99"/>
    <w:rsid w:val="0037361A"/>
    <w:rsid w:val="00374414"/>
    <w:rsid w:val="0037490D"/>
    <w:rsid w:val="003760C9"/>
    <w:rsid w:val="00376BE6"/>
    <w:rsid w:val="003772F8"/>
    <w:rsid w:val="00377838"/>
    <w:rsid w:val="0037792C"/>
    <w:rsid w:val="00377AFC"/>
    <w:rsid w:val="0038102D"/>
    <w:rsid w:val="003820B8"/>
    <w:rsid w:val="003823C4"/>
    <w:rsid w:val="003837DD"/>
    <w:rsid w:val="003841FA"/>
    <w:rsid w:val="0038423A"/>
    <w:rsid w:val="00384D7B"/>
    <w:rsid w:val="00385B36"/>
    <w:rsid w:val="00386710"/>
    <w:rsid w:val="003869F0"/>
    <w:rsid w:val="003872D4"/>
    <w:rsid w:val="003872D6"/>
    <w:rsid w:val="003874FE"/>
    <w:rsid w:val="00387BF2"/>
    <w:rsid w:val="003906D8"/>
    <w:rsid w:val="00390979"/>
    <w:rsid w:val="00390B4F"/>
    <w:rsid w:val="00390E9E"/>
    <w:rsid w:val="00391455"/>
    <w:rsid w:val="00391836"/>
    <w:rsid w:val="00392C7B"/>
    <w:rsid w:val="00392D61"/>
    <w:rsid w:val="00392D89"/>
    <w:rsid w:val="00392DCA"/>
    <w:rsid w:val="0039302A"/>
    <w:rsid w:val="003934B9"/>
    <w:rsid w:val="003938EB"/>
    <w:rsid w:val="00393B24"/>
    <w:rsid w:val="00393B8C"/>
    <w:rsid w:val="003941DC"/>
    <w:rsid w:val="00395433"/>
    <w:rsid w:val="00395778"/>
    <w:rsid w:val="00396F36"/>
    <w:rsid w:val="00397247"/>
    <w:rsid w:val="003979B2"/>
    <w:rsid w:val="003A023F"/>
    <w:rsid w:val="003A14F8"/>
    <w:rsid w:val="003A15E0"/>
    <w:rsid w:val="003A16D9"/>
    <w:rsid w:val="003A207D"/>
    <w:rsid w:val="003A263D"/>
    <w:rsid w:val="003A296B"/>
    <w:rsid w:val="003A2F17"/>
    <w:rsid w:val="003A3727"/>
    <w:rsid w:val="003A44EF"/>
    <w:rsid w:val="003A48A3"/>
    <w:rsid w:val="003A4D4F"/>
    <w:rsid w:val="003A705E"/>
    <w:rsid w:val="003A7D4E"/>
    <w:rsid w:val="003B0657"/>
    <w:rsid w:val="003B075A"/>
    <w:rsid w:val="003B09C0"/>
    <w:rsid w:val="003B0C59"/>
    <w:rsid w:val="003B135E"/>
    <w:rsid w:val="003B1BF0"/>
    <w:rsid w:val="003B20EE"/>
    <w:rsid w:val="003B23CE"/>
    <w:rsid w:val="003B2F64"/>
    <w:rsid w:val="003B3432"/>
    <w:rsid w:val="003B394F"/>
    <w:rsid w:val="003B4049"/>
    <w:rsid w:val="003B41E5"/>
    <w:rsid w:val="003B4CD5"/>
    <w:rsid w:val="003B5214"/>
    <w:rsid w:val="003B639D"/>
    <w:rsid w:val="003B689E"/>
    <w:rsid w:val="003B6DEB"/>
    <w:rsid w:val="003B6FF1"/>
    <w:rsid w:val="003B756F"/>
    <w:rsid w:val="003B75B0"/>
    <w:rsid w:val="003C04E7"/>
    <w:rsid w:val="003C06A4"/>
    <w:rsid w:val="003C0B72"/>
    <w:rsid w:val="003C0B87"/>
    <w:rsid w:val="003C1601"/>
    <w:rsid w:val="003C191A"/>
    <w:rsid w:val="003C1FB5"/>
    <w:rsid w:val="003C2276"/>
    <w:rsid w:val="003C2F64"/>
    <w:rsid w:val="003C3304"/>
    <w:rsid w:val="003C45DF"/>
    <w:rsid w:val="003C4869"/>
    <w:rsid w:val="003C4E82"/>
    <w:rsid w:val="003C7619"/>
    <w:rsid w:val="003D0452"/>
    <w:rsid w:val="003D0464"/>
    <w:rsid w:val="003D29BE"/>
    <w:rsid w:val="003D345E"/>
    <w:rsid w:val="003D3DFD"/>
    <w:rsid w:val="003D3F92"/>
    <w:rsid w:val="003D4440"/>
    <w:rsid w:val="003D45CB"/>
    <w:rsid w:val="003D495C"/>
    <w:rsid w:val="003D517E"/>
    <w:rsid w:val="003D523B"/>
    <w:rsid w:val="003D6578"/>
    <w:rsid w:val="003D6702"/>
    <w:rsid w:val="003E0240"/>
    <w:rsid w:val="003E0DAA"/>
    <w:rsid w:val="003E1280"/>
    <w:rsid w:val="003E13C9"/>
    <w:rsid w:val="003E225A"/>
    <w:rsid w:val="003E2800"/>
    <w:rsid w:val="003E2DA2"/>
    <w:rsid w:val="003E2F41"/>
    <w:rsid w:val="003E326E"/>
    <w:rsid w:val="003E35BA"/>
    <w:rsid w:val="003E3C08"/>
    <w:rsid w:val="003E3DAE"/>
    <w:rsid w:val="003E48BA"/>
    <w:rsid w:val="003E48CA"/>
    <w:rsid w:val="003E4A93"/>
    <w:rsid w:val="003E4D91"/>
    <w:rsid w:val="003E5C86"/>
    <w:rsid w:val="003E6E44"/>
    <w:rsid w:val="003E718E"/>
    <w:rsid w:val="003F0FDC"/>
    <w:rsid w:val="003F1721"/>
    <w:rsid w:val="003F507C"/>
    <w:rsid w:val="003F5688"/>
    <w:rsid w:val="003F627D"/>
    <w:rsid w:val="003F64E4"/>
    <w:rsid w:val="003F659E"/>
    <w:rsid w:val="003F671B"/>
    <w:rsid w:val="003F6E23"/>
    <w:rsid w:val="003F7345"/>
    <w:rsid w:val="003F7A1D"/>
    <w:rsid w:val="003F7D2E"/>
    <w:rsid w:val="00400F0E"/>
    <w:rsid w:val="0040179C"/>
    <w:rsid w:val="00401853"/>
    <w:rsid w:val="00401B0C"/>
    <w:rsid w:val="00401C8D"/>
    <w:rsid w:val="004027E1"/>
    <w:rsid w:val="00402BC7"/>
    <w:rsid w:val="00403466"/>
    <w:rsid w:val="0040448F"/>
    <w:rsid w:val="00405794"/>
    <w:rsid w:val="00406AA4"/>
    <w:rsid w:val="00406E8A"/>
    <w:rsid w:val="00407B4F"/>
    <w:rsid w:val="00407CDF"/>
    <w:rsid w:val="00407E30"/>
    <w:rsid w:val="0041000C"/>
    <w:rsid w:val="004105F9"/>
    <w:rsid w:val="00410AEF"/>
    <w:rsid w:val="00411473"/>
    <w:rsid w:val="00411BFB"/>
    <w:rsid w:val="00412020"/>
    <w:rsid w:val="004128A8"/>
    <w:rsid w:val="00412E9F"/>
    <w:rsid w:val="00413802"/>
    <w:rsid w:val="00413905"/>
    <w:rsid w:val="00413B70"/>
    <w:rsid w:val="00413CA8"/>
    <w:rsid w:val="00414061"/>
    <w:rsid w:val="00415142"/>
    <w:rsid w:val="004156D8"/>
    <w:rsid w:val="0041601E"/>
    <w:rsid w:val="004169B2"/>
    <w:rsid w:val="00416AE8"/>
    <w:rsid w:val="0041710B"/>
    <w:rsid w:val="0041744A"/>
    <w:rsid w:val="004179B3"/>
    <w:rsid w:val="00417B0F"/>
    <w:rsid w:val="004201D2"/>
    <w:rsid w:val="004201E2"/>
    <w:rsid w:val="00420BCB"/>
    <w:rsid w:val="004213F6"/>
    <w:rsid w:val="00421724"/>
    <w:rsid w:val="00421ADC"/>
    <w:rsid w:val="00421DFA"/>
    <w:rsid w:val="004220CA"/>
    <w:rsid w:val="004224C0"/>
    <w:rsid w:val="00422FAF"/>
    <w:rsid w:val="0042436D"/>
    <w:rsid w:val="00424FD2"/>
    <w:rsid w:val="004257BA"/>
    <w:rsid w:val="004261D2"/>
    <w:rsid w:val="00427049"/>
    <w:rsid w:val="004279F2"/>
    <w:rsid w:val="00427D95"/>
    <w:rsid w:val="00430610"/>
    <w:rsid w:val="00431233"/>
    <w:rsid w:val="004315E0"/>
    <w:rsid w:val="00431D95"/>
    <w:rsid w:val="00432F1E"/>
    <w:rsid w:val="004335B0"/>
    <w:rsid w:val="00433663"/>
    <w:rsid w:val="00433B24"/>
    <w:rsid w:val="00433D15"/>
    <w:rsid w:val="0043503F"/>
    <w:rsid w:val="0043614C"/>
    <w:rsid w:val="004374DD"/>
    <w:rsid w:val="00437913"/>
    <w:rsid w:val="00437938"/>
    <w:rsid w:val="00440FB1"/>
    <w:rsid w:val="00442B93"/>
    <w:rsid w:val="004433D8"/>
    <w:rsid w:val="004439E6"/>
    <w:rsid w:val="00444225"/>
    <w:rsid w:val="00444F14"/>
    <w:rsid w:val="00445523"/>
    <w:rsid w:val="00445C20"/>
    <w:rsid w:val="00445E79"/>
    <w:rsid w:val="004462EE"/>
    <w:rsid w:val="004463BB"/>
    <w:rsid w:val="00446E15"/>
    <w:rsid w:val="00447173"/>
    <w:rsid w:val="00447798"/>
    <w:rsid w:val="00447AA7"/>
    <w:rsid w:val="0045068E"/>
    <w:rsid w:val="00450B9E"/>
    <w:rsid w:val="0045187C"/>
    <w:rsid w:val="00452022"/>
    <w:rsid w:val="004520AD"/>
    <w:rsid w:val="004524A1"/>
    <w:rsid w:val="00452CCD"/>
    <w:rsid w:val="00453B1E"/>
    <w:rsid w:val="0045420C"/>
    <w:rsid w:val="004545B2"/>
    <w:rsid w:val="00455532"/>
    <w:rsid w:val="00455DA6"/>
    <w:rsid w:val="00456181"/>
    <w:rsid w:val="0045721B"/>
    <w:rsid w:val="0045788F"/>
    <w:rsid w:val="004578F1"/>
    <w:rsid w:val="00457D82"/>
    <w:rsid w:val="0046020C"/>
    <w:rsid w:val="00460891"/>
    <w:rsid w:val="00460ABA"/>
    <w:rsid w:val="00460E39"/>
    <w:rsid w:val="00461BA9"/>
    <w:rsid w:val="00461EB5"/>
    <w:rsid w:val="0046232C"/>
    <w:rsid w:val="004629FA"/>
    <w:rsid w:val="00463444"/>
    <w:rsid w:val="00464313"/>
    <w:rsid w:val="004648B0"/>
    <w:rsid w:val="004650F5"/>
    <w:rsid w:val="00466905"/>
    <w:rsid w:val="0046740F"/>
    <w:rsid w:val="00467FFE"/>
    <w:rsid w:val="0047013B"/>
    <w:rsid w:val="00470225"/>
    <w:rsid w:val="004712CE"/>
    <w:rsid w:val="004718D2"/>
    <w:rsid w:val="00471AAE"/>
    <w:rsid w:val="00471DAA"/>
    <w:rsid w:val="004728DC"/>
    <w:rsid w:val="004731E9"/>
    <w:rsid w:val="004743AA"/>
    <w:rsid w:val="00475E67"/>
    <w:rsid w:val="00476E4E"/>
    <w:rsid w:val="004773E3"/>
    <w:rsid w:val="00477EBA"/>
    <w:rsid w:val="00481240"/>
    <w:rsid w:val="00481B7E"/>
    <w:rsid w:val="00481BAE"/>
    <w:rsid w:val="0048251D"/>
    <w:rsid w:val="00482AA2"/>
    <w:rsid w:val="00482CB9"/>
    <w:rsid w:val="00482FE3"/>
    <w:rsid w:val="0048418E"/>
    <w:rsid w:val="00484AB8"/>
    <w:rsid w:val="00484B89"/>
    <w:rsid w:val="004857B5"/>
    <w:rsid w:val="00485958"/>
    <w:rsid w:val="00485C27"/>
    <w:rsid w:val="00485DEF"/>
    <w:rsid w:val="00485E11"/>
    <w:rsid w:val="004861BD"/>
    <w:rsid w:val="00487245"/>
    <w:rsid w:val="004877B3"/>
    <w:rsid w:val="00487873"/>
    <w:rsid w:val="00490122"/>
    <w:rsid w:val="0049095E"/>
    <w:rsid w:val="00490FC8"/>
    <w:rsid w:val="00491A09"/>
    <w:rsid w:val="00491AE6"/>
    <w:rsid w:val="00491B64"/>
    <w:rsid w:val="004926C4"/>
    <w:rsid w:val="00492D15"/>
    <w:rsid w:val="00492FF9"/>
    <w:rsid w:val="004932AA"/>
    <w:rsid w:val="004932DD"/>
    <w:rsid w:val="004934DE"/>
    <w:rsid w:val="004935FA"/>
    <w:rsid w:val="0049376D"/>
    <w:rsid w:val="00493BAA"/>
    <w:rsid w:val="00493C55"/>
    <w:rsid w:val="00494424"/>
    <w:rsid w:val="004944BC"/>
    <w:rsid w:val="0049454A"/>
    <w:rsid w:val="00494C17"/>
    <w:rsid w:val="004964E3"/>
    <w:rsid w:val="0049781B"/>
    <w:rsid w:val="004A0021"/>
    <w:rsid w:val="004A0C3C"/>
    <w:rsid w:val="004A0FE7"/>
    <w:rsid w:val="004A15AB"/>
    <w:rsid w:val="004A273A"/>
    <w:rsid w:val="004A3145"/>
    <w:rsid w:val="004A42F7"/>
    <w:rsid w:val="004A455C"/>
    <w:rsid w:val="004A4AFA"/>
    <w:rsid w:val="004A4E43"/>
    <w:rsid w:val="004A56BA"/>
    <w:rsid w:val="004A56E1"/>
    <w:rsid w:val="004A57DA"/>
    <w:rsid w:val="004A5A0B"/>
    <w:rsid w:val="004A5D02"/>
    <w:rsid w:val="004A604A"/>
    <w:rsid w:val="004A6A6C"/>
    <w:rsid w:val="004A7355"/>
    <w:rsid w:val="004A797A"/>
    <w:rsid w:val="004A7AF1"/>
    <w:rsid w:val="004B019D"/>
    <w:rsid w:val="004B1951"/>
    <w:rsid w:val="004B19FE"/>
    <w:rsid w:val="004B20FC"/>
    <w:rsid w:val="004B37F2"/>
    <w:rsid w:val="004B4F26"/>
    <w:rsid w:val="004B56EE"/>
    <w:rsid w:val="004B58F7"/>
    <w:rsid w:val="004B5BF2"/>
    <w:rsid w:val="004B5D29"/>
    <w:rsid w:val="004B600E"/>
    <w:rsid w:val="004B66B8"/>
    <w:rsid w:val="004B681B"/>
    <w:rsid w:val="004B7326"/>
    <w:rsid w:val="004B7553"/>
    <w:rsid w:val="004B75F8"/>
    <w:rsid w:val="004B7954"/>
    <w:rsid w:val="004B7A1D"/>
    <w:rsid w:val="004B7ED9"/>
    <w:rsid w:val="004B7F20"/>
    <w:rsid w:val="004C031E"/>
    <w:rsid w:val="004C0433"/>
    <w:rsid w:val="004C0A1A"/>
    <w:rsid w:val="004C0C1F"/>
    <w:rsid w:val="004C0D1D"/>
    <w:rsid w:val="004C0F4F"/>
    <w:rsid w:val="004C11AB"/>
    <w:rsid w:val="004C1EFB"/>
    <w:rsid w:val="004C249C"/>
    <w:rsid w:val="004C30E7"/>
    <w:rsid w:val="004C3106"/>
    <w:rsid w:val="004C3800"/>
    <w:rsid w:val="004C496D"/>
    <w:rsid w:val="004C578F"/>
    <w:rsid w:val="004C5A32"/>
    <w:rsid w:val="004C678A"/>
    <w:rsid w:val="004C7A57"/>
    <w:rsid w:val="004D04D4"/>
    <w:rsid w:val="004D0510"/>
    <w:rsid w:val="004D12AC"/>
    <w:rsid w:val="004D1720"/>
    <w:rsid w:val="004D1777"/>
    <w:rsid w:val="004D1CEF"/>
    <w:rsid w:val="004D37F4"/>
    <w:rsid w:val="004D3C75"/>
    <w:rsid w:val="004D410B"/>
    <w:rsid w:val="004D41A7"/>
    <w:rsid w:val="004D42C7"/>
    <w:rsid w:val="004D5371"/>
    <w:rsid w:val="004D558E"/>
    <w:rsid w:val="004D5C5B"/>
    <w:rsid w:val="004D5FE7"/>
    <w:rsid w:val="004D77E8"/>
    <w:rsid w:val="004D78F2"/>
    <w:rsid w:val="004D792F"/>
    <w:rsid w:val="004D7B6A"/>
    <w:rsid w:val="004E074C"/>
    <w:rsid w:val="004E0B4D"/>
    <w:rsid w:val="004E2036"/>
    <w:rsid w:val="004E2EF9"/>
    <w:rsid w:val="004E46B5"/>
    <w:rsid w:val="004E477D"/>
    <w:rsid w:val="004E4B82"/>
    <w:rsid w:val="004E4EB3"/>
    <w:rsid w:val="004E565E"/>
    <w:rsid w:val="004E5E18"/>
    <w:rsid w:val="004E64AF"/>
    <w:rsid w:val="004E69EC"/>
    <w:rsid w:val="004E6AC0"/>
    <w:rsid w:val="004E71DA"/>
    <w:rsid w:val="004E77B9"/>
    <w:rsid w:val="004F05A6"/>
    <w:rsid w:val="004F082C"/>
    <w:rsid w:val="004F0C1F"/>
    <w:rsid w:val="004F135D"/>
    <w:rsid w:val="004F1694"/>
    <w:rsid w:val="004F230A"/>
    <w:rsid w:val="004F23CB"/>
    <w:rsid w:val="004F242A"/>
    <w:rsid w:val="004F3CF0"/>
    <w:rsid w:val="004F493B"/>
    <w:rsid w:val="004F5500"/>
    <w:rsid w:val="004F559E"/>
    <w:rsid w:val="004F584F"/>
    <w:rsid w:val="004F65FD"/>
    <w:rsid w:val="004F7593"/>
    <w:rsid w:val="004F75DA"/>
    <w:rsid w:val="004F7B8A"/>
    <w:rsid w:val="004F7C64"/>
    <w:rsid w:val="004F7F2A"/>
    <w:rsid w:val="00500078"/>
    <w:rsid w:val="00500233"/>
    <w:rsid w:val="00500774"/>
    <w:rsid w:val="005008EE"/>
    <w:rsid w:val="005017A8"/>
    <w:rsid w:val="005024DA"/>
    <w:rsid w:val="0050278F"/>
    <w:rsid w:val="00503440"/>
    <w:rsid w:val="0050391D"/>
    <w:rsid w:val="0050439A"/>
    <w:rsid w:val="005048EC"/>
    <w:rsid w:val="00505016"/>
    <w:rsid w:val="00505134"/>
    <w:rsid w:val="005057D0"/>
    <w:rsid w:val="00505D98"/>
    <w:rsid w:val="00506365"/>
    <w:rsid w:val="005069FF"/>
    <w:rsid w:val="00506FA7"/>
    <w:rsid w:val="0050774F"/>
    <w:rsid w:val="00510648"/>
    <w:rsid w:val="00510847"/>
    <w:rsid w:val="00510A2E"/>
    <w:rsid w:val="00511028"/>
    <w:rsid w:val="005113A5"/>
    <w:rsid w:val="0051155E"/>
    <w:rsid w:val="005121C1"/>
    <w:rsid w:val="005123E2"/>
    <w:rsid w:val="00512543"/>
    <w:rsid w:val="0051300F"/>
    <w:rsid w:val="00513E14"/>
    <w:rsid w:val="005147FB"/>
    <w:rsid w:val="00514C3F"/>
    <w:rsid w:val="00514CE2"/>
    <w:rsid w:val="005151C8"/>
    <w:rsid w:val="00515674"/>
    <w:rsid w:val="00515876"/>
    <w:rsid w:val="00515F70"/>
    <w:rsid w:val="00517031"/>
    <w:rsid w:val="00517FF6"/>
    <w:rsid w:val="00520DF6"/>
    <w:rsid w:val="005219E4"/>
    <w:rsid w:val="0052228A"/>
    <w:rsid w:val="00522A79"/>
    <w:rsid w:val="00522F1C"/>
    <w:rsid w:val="00522F28"/>
    <w:rsid w:val="005238AE"/>
    <w:rsid w:val="00523D9A"/>
    <w:rsid w:val="005248D6"/>
    <w:rsid w:val="005249EA"/>
    <w:rsid w:val="00524C14"/>
    <w:rsid w:val="0052515F"/>
    <w:rsid w:val="00525C92"/>
    <w:rsid w:val="0052634B"/>
    <w:rsid w:val="00526CBD"/>
    <w:rsid w:val="00526E2E"/>
    <w:rsid w:val="00526EEE"/>
    <w:rsid w:val="005270A0"/>
    <w:rsid w:val="005276EF"/>
    <w:rsid w:val="00527A45"/>
    <w:rsid w:val="00530714"/>
    <w:rsid w:val="005308C2"/>
    <w:rsid w:val="00530F03"/>
    <w:rsid w:val="0053269B"/>
    <w:rsid w:val="00532B5A"/>
    <w:rsid w:val="00532F2A"/>
    <w:rsid w:val="00533205"/>
    <w:rsid w:val="005337D9"/>
    <w:rsid w:val="00534689"/>
    <w:rsid w:val="005348A1"/>
    <w:rsid w:val="00534B1D"/>
    <w:rsid w:val="00534B7A"/>
    <w:rsid w:val="00534ECC"/>
    <w:rsid w:val="005350DF"/>
    <w:rsid w:val="00535FD8"/>
    <w:rsid w:val="00536549"/>
    <w:rsid w:val="00536AD3"/>
    <w:rsid w:val="005374E1"/>
    <w:rsid w:val="00537A51"/>
    <w:rsid w:val="00537D67"/>
    <w:rsid w:val="00540627"/>
    <w:rsid w:val="00540A62"/>
    <w:rsid w:val="00540D46"/>
    <w:rsid w:val="00540EDD"/>
    <w:rsid w:val="00541298"/>
    <w:rsid w:val="005413E4"/>
    <w:rsid w:val="005416B5"/>
    <w:rsid w:val="005435FF"/>
    <w:rsid w:val="00543A69"/>
    <w:rsid w:val="00543B17"/>
    <w:rsid w:val="00544802"/>
    <w:rsid w:val="00544B91"/>
    <w:rsid w:val="005453FD"/>
    <w:rsid w:val="005454FB"/>
    <w:rsid w:val="00545903"/>
    <w:rsid w:val="00547417"/>
    <w:rsid w:val="0055082D"/>
    <w:rsid w:val="00550B56"/>
    <w:rsid w:val="0055138A"/>
    <w:rsid w:val="00552135"/>
    <w:rsid w:val="00552B9A"/>
    <w:rsid w:val="00552F02"/>
    <w:rsid w:val="00553285"/>
    <w:rsid w:val="0055418C"/>
    <w:rsid w:val="005541C4"/>
    <w:rsid w:val="00554E88"/>
    <w:rsid w:val="00555DED"/>
    <w:rsid w:val="005560F5"/>
    <w:rsid w:val="005567AF"/>
    <w:rsid w:val="0055695E"/>
    <w:rsid w:val="00557078"/>
    <w:rsid w:val="00557DAE"/>
    <w:rsid w:val="00560373"/>
    <w:rsid w:val="005606C6"/>
    <w:rsid w:val="00560B43"/>
    <w:rsid w:val="00560D00"/>
    <w:rsid w:val="005612B5"/>
    <w:rsid w:val="00561788"/>
    <w:rsid w:val="00561AC0"/>
    <w:rsid w:val="0056342A"/>
    <w:rsid w:val="00563547"/>
    <w:rsid w:val="00563E89"/>
    <w:rsid w:val="0056589B"/>
    <w:rsid w:val="005666D5"/>
    <w:rsid w:val="00566BC2"/>
    <w:rsid w:val="00566DA4"/>
    <w:rsid w:val="00567320"/>
    <w:rsid w:val="005674A9"/>
    <w:rsid w:val="005700AA"/>
    <w:rsid w:val="00570153"/>
    <w:rsid w:val="00570265"/>
    <w:rsid w:val="005703CD"/>
    <w:rsid w:val="00570B26"/>
    <w:rsid w:val="005716BB"/>
    <w:rsid w:val="005718E2"/>
    <w:rsid w:val="00571AE4"/>
    <w:rsid w:val="00571BDE"/>
    <w:rsid w:val="00571DD0"/>
    <w:rsid w:val="005723BF"/>
    <w:rsid w:val="00572AA5"/>
    <w:rsid w:val="00573008"/>
    <w:rsid w:val="00573328"/>
    <w:rsid w:val="0057381A"/>
    <w:rsid w:val="0057507F"/>
    <w:rsid w:val="00575404"/>
    <w:rsid w:val="00576DC3"/>
    <w:rsid w:val="0057789B"/>
    <w:rsid w:val="00577952"/>
    <w:rsid w:val="00577A03"/>
    <w:rsid w:val="005803DD"/>
    <w:rsid w:val="0058045F"/>
    <w:rsid w:val="00580740"/>
    <w:rsid w:val="00581E01"/>
    <w:rsid w:val="0058373C"/>
    <w:rsid w:val="00584785"/>
    <w:rsid w:val="0058485F"/>
    <w:rsid w:val="005849AE"/>
    <w:rsid w:val="00584A04"/>
    <w:rsid w:val="00584DE0"/>
    <w:rsid w:val="00585140"/>
    <w:rsid w:val="005858FD"/>
    <w:rsid w:val="0058643C"/>
    <w:rsid w:val="00586762"/>
    <w:rsid w:val="005867C9"/>
    <w:rsid w:val="0058719C"/>
    <w:rsid w:val="00587340"/>
    <w:rsid w:val="0059025A"/>
    <w:rsid w:val="00591165"/>
    <w:rsid w:val="0059124B"/>
    <w:rsid w:val="005913E4"/>
    <w:rsid w:val="00591787"/>
    <w:rsid w:val="00591D7C"/>
    <w:rsid w:val="00591E3C"/>
    <w:rsid w:val="005935B4"/>
    <w:rsid w:val="00593D2B"/>
    <w:rsid w:val="0059474F"/>
    <w:rsid w:val="00594D0D"/>
    <w:rsid w:val="005950AC"/>
    <w:rsid w:val="00595DD6"/>
    <w:rsid w:val="005973AC"/>
    <w:rsid w:val="00597566"/>
    <w:rsid w:val="00597844"/>
    <w:rsid w:val="00597C31"/>
    <w:rsid w:val="005A0D47"/>
    <w:rsid w:val="005A12F3"/>
    <w:rsid w:val="005A15B9"/>
    <w:rsid w:val="005A17B2"/>
    <w:rsid w:val="005A247A"/>
    <w:rsid w:val="005A296C"/>
    <w:rsid w:val="005A29C8"/>
    <w:rsid w:val="005A2CA4"/>
    <w:rsid w:val="005A422F"/>
    <w:rsid w:val="005A4602"/>
    <w:rsid w:val="005A48F9"/>
    <w:rsid w:val="005A49DB"/>
    <w:rsid w:val="005A49F0"/>
    <w:rsid w:val="005A4F63"/>
    <w:rsid w:val="005A54E3"/>
    <w:rsid w:val="005A54F6"/>
    <w:rsid w:val="005A565B"/>
    <w:rsid w:val="005A57EC"/>
    <w:rsid w:val="005A5BF7"/>
    <w:rsid w:val="005A606B"/>
    <w:rsid w:val="005A6758"/>
    <w:rsid w:val="005A6904"/>
    <w:rsid w:val="005A6B0C"/>
    <w:rsid w:val="005A7598"/>
    <w:rsid w:val="005B0885"/>
    <w:rsid w:val="005B0B1E"/>
    <w:rsid w:val="005B0E1F"/>
    <w:rsid w:val="005B1B1F"/>
    <w:rsid w:val="005B243F"/>
    <w:rsid w:val="005B2562"/>
    <w:rsid w:val="005B290A"/>
    <w:rsid w:val="005B2E8D"/>
    <w:rsid w:val="005B2F1E"/>
    <w:rsid w:val="005B5262"/>
    <w:rsid w:val="005B6702"/>
    <w:rsid w:val="005B77D4"/>
    <w:rsid w:val="005B7A6C"/>
    <w:rsid w:val="005C0851"/>
    <w:rsid w:val="005C1DFD"/>
    <w:rsid w:val="005C23B0"/>
    <w:rsid w:val="005C28C7"/>
    <w:rsid w:val="005C2BFF"/>
    <w:rsid w:val="005C355F"/>
    <w:rsid w:val="005C3922"/>
    <w:rsid w:val="005C4B2F"/>
    <w:rsid w:val="005C4CC8"/>
    <w:rsid w:val="005C50A5"/>
    <w:rsid w:val="005C57ED"/>
    <w:rsid w:val="005C6EF0"/>
    <w:rsid w:val="005C70E3"/>
    <w:rsid w:val="005C7410"/>
    <w:rsid w:val="005C7BFA"/>
    <w:rsid w:val="005C7C44"/>
    <w:rsid w:val="005C7F47"/>
    <w:rsid w:val="005D01D4"/>
    <w:rsid w:val="005D0604"/>
    <w:rsid w:val="005D0905"/>
    <w:rsid w:val="005D0D38"/>
    <w:rsid w:val="005D13F8"/>
    <w:rsid w:val="005D1D35"/>
    <w:rsid w:val="005D31DF"/>
    <w:rsid w:val="005D3B30"/>
    <w:rsid w:val="005D4168"/>
    <w:rsid w:val="005D4436"/>
    <w:rsid w:val="005D46EC"/>
    <w:rsid w:val="005D4E64"/>
    <w:rsid w:val="005D55F0"/>
    <w:rsid w:val="005D59B1"/>
    <w:rsid w:val="005D5FA3"/>
    <w:rsid w:val="005D60DF"/>
    <w:rsid w:val="005D619D"/>
    <w:rsid w:val="005D6B13"/>
    <w:rsid w:val="005D6E0A"/>
    <w:rsid w:val="005D7598"/>
    <w:rsid w:val="005E0981"/>
    <w:rsid w:val="005E14F8"/>
    <w:rsid w:val="005E16B6"/>
    <w:rsid w:val="005E2287"/>
    <w:rsid w:val="005E2877"/>
    <w:rsid w:val="005E2B19"/>
    <w:rsid w:val="005E2BDE"/>
    <w:rsid w:val="005E38CF"/>
    <w:rsid w:val="005E40E1"/>
    <w:rsid w:val="005E475E"/>
    <w:rsid w:val="005E4B27"/>
    <w:rsid w:val="005E5AE9"/>
    <w:rsid w:val="005E7278"/>
    <w:rsid w:val="005E7B17"/>
    <w:rsid w:val="005F0932"/>
    <w:rsid w:val="005F0A9E"/>
    <w:rsid w:val="005F1353"/>
    <w:rsid w:val="005F155A"/>
    <w:rsid w:val="005F1980"/>
    <w:rsid w:val="005F19D2"/>
    <w:rsid w:val="005F20F3"/>
    <w:rsid w:val="005F434D"/>
    <w:rsid w:val="005F4365"/>
    <w:rsid w:val="005F4604"/>
    <w:rsid w:val="005F55B7"/>
    <w:rsid w:val="005F5ABC"/>
    <w:rsid w:val="005F5C10"/>
    <w:rsid w:val="005F5CAA"/>
    <w:rsid w:val="005F65F8"/>
    <w:rsid w:val="005F67CA"/>
    <w:rsid w:val="005F7207"/>
    <w:rsid w:val="005F7DDC"/>
    <w:rsid w:val="00600599"/>
    <w:rsid w:val="0060062D"/>
    <w:rsid w:val="00600828"/>
    <w:rsid w:val="006008F4"/>
    <w:rsid w:val="00600B98"/>
    <w:rsid w:val="00602B5A"/>
    <w:rsid w:val="00605047"/>
    <w:rsid w:val="00605356"/>
    <w:rsid w:val="00605B2B"/>
    <w:rsid w:val="00605CAD"/>
    <w:rsid w:val="00605EA0"/>
    <w:rsid w:val="006065CF"/>
    <w:rsid w:val="00607BEF"/>
    <w:rsid w:val="006102AC"/>
    <w:rsid w:val="006107DD"/>
    <w:rsid w:val="00610FBE"/>
    <w:rsid w:val="00611BAA"/>
    <w:rsid w:val="00613B10"/>
    <w:rsid w:val="006147D0"/>
    <w:rsid w:val="006149AD"/>
    <w:rsid w:val="006150F6"/>
    <w:rsid w:val="006151BF"/>
    <w:rsid w:val="00615527"/>
    <w:rsid w:val="00615BF9"/>
    <w:rsid w:val="00615E75"/>
    <w:rsid w:val="00616073"/>
    <w:rsid w:val="00616F5C"/>
    <w:rsid w:val="006174EC"/>
    <w:rsid w:val="00617500"/>
    <w:rsid w:val="0061769C"/>
    <w:rsid w:val="00617C06"/>
    <w:rsid w:val="00617CE7"/>
    <w:rsid w:val="00620A31"/>
    <w:rsid w:val="00620FE1"/>
    <w:rsid w:val="0062105E"/>
    <w:rsid w:val="00621329"/>
    <w:rsid w:val="00621662"/>
    <w:rsid w:val="00621ACA"/>
    <w:rsid w:val="00621E1A"/>
    <w:rsid w:val="00621FD1"/>
    <w:rsid w:val="0062478C"/>
    <w:rsid w:val="00624823"/>
    <w:rsid w:val="00624CE9"/>
    <w:rsid w:val="00624D72"/>
    <w:rsid w:val="00626679"/>
    <w:rsid w:val="00626ECC"/>
    <w:rsid w:val="00626F3E"/>
    <w:rsid w:val="0062743A"/>
    <w:rsid w:val="00627A85"/>
    <w:rsid w:val="00627D1D"/>
    <w:rsid w:val="00627ED5"/>
    <w:rsid w:val="00627F44"/>
    <w:rsid w:val="0063005B"/>
    <w:rsid w:val="006303F8"/>
    <w:rsid w:val="006308AA"/>
    <w:rsid w:val="00630EAC"/>
    <w:rsid w:val="00631250"/>
    <w:rsid w:val="00632933"/>
    <w:rsid w:val="00632AF0"/>
    <w:rsid w:val="00633B58"/>
    <w:rsid w:val="00634BA2"/>
    <w:rsid w:val="00634E3A"/>
    <w:rsid w:val="006353C7"/>
    <w:rsid w:val="00635438"/>
    <w:rsid w:val="006364B4"/>
    <w:rsid w:val="00640E59"/>
    <w:rsid w:val="006416D4"/>
    <w:rsid w:val="00642657"/>
    <w:rsid w:val="006426CE"/>
    <w:rsid w:val="00642F1F"/>
    <w:rsid w:val="006438ED"/>
    <w:rsid w:val="00643C13"/>
    <w:rsid w:val="00644952"/>
    <w:rsid w:val="00645010"/>
    <w:rsid w:val="00645601"/>
    <w:rsid w:val="006460C9"/>
    <w:rsid w:val="00646285"/>
    <w:rsid w:val="00646B07"/>
    <w:rsid w:val="006500F4"/>
    <w:rsid w:val="006504C3"/>
    <w:rsid w:val="00651F59"/>
    <w:rsid w:val="006525CE"/>
    <w:rsid w:val="006525CF"/>
    <w:rsid w:val="00653649"/>
    <w:rsid w:val="00654651"/>
    <w:rsid w:val="00654744"/>
    <w:rsid w:val="006547C2"/>
    <w:rsid w:val="00654A3C"/>
    <w:rsid w:val="00654E4C"/>
    <w:rsid w:val="00656121"/>
    <w:rsid w:val="006576C7"/>
    <w:rsid w:val="00657743"/>
    <w:rsid w:val="0065774E"/>
    <w:rsid w:val="006578D9"/>
    <w:rsid w:val="00660504"/>
    <w:rsid w:val="00660BDA"/>
    <w:rsid w:val="006621AF"/>
    <w:rsid w:val="00662325"/>
    <w:rsid w:val="0066279D"/>
    <w:rsid w:val="00662A90"/>
    <w:rsid w:val="00662EF8"/>
    <w:rsid w:val="00662F03"/>
    <w:rsid w:val="00663BA7"/>
    <w:rsid w:val="00664118"/>
    <w:rsid w:val="00664DC5"/>
    <w:rsid w:val="00665D76"/>
    <w:rsid w:val="0066764C"/>
    <w:rsid w:val="00670BD5"/>
    <w:rsid w:val="0067100E"/>
    <w:rsid w:val="0067133D"/>
    <w:rsid w:val="006715E2"/>
    <w:rsid w:val="00671DC7"/>
    <w:rsid w:val="0067215E"/>
    <w:rsid w:val="006725D7"/>
    <w:rsid w:val="00672990"/>
    <w:rsid w:val="006729EE"/>
    <w:rsid w:val="006745B8"/>
    <w:rsid w:val="006746B3"/>
    <w:rsid w:val="00674C97"/>
    <w:rsid w:val="00675397"/>
    <w:rsid w:val="00675461"/>
    <w:rsid w:val="00675477"/>
    <w:rsid w:val="006766C0"/>
    <w:rsid w:val="00676707"/>
    <w:rsid w:val="0067680F"/>
    <w:rsid w:val="006768E3"/>
    <w:rsid w:val="006772EF"/>
    <w:rsid w:val="0067738D"/>
    <w:rsid w:val="00680798"/>
    <w:rsid w:val="00681122"/>
    <w:rsid w:val="00682AA6"/>
    <w:rsid w:val="00682CDA"/>
    <w:rsid w:val="00683236"/>
    <w:rsid w:val="006838D7"/>
    <w:rsid w:val="00684270"/>
    <w:rsid w:val="00686101"/>
    <w:rsid w:val="006866BB"/>
    <w:rsid w:val="0068734D"/>
    <w:rsid w:val="00687512"/>
    <w:rsid w:val="00687BE8"/>
    <w:rsid w:val="00690CBA"/>
    <w:rsid w:val="006910E1"/>
    <w:rsid w:val="00692240"/>
    <w:rsid w:val="00694813"/>
    <w:rsid w:val="00694BAB"/>
    <w:rsid w:val="00695479"/>
    <w:rsid w:val="006968EC"/>
    <w:rsid w:val="00697235"/>
    <w:rsid w:val="006A0362"/>
    <w:rsid w:val="006A0585"/>
    <w:rsid w:val="006A0BE6"/>
    <w:rsid w:val="006A2829"/>
    <w:rsid w:val="006A2B19"/>
    <w:rsid w:val="006A2F6F"/>
    <w:rsid w:val="006A3419"/>
    <w:rsid w:val="006A37C2"/>
    <w:rsid w:val="006A3BC3"/>
    <w:rsid w:val="006A4480"/>
    <w:rsid w:val="006A46FD"/>
    <w:rsid w:val="006A4AAB"/>
    <w:rsid w:val="006A502A"/>
    <w:rsid w:val="006A51C6"/>
    <w:rsid w:val="006A53E9"/>
    <w:rsid w:val="006A63C9"/>
    <w:rsid w:val="006A6DA6"/>
    <w:rsid w:val="006A7C57"/>
    <w:rsid w:val="006A7D0F"/>
    <w:rsid w:val="006B04A3"/>
    <w:rsid w:val="006B0EEA"/>
    <w:rsid w:val="006B1A85"/>
    <w:rsid w:val="006B3226"/>
    <w:rsid w:val="006B33A5"/>
    <w:rsid w:val="006B3483"/>
    <w:rsid w:val="006B3845"/>
    <w:rsid w:val="006B3A20"/>
    <w:rsid w:val="006B3A34"/>
    <w:rsid w:val="006B3F69"/>
    <w:rsid w:val="006B4107"/>
    <w:rsid w:val="006B4205"/>
    <w:rsid w:val="006B43BA"/>
    <w:rsid w:val="006B4EBD"/>
    <w:rsid w:val="006B5093"/>
    <w:rsid w:val="006B643B"/>
    <w:rsid w:val="006B689A"/>
    <w:rsid w:val="006B6CCE"/>
    <w:rsid w:val="006B70CD"/>
    <w:rsid w:val="006C01C5"/>
    <w:rsid w:val="006C0E27"/>
    <w:rsid w:val="006C1A82"/>
    <w:rsid w:val="006C1BEE"/>
    <w:rsid w:val="006C245D"/>
    <w:rsid w:val="006C36D8"/>
    <w:rsid w:val="006C3D1D"/>
    <w:rsid w:val="006C595E"/>
    <w:rsid w:val="006C75C0"/>
    <w:rsid w:val="006D0590"/>
    <w:rsid w:val="006D08DE"/>
    <w:rsid w:val="006D0F31"/>
    <w:rsid w:val="006D0F59"/>
    <w:rsid w:val="006D1527"/>
    <w:rsid w:val="006D1A8A"/>
    <w:rsid w:val="006D1CA4"/>
    <w:rsid w:val="006D1E66"/>
    <w:rsid w:val="006D29EA"/>
    <w:rsid w:val="006D2BA2"/>
    <w:rsid w:val="006D348D"/>
    <w:rsid w:val="006D38A3"/>
    <w:rsid w:val="006D400B"/>
    <w:rsid w:val="006D42C5"/>
    <w:rsid w:val="006D4AE0"/>
    <w:rsid w:val="006D549E"/>
    <w:rsid w:val="006D79A4"/>
    <w:rsid w:val="006E0032"/>
    <w:rsid w:val="006E050F"/>
    <w:rsid w:val="006E06E6"/>
    <w:rsid w:val="006E076C"/>
    <w:rsid w:val="006E0771"/>
    <w:rsid w:val="006E07E8"/>
    <w:rsid w:val="006E207D"/>
    <w:rsid w:val="006E2A2D"/>
    <w:rsid w:val="006E3207"/>
    <w:rsid w:val="006E32CA"/>
    <w:rsid w:val="006E3681"/>
    <w:rsid w:val="006E38FE"/>
    <w:rsid w:val="006E3DA7"/>
    <w:rsid w:val="006E4029"/>
    <w:rsid w:val="006E4074"/>
    <w:rsid w:val="006E4687"/>
    <w:rsid w:val="006E4B41"/>
    <w:rsid w:val="006E530E"/>
    <w:rsid w:val="006E554B"/>
    <w:rsid w:val="006E6E2C"/>
    <w:rsid w:val="006E7142"/>
    <w:rsid w:val="006E7645"/>
    <w:rsid w:val="006F02D8"/>
    <w:rsid w:val="006F06AA"/>
    <w:rsid w:val="006F17F9"/>
    <w:rsid w:val="006F197F"/>
    <w:rsid w:val="006F222C"/>
    <w:rsid w:val="006F29EF"/>
    <w:rsid w:val="006F2E2A"/>
    <w:rsid w:val="006F34FB"/>
    <w:rsid w:val="006F351B"/>
    <w:rsid w:val="006F3760"/>
    <w:rsid w:val="006F3D58"/>
    <w:rsid w:val="006F4422"/>
    <w:rsid w:val="006F4F8C"/>
    <w:rsid w:val="006F58A2"/>
    <w:rsid w:val="006F75CC"/>
    <w:rsid w:val="006F76BB"/>
    <w:rsid w:val="006F77EB"/>
    <w:rsid w:val="00701741"/>
    <w:rsid w:val="0070276A"/>
    <w:rsid w:val="00702DA7"/>
    <w:rsid w:val="00704E4D"/>
    <w:rsid w:val="00704F64"/>
    <w:rsid w:val="00705E46"/>
    <w:rsid w:val="00706EFC"/>
    <w:rsid w:val="0070700F"/>
    <w:rsid w:val="00710D31"/>
    <w:rsid w:val="00711142"/>
    <w:rsid w:val="0071123A"/>
    <w:rsid w:val="00712990"/>
    <w:rsid w:val="00712D66"/>
    <w:rsid w:val="00714312"/>
    <w:rsid w:val="00714B60"/>
    <w:rsid w:val="00714EC3"/>
    <w:rsid w:val="00715034"/>
    <w:rsid w:val="0071565A"/>
    <w:rsid w:val="007156E7"/>
    <w:rsid w:val="00715DA4"/>
    <w:rsid w:val="00715F1A"/>
    <w:rsid w:val="0071641E"/>
    <w:rsid w:val="00716578"/>
    <w:rsid w:val="00716729"/>
    <w:rsid w:val="007176E5"/>
    <w:rsid w:val="0072026C"/>
    <w:rsid w:val="007209FB"/>
    <w:rsid w:val="007210BB"/>
    <w:rsid w:val="007217FE"/>
    <w:rsid w:val="007221AC"/>
    <w:rsid w:val="007226A5"/>
    <w:rsid w:val="00722CBA"/>
    <w:rsid w:val="007230A3"/>
    <w:rsid w:val="00723E02"/>
    <w:rsid w:val="00724043"/>
    <w:rsid w:val="00724663"/>
    <w:rsid w:val="007249E4"/>
    <w:rsid w:val="00724BC3"/>
    <w:rsid w:val="00724C78"/>
    <w:rsid w:val="00725223"/>
    <w:rsid w:val="00725561"/>
    <w:rsid w:val="00726787"/>
    <w:rsid w:val="007269A2"/>
    <w:rsid w:val="00726A92"/>
    <w:rsid w:val="00726C12"/>
    <w:rsid w:val="00726CDD"/>
    <w:rsid w:val="00726F55"/>
    <w:rsid w:val="0072753F"/>
    <w:rsid w:val="00730BD6"/>
    <w:rsid w:val="00731FA2"/>
    <w:rsid w:val="007338FD"/>
    <w:rsid w:val="007345D8"/>
    <w:rsid w:val="00734839"/>
    <w:rsid w:val="00734B27"/>
    <w:rsid w:val="0073552E"/>
    <w:rsid w:val="00735541"/>
    <w:rsid w:val="007363CE"/>
    <w:rsid w:val="00736505"/>
    <w:rsid w:val="00736F29"/>
    <w:rsid w:val="00737B89"/>
    <w:rsid w:val="00737CC7"/>
    <w:rsid w:val="00740554"/>
    <w:rsid w:val="00740876"/>
    <w:rsid w:val="00740D47"/>
    <w:rsid w:val="007420E2"/>
    <w:rsid w:val="00742219"/>
    <w:rsid w:val="007433AD"/>
    <w:rsid w:val="00743641"/>
    <w:rsid w:val="00743B68"/>
    <w:rsid w:val="00744589"/>
    <w:rsid w:val="0074500B"/>
    <w:rsid w:val="007458FC"/>
    <w:rsid w:val="00746263"/>
    <w:rsid w:val="00746568"/>
    <w:rsid w:val="007470DF"/>
    <w:rsid w:val="007479E3"/>
    <w:rsid w:val="00750E27"/>
    <w:rsid w:val="00751303"/>
    <w:rsid w:val="0075184A"/>
    <w:rsid w:val="00751ACA"/>
    <w:rsid w:val="00751C58"/>
    <w:rsid w:val="0075210C"/>
    <w:rsid w:val="007525A6"/>
    <w:rsid w:val="00752AC7"/>
    <w:rsid w:val="00752F26"/>
    <w:rsid w:val="0075317F"/>
    <w:rsid w:val="007533D5"/>
    <w:rsid w:val="007543A8"/>
    <w:rsid w:val="00754866"/>
    <w:rsid w:val="00754FE7"/>
    <w:rsid w:val="007556A0"/>
    <w:rsid w:val="007559EB"/>
    <w:rsid w:val="0075686F"/>
    <w:rsid w:val="00756E2E"/>
    <w:rsid w:val="00760976"/>
    <w:rsid w:val="0076114F"/>
    <w:rsid w:val="00762514"/>
    <w:rsid w:val="00762D1B"/>
    <w:rsid w:val="0076312D"/>
    <w:rsid w:val="00763A84"/>
    <w:rsid w:val="007645C9"/>
    <w:rsid w:val="007646A1"/>
    <w:rsid w:val="00764AC9"/>
    <w:rsid w:val="00764C00"/>
    <w:rsid w:val="007657DB"/>
    <w:rsid w:val="00766D24"/>
    <w:rsid w:val="00767A05"/>
    <w:rsid w:val="00770086"/>
    <w:rsid w:val="00770120"/>
    <w:rsid w:val="007702F5"/>
    <w:rsid w:val="00770D7F"/>
    <w:rsid w:val="007719DC"/>
    <w:rsid w:val="00771A9E"/>
    <w:rsid w:val="007721A9"/>
    <w:rsid w:val="007724C5"/>
    <w:rsid w:val="0077264A"/>
    <w:rsid w:val="0077446B"/>
    <w:rsid w:val="00774939"/>
    <w:rsid w:val="00776851"/>
    <w:rsid w:val="00777499"/>
    <w:rsid w:val="007801CE"/>
    <w:rsid w:val="007809BD"/>
    <w:rsid w:val="00780C90"/>
    <w:rsid w:val="00780EB3"/>
    <w:rsid w:val="00781516"/>
    <w:rsid w:val="00781D85"/>
    <w:rsid w:val="00782F03"/>
    <w:rsid w:val="0078347F"/>
    <w:rsid w:val="00783B0C"/>
    <w:rsid w:val="00784111"/>
    <w:rsid w:val="00784136"/>
    <w:rsid w:val="007843B1"/>
    <w:rsid w:val="0078468E"/>
    <w:rsid w:val="00784B55"/>
    <w:rsid w:val="00784B56"/>
    <w:rsid w:val="00785248"/>
    <w:rsid w:val="00785829"/>
    <w:rsid w:val="00785962"/>
    <w:rsid w:val="00785E16"/>
    <w:rsid w:val="00785E8C"/>
    <w:rsid w:val="007868A7"/>
    <w:rsid w:val="00787D3A"/>
    <w:rsid w:val="0079108D"/>
    <w:rsid w:val="007919A0"/>
    <w:rsid w:val="00791A5C"/>
    <w:rsid w:val="00793633"/>
    <w:rsid w:val="0079523D"/>
    <w:rsid w:val="00795252"/>
    <w:rsid w:val="007956F9"/>
    <w:rsid w:val="00795B9B"/>
    <w:rsid w:val="00795E04"/>
    <w:rsid w:val="00796AEA"/>
    <w:rsid w:val="00797109"/>
    <w:rsid w:val="00797238"/>
    <w:rsid w:val="007975CA"/>
    <w:rsid w:val="00797641"/>
    <w:rsid w:val="007A099A"/>
    <w:rsid w:val="007A0A44"/>
    <w:rsid w:val="007A1AFE"/>
    <w:rsid w:val="007A1C8D"/>
    <w:rsid w:val="007A292D"/>
    <w:rsid w:val="007A2F02"/>
    <w:rsid w:val="007A33F9"/>
    <w:rsid w:val="007A4C91"/>
    <w:rsid w:val="007A51D5"/>
    <w:rsid w:val="007A5265"/>
    <w:rsid w:val="007A5491"/>
    <w:rsid w:val="007A63AD"/>
    <w:rsid w:val="007A6E80"/>
    <w:rsid w:val="007A70B1"/>
    <w:rsid w:val="007A7B65"/>
    <w:rsid w:val="007A7FD5"/>
    <w:rsid w:val="007B0354"/>
    <w:rsid w:val="007B0BAF"/>
    <w:rsid w:val="007B1CC9"/>
    <w:rsid w:val="007B382C"/>
    <w:rsid w:val="007B4259"/>
    <w:rsid w:val="007B4FD4"/>
    <w:rsid w:val="007B558A"/>
    <w:rsid w:val="007B585A"/>
    <w:rsid w:val="007B5B67"/>
    <w:rsid w:val="007B5C6C"/>
    <w:rsid w:val="007B5F7A"/>
    <w:rsid w:val="007B6A12"/>
    <w:rsid w:val="007B72C3"/>
    <w:rsid w:val="007C0DB0"/>
    <w:rsid w:val="007C13C5"/>
    <w:rsid w:val="007C2FFD"/>
    <w:rsid w:val="007C38BB"/>
    <w:rsid w:val="007C3A04"/>
    <w:rsid w:val="007C3C51"/>
    <w:rsid w:val="007C3DD1"/>
    <w:rsid w:val="007C421A"/>
    <w:rsid w:val="007C4272"/>
    <w:rsid w:val="007C460B"/>
    <w:rsid w:val="007C4620"/>
    <w:rsid w:val="007C4C67"/>
    <w:rsid w:val="007C595A"/>
    <w:rsid w:val="007C626C"/>
    <w:rsid w:val="007C6E99"/>
    <w:rsid w:val="007C7E08"/>
    <w:rsid w:val="007D0701"/>
    <w:rsid w:val="007D089C"/>
    <w:rsid w:val="007D09F2"/>
    <w:rsid w:val="007D13F2"/>
    <w:rsid w:val="007D1972"/>
    <w:rsid w:val="007D20CC"/>
    <w:rsid w:val="007D2371"/>
    <w:rsid w:val="007D23FC"/>
    <w:rsid w:val="007D2B1C"/>
    <w:rsid w:val="007D2F0F"/>
    <w:rsid w:val="007D3EAE"/>
    <w:rsid w:val="007D50BA"/>
    <w:rsid w:val="007D5415"/>
    <w:rsid w:val="007D541E"/>
    <w:rsid w:val="007D5BD9"/>
    <w:rsid w:val="007D6188"/>
    <w:rsid w:val="007D71F4"/>
    <w:rsid w:val="007D72EA"/>
    <w:rsid w:val="007E0577"/>
    <w:rsid w:val="007E08EC"/>
    <w:rsid w:val="007E107B"/>
    <w:rsid w:val="007E1334"/>
    <w:rsid w:val="007E1A27"/>
    <w:rsid w:val="007E2083"/>
    <w:rsid w:val="007E20F6"/>
    <w:rsid w:val="007E20FC"/>
    <w:rsid w:val="007E32B3"/>
    <w:rsid w:val="007E3C4F"/>
    <w:rsid w:val="007E621F"/>
    <w:rsid w:val="007E6668"/>
    <w:rsid w:val="007E6DDE"/>
    <w:rsid w:val="007E70C8"/>
    <w:rsid w:val="007E758A"/>
    <w:rsid w:val="007E7B58"/>
    <w:rsid w:val="007E7CEB"/>
    <w:rsid w:val="007E7F49"/>
    <w:rsid w:val="007F00B9"/>
    <w:rsid w:val="007F0E6F"/>
    <w:rsid w:val="007F2DDC"/>
    <w:rsid w:val="007F5372"/>
    <w:rsid w:val="007F57A2"/>
    <w:rsid w:val="007F5F87"/>
    <w:rsid w:val="007F602D"/>
    <w:rsid w:val="007F6E5B"/>
    <w:rsid w:val="007F752F"/>
    <w:rsid w:val="007F753A"/>
    <w:rsid w:val="007F7B30"/>
    <w:rsid w:val="007F7B8A"/>
    <w:rsid w:val="007F7C6C"/>
    <w:rsid w:val="007F7FB3"/>
    <w:rsid w:val="00800095"/>
    <w:rsid w:val="00800383"/>
    <w:rsid w:val="008004AD"/>
    <w:rsid w:val="00800AE7"/>
    <w:rsid w:val="00800F77"/>
    <w:rsid w:val="00800F84"/>
    <w:rsid w:val="00802BD9"/>
    <w:rsid w:val="00802DF1"/>
    <w:rsid w:val="00803F9D"/>
    <w:rsid w:val="008049A8"/>
    <w:rsid w:val="008049D4"/>
    <w:rsid w:val="00804A32"/>
    <w:rsid w:val="00805037"/>
    <w:rsid w:val="00805891"/>
    <w:rsid w:val="00805A6C"/>
    <w:rsid w:val="00806002"/>
    <w:rsid w:val="0080666D"/>
    <w:rsid w:val="00806B05"/>
    <w:rsid w:val="00806BED"/>
    <w:rsid w:val="00806F49"/>
    <w:rsid w:val="0081032F"/>
    <w:rsid w:val="00811071"/>
    <w:rsid w:val="00812049"/>
    <w:rsid w:val="008125F7"/>
    <w:rsid w:val="00813036"/>
    <w:rsid w:val="00815571"/>
    <w:rsid w:val="00815661"/>
    <w:rsid w:val="00815812"/>
    <w:rsid w:val="0081593C"/>
    <w:rsid w:val="00815C46"/>
    <w:rsid w:val="00815E49"/>
    <w:rsid w:val="0081607B"/>
    <w:rsid w:val="00816A60"/>
    <w:rsid w:val="00816BA4"/>
    <w:rsid w:val="0081700E"/>
    <w:rsid w:val="00820077"/>
    <w:rsid w:val="00820869"/>
    <w:rsid w:val="00820D32"/>
    <w:rsid w:val="00821CB9"/>
    <w:rsid w:val="00821FB9"/>
    <w:rsid w:val="00822588"/>
    <w:rsid w:val="00822832"/>
    <w:rsid w:val="008228E6"/>
    <w:rsid w:val="00822954"/>
    <w:rsid w:val="00822F3F"/>
    <w:rsid w:val="00822F8F"/>
    <w:rsid w:val="00823D19"/>
    <w:rsid w:val="008246C3"/>
    <w:rsid w:val="00824D9B"/>
    <w:rsid w:val="00825838"/>
    <w:rsid w:val="008261F9"/>
    <w:rsid w:val="00826374"/>
    <w:rsid w:val="00830153"/>
    <w:rsid w:val="00830A90"/>
    <w:rsid w:val="00830CEC"/>
    <w:rsid w:val="00830E3A"/>
    <w:rsid w:val="0083167B"/>
    <w:rsid w:val="00832990"/>
    <w:rsid w:val="00832DD7"/>
    <w:rsid w:val="0083365D"/>
    <w:rsid w:val="00833A70"/>
    <w:rsid w:val="00834A95"/>
    <w:rsid w:val="00835435"/>
    <w:rsid w:val="008360BD"/>
    <w:rsid w:val="00836B97"/>
    <w:rsid w:val="008406F3"/>
    <w:rsid w:val="00840CEF"/>
    <w:rsid w:val="008412E9"/>
    <w:rsid w:val="00841733"/>
    <w:rsid w:val="00842FAA"/>
    <w:rsid w:val="00842FB1"/>
    <w:rsid w:val="00844515"/>
    <w:rsid w:val="00845015"/>
    <w:rsid w:val="00845025"/>
    <w:rsid w:val="00845176"/>
    <w:rsid w:val="00846188"/>
    <w:rsid w:val="008477BC"/>
    <w:rsid w:val="00850F80"/>
    <w:rsid w:val="0085245F"/>
    <w:rsid w:val="008524EE"/>
    <w:rsid w:val="008526A0"/>
    <w:rsid w:val="00853E14"/>
    <w:rsid w:val="00856525"/>
    <w:rsid w:val="0085674B"/>
    <w:rsid w:val="00857462"/>
    <w:rsid w:val="00857BB4"/>
    <w:rsid w:val="00857E8B"/>
    <w:rsid w:val="008600A7"/>
    <w:rsid w:val="00860136"/>
    <w:rsid w:val="00860883"/>
    <w:rsid w:val="00861730"/>
    <w:rsid w:val="00861E55"/>
    <w:rsid w:val="00862043"/>
    <w:rsid w:val="008624D6"/>
    <w:rsid w:val="00862F9A"/>
    <w:rsid w:val="00863106"/>
    <w:rsid w:val="008631D4"/>
    <w:rsid w:val="008633E0"/>
    <w:rsid w:val="0086361E"/>
    <w:rsid w:val="00863CA0"/>
    <w:rsid w:val="00863EA3"/>
    <w:rsid w:val="008645EB"/>
    <w:rsid w:val="00865C77"/>
    <w:rsid w:val="00866210"/>
    <w:rsid w:val="00866395"/>
    <w:rsid w:val="00866AA2"/>
    <w:rsid w:val="00866EEA"/>
    <w:rsid w:val="00866FE7"/>
    <w:rsid w:val="00867973"/>
    <w:rsid w:val="00867E86"/>
    <w:rsid w:val="00870214"/>
    <w:rsid w:val="00870823"/>
    <w:rsid w:val="00870B9E"/>
    <w:rsid w:val="008717F3"/>
    <w:rsid w:val="00871C38"/>
    <w:rsid w:val="008721F4"/>
    <w:rsid w:val="008734C8"/>
    <w:rsid w:val="008738E2"/>
    <w:rsid w:val="00873B12"/>
    <w:rsid w:val="00875185"/>
    <w:rsid w:val="00875892"/>
    <w:rsid w:val="00875912"/>
    <w:rsid w:val="00875C30"/>
    <w:rsid w:val="00876B09"/>
    <w:rsid w:val="008773A2"/>
    <w:rsid w:val="00877643"/>
    <w:rsid w:val="0087778C"/>
    <w:rsid w:val="00877EED"/>
    <w:rsid w:val="00880351"/>
    <w:rsid w:val="00880670"/>
    <w:rsid w:val="00880879"/>
    <w:rsid w:val="00880D12"/>
    <w:rsid w:val="008812B8"/>
    <w:rsid w:val="008817F9"/>
    <w:rsid w:val="00881D16"/>
    <w:rsid w:val="00882146"/>
    <w:rsid w:val="00882A48"/>
    <w:rsid w:val="00882C87"/>
    <w:rsid w:val="00883EB1"/>
    <w:rsid w:val="00884756"/>
    <w:rsid w:val="008855A1"/>
    <w:rsid w:val="00885FB2"/>
    <w:rsid w:val="0088608B"/>
    <w:rsid w:val="00886308"/>
    <w:rsid w:val="00886A8F"/>
    <w:rsid w:val="00886D51"/>
    <w:rsid w:val="00887D3F"/>
    <w:rsid w:val="008911E4"/>
    <w:rsid w:val="0089158E"/>
    <w:rsid w:val="00891DC1"/>
    <w:rsid w:val="00892B01"/>
    <w:rsid w:val="00892CB7"/>
    <w:rsid w:val="00892FD1"/>
    <w:rsid w:val="00894851"/>
    <w:rsid w:val="0089555D"/>
    <w:rsid w:val="00896787"/>
    <w:rsid w:val="008971D3"/>
    <w:rsid w:val="008973C8"/>
    <w:rsid w:val="008A1220"/>
    <w:rsid w:val="008A188A"/>
    <w:rsid w:val="008A19B2"/>
    <w:rsid w:val="008A1A86"/>
    <w:rsid w:val="008A26FF"/>
    <w:rsid w:val="008A2788"/>
    <w:rsid w:val="008A2A11"/>
    <w:rsid w:val="008A31A6"/>
    <w:rsid w:val="008A324F"/>
    <w:rsid w:val="008A37A9"/>
    <w:rsid w:val="008A37EF"/>
    <w:rsid w:val="008A3BA6"/>
    <w:rsid w:val="008A3C92"/>
    <w:rsid w:val="008A3CE3"/>
    <w:rsid w:val="008A4595"/>
    <w:rsid w:val="008A7780"/>
    <w:rsid w:val="008A77ED"/>
    <w:rsid w:val="008B1BFD"/>
    <w:rsid w:val="008B2B1D"/>
    <w:rsid w:val="008B399C"/>
    <w:rsid w:val="008B4782"/>
    <w:rsid w:val="008B4830"/>
    <w:rsid w:val="008B4869"/>
    <w:rsid w:val="008B4E24"/>
    <w:rsid w:val="008B52AB"/>
    <w:rsid w:val="008B5AE1"/>
    <w:rsid w:val="008B60D9"/>
    <w:rsid w:val="008B6126"/>
    <w:rsid w:val="008B6626"/>
    <w:rsid w:val="008B71C5"/>
    <w:rsid w:val="008C075C"/>
    <w:rsid w:val="008C0E63"/>
    <w:rsid w:val="008C1A70"/>
    <w:rsid w:val="008C1B7A"/>
    <w:rsid w:val="008C4211"/>
    <w:rsid w:val="008C4DB0"/>
    <w:rsid w:val="008C510A"/>
    <w:rsid w:val="008C564E"/>
    <w:rsid w:val="008C5F66"/>
    <w:rsid w:val="008C6D9A"/>
    <w:rsid w:val="008C6ECE"/>
    <w:rsid w:val="008C73A4"/>
    <w:rsid w:val="008C7946"/>
    <w:rsid w:val="008C7ACF"/>
    <w:rsid w:val="008C7B90"/>
    <w:rsid w:val="008D091D"/>
    <w:rsid w:val="008D196C"/>
    <w:rsid w:val="008D357E"/>
    <w:rsid w:val="008D3AD7"/>
    <w:rsid w:val="008D43F5"/>
    <w:rsid w:val="008D4AE8"/>
    <w:rsid w:val="008D589A"/>
    <w:rsid w:val="008D5CD7"/>
    <w:rsid w:val="008D7459"/>
    <w:rsid w:val="008D7ECB"/>
    <w:rsid w:val="008E05FA"/>
    <w:rsid w:val="008E0D00"/>
    <w:rsid w:val="008E18C8"/>
    <w:rsid w:val="008E1A1C"/>
    <w:rsid w:val="008E234C"/>
    <w:rsid w:val="008E2D94"/>
    <w:rsid w:val="008E2E31"/>
    <w:rsid w:val="008E30A5"/>
    <w:rsid w:val="008E463E"/>
    <w:rsid w:val="008E48DC"/>
    <w:rsid w:val="008E4ABC"/>
    <w:rsid w:val="008E585A"/>
    <w:rsid w:val="008E6564"/>
    <w:rsid w:val="008E6DF7"/>
    <w:rsid w:val="008E7399"/>
    <w:rsid w:val="008E73ED"/>
    <w:rsid w:val="008E7A00"/>
    <w:rsid w:val="008F00E2"/>
    <w:rsid w:val="008F00FB"/>
    <w:rsid w:val="008F0671"/>
    <w:rsid w:val="008F0835"/>
    <w:rsid w:val="008F0D63"/>
    <w:rsid w:val="008F0F68"/>
    <w:rsid w:val="008F13AE"/>
    <w:rsid w:val="008F150C"/>
    <w:rsid w:val="008F1CF7"/>
    <w:rsid w:val="008F21BA"/>
    <w:rsid w:val="008F2521"/>
    <w:rsid w:val="008F2C70"/>
    <w:rsid w:val="008F2D19"/>
    <w:rsid w:val="008F2EE8"/>
    <w:rsid w:val="008F44DD"/>
    <w:rsid w:val="008F524F"/>
    <w:rsid w:val="008F548E"/>
    <w:rsid w:val="008F6877"/>
    <w:rsid w:val="008F6BB1"/>
    <w:rsid w:val="00900106"/>
    <w:rsid w:val="00900183"/>
    <w:rsid w:val="00900282"/>
    <w:rsid w:val="00900BD4"/>
    <w:rsid w:val="00900BEF"/>
    <w:rsid w:val="00901531"/>
    <w:rsid w:val="0090244F"/>
    <w:rsid w:val="00902673"/>
    <w:rsid w:val="0090344C"/>
    <w:rsid w:val="00903B17"/>
    <w:rsid w:val="00904016"/>
    <w:rsid w:val="00904FD7"/>
    <w:rsid w:val="009054DE"/>
    <w:rsid w:val="00906E95"/>
    <w:rsid w:val="009074BB"/>
    <w:rsid w:val="009079CB"/>
    <w:rsid w:val="00907C25"/>
    <w:rsid w:val="009100B0"/>
    <w:rsid w:val="0091017C"/>
    <w:rsid w:val="0091093D"/>
    <w:rsid w:val="00911724"/>
    <w:rsid w:val="00911E5F"/>
    <w:rsid w:val="009124F6"/>
    <w:rsid w:val="009128BF"/>
    <w:rsid w:val="00913A7F"/>
    <w:rsid w:val="00913BB0"/>
    <w:rsid w:val="00914391"/>
    <w:rsid w:val="00914B1B"/>
    <w:rsid w:val="00914C5C"/>
    <w:rsid w:val="0091570B"/>
    <w:rsid w:val="009157B0"/>
    <w:rsid w:val="00916823"/>
    <w:rsid w:val="00916A68"/>
    <w:rsid w:val="0091720A"/>
    <w:rsid w:val="00917635"/>
    <w:rsid w:val="009205E9"/>
    <w:rsid w:val="00920A2E"/>
    <w:rsid w:val="00920BE8"/>
    <w:rsid w:val="00920FBB"/>
    <w:rsid w:val="00922166"/>
    <w:rsid w:val="009228D4"/>
    <w:rsid w:val="00922FC7"/>
    <w:rsid w:val="009231C0"/>
    <w:rsid w:val="00923A20"/>
    <w:rsid w:val="00924320"/>
    <w:rsid w:val="00924486"/>
    <w:rsid w:val="0092479F"/>
    <w:rsid w:val="00924905"/>
    <w:rsid w:val="00924E36"/>
    <w:rsid w:val="00925193"/>
    <w:rsid w:val="0092551A"/>
    <w:rsid w:val="009271A5"/>
    <w:rsid w:val="009275EA"/>
    <w:rsid w:val="0092786D"/>
    <w:rsid w:val="00927A4A"/>
    <w:rsid w:val="00930508"/>
    <w:rsid w:val="0093054B"/>
    <w:rsid w:val="009308F8"/>
    <w:rsid w:val="00930DE2"/>
    <w:rsid w:val="00930E84"/>
    <w:rsid w:val="0093106F"/>
    <w:rsid w:val="009310AC"/>
    <w:rsid w:val="009316CE"/>
    <w:rsid w:val="00931C02"/>
    <w:rsid w:val="00931E23"/>
    <w:rsid w:val="00931F64"/>
    <w:rsid w:val="009320E7"/>
    <w:rsid w:val="009322DE"/>
    <w:rsid w:val="0093347B"/>
    <w:rsid w:val="00933752"/>
    <w:rsid w:val="009341AC"/>
    <w:rsid w:val="0093453F"/>
    <w:rsid w:val="009345E3"/>
    <w:rsid w:val="00935067"/>
    <w:rsid w:val="00935F99"/>
    <w:rsid w:val="009362D5"/>
    <w:rsid w:val="00936C95"/>
    <w:rsid w:val="0093731B"/>
    <w:rsid w:val="00937A36"/>
    <w:rsid w:val="00937C4A"/>
    <w:rsid w:val="00940266"/>
    <w:rsid w:val="00940341"/>
    <w:rsid w:val="009404C9"/>
    <w:rsid w:val="00940A08"/>
    <w:rsid w:val="00941031"/>
    <w:rsid w:val="00941F73"/>
    <w:rsid w:val="00942121"/>
    <w:rsid w:val="00942D88"/>
    <w:rsid w:val="00942FB9"/>
    <w:rsid w:val="00944956"/>
    <w:rsid w:val="00944AD6"/>
    <w:rsid w:val="009454C1"/>
    <w:rsid w:val="00945788"/>
    <w:rsid w:val="00946CDB"/>
    <w:rsid w:val="0094744D"/>
    <w:rsid w:val="009501B8"/>
    <w:rsid w:val="00951652"/>
    <w:rsid w:val="00951690"/>
    <w:rsid w:val="009516D7"/>
    <w:rsid w:val="00951A8D"/>
    <w:rsid w:val="00951B7E"/>
    <w:rsid w:val="00951D52"/>
    <w:rsid w:val="009529D0"/>
    <w:rsid w:val="0095379C"/>
    <w:rsid w:val="00953BAB"/>
    <w:rsid w:val="00953EF6"/>
    <w:rsid w:val="00954BFE"/>
    <w:rsid w:val="009558F9"/>
    <w:rsid w:val="00955986"/>
    <w:rsid w:val="00955B1D"/>
    <w:rsid w:val="0095645D"/>
    <w:rsid w:val="0095661C"/>
    <w:rsid w:val="00956A73"/>
    <w:rsid w:val="00956D00"/>
    <w:rsid w:val="00956E61"/>
    <w:rsid w:val="00957830"/>
    <w:rsid w:val="00957A8D"/>
    <w:rsid w:val="0096001C"/>
    <w:rsid w:val="009603C5"/>
    <w:rsid w:val="009621C7"/>
    <w:rsid w:val="0096345A"/>
    <w:rsid w:val="00963E0B"/>
    <w:rsid w:val="0096557E"/>
    <w:rsid w:val="00965A5D"/>
    <w:rsid w:val="00965EB6"/>
    <w:rsid w:val="00966F55"/>
    <w:rsid w:val="00967CED"/>
    <w:rsid w:val="009706F0"/>
    <w:rsid w:val="009726A3"/>
    <w:rsid w:val="00973947"/>
    <w:rsid w:val="00973B4A"/>
    <w:rsid w:val="00973C04"/>
    <w:rsid w:val="00973CF1"/>
    <w:rsid w:val="009745D6"/>
    <w:rsid w:val="00974CAE"/>
    <w:rsid w:val="00974DDA"/>
    <w:rsid w:val="00975233"/>
    <w:rsid w:val="00976555"/>
    <w:rsid w:val="00976626"/>
    <w:rsid w:val="00977100"/>
    <w:rsid w:val="009773BB"/>
    <w:rsid w:val="009775C3"/>
    <w:rsid w:val="009809EB"/>
    <w:rsid w:val="00980BBB"/>
    <w:rsid w:val="00980CB8"/>
    <w:rsid w:val="009818FC"/>
    <w:rsid w:val="00981ABA"/>
    <w:rsid w:val="0098272A"/>
    <w:rsid w:val="00982CEB"/>
    <w:rsid w:val="009831AD"/>
    <w:rsid w:val="00983205"/>
    <w:rsid w:val="0098389C"/>
    <w:rsid w:val="00983A46"/>
    <w:rsid w:val="009845B6"/>
    <w:rsid w:val="00984CCA"/>
    <w:rsid w:val="00984D82"/>
    <w:rsid w:val="0098508C"/>
    <w:rsid w:val="00985FA2"/>
    <w:rsid w:val="0098649C"/>
    <w:rsid w:val="0098667C"/>
    <w:rsid w:val="0098696F"/>
    <w:rsid w:val="00986B05"/>
    <w:rsid w:val="00986C62"/>
    <w:rsid w:val="00987650"/>
    <w:rsid w:val="00987893"/>
    <w:rsid w:val="009908E4"/>
    <w:rsid w:val="0099161A"/>
    <w:rsid w:val="00992C69"/>
    <w:rsid w:val="00994C89"/>
    <w:rsid w:val="009950C5"/>
    <w:rsid w:val="009953D6"/>
    <w:rsid w:val="009962CC"/>
    <w:rsid w:val="00996354"/>
    <w:rsid w:val="00996877"/>
    <w:rsid w:val="00996DB7"/>
    <w:rsid w:val="00997E8F"/>
    <w:rsid w:val="009A007F"/>
    <w:rsid w:val="009A011B"/>
    <w:rsid w:val="009A06FF"/>
    <w:rsid w:val="009A0C47"/>
    <w:rsid w:val="009A0C59"/>
    <w:rsid w:val="009A1131"/>
    <w:rsid w:val="009A171C"/>
    <w:rsid w:val="009A1B00"/>
    <w:rsid w:val="009A23C2"/>
    <w:rsid w:val="009A25CA"/>
    <w:rsid w:val="009A3061"/>
    <w:rsid w:val="009A3734"/>
    <w:rsid w:val="009A38C1"/>
    <w:rsid w:val="009A4749"/>
    <w:rsid w:val="009A4D4B"/>
    <w:rsid w:val="009A6BEF"/>
    <w:rsid w:val="009A7173"/>
    <w:rsid w:val="009A75B3"/>
    <w:rsid w:val="009A7849"/>
    <w:rsid w:val="009A7E07"/>
    <w:rsid w:val="009B0302"/>
    <w:rsid w:val="009B08A6"/>
    <w:rsid w:val="009B0931"/>
    <w:rsid w:val="009B0FCE"/>
    <w:rsid w:val="009B1DD1"/>
    <w:rsid w:val="009B2E9E"/>
    <w:rsid w:val="009B3194"/>
    <w:rsid w:val="009B4B53"/>
    <w:rsid w:val="009B52B7"/>
    <w:rsid w:val="009B52EE"/>
    <w:rsid w:val="009B55D8"/>
    <w:rsid w:val="009B6047"/>
    <w:rsid w:val="009B6C09"/>
    <w:rsid w:val="009B6DC0"/>
    <w:rsid w:val="009B71A2"/>
    <w:rsid w:val="009B7CC1"/>
    <w:rsid w:val="009C113E"/>
    <w:rsid w:val="009C191C"/>
    <w:rsid w:val="009C2455"/>
    <w:rsid w:val="009C2489"/>
    <w:rsid w:val="009C2C9F"/>
    <w:rsid w:val="009C2D5A"/>
    <w:rsid w:val="009C2D69"/>
    <w:rsid w:val="009C3568"/>
    <w:rsid w:val="009C3B13"/>
    <w:rsid w:val="009C43BF"/>
    <w:rsid w:val="009C4EA7"/>
    <w:rsid w:val="009C576E"/>
    <w:rsid w:val="009C5C4E"/>
    <w:rsid w:val="009C6548"/>
    <w:rsid w:val="009C659D"/>
    <w:rsid w:val="009C6918"/>
    <w:rsid w:val="009C7DCC"/>
    <w:rsid w:val="009C7E4F"/>
    <w:rsid w:val="009D03BC"/>
    <w:rsid w:val="009D0C35"/>
    <w:rsid w:val="009D2730"/>
    <w:rsid w:val="009D2D66"/>
    <w:rsid w:val="009D3F14"/>
    <w:rsid w:val="009D41E8"/>
    <w:rsid w:val="009D511A"/>
    <w:rsid w:val="009D513C"/>
    <w:rsid w:val="009D520E"/>
    <w:rsid w:val="009D59F8"/>
    <w:rsid w:val="009D6D5F"/>
    <w:rsid w:val="009D6E81"/>
    <w:rsid w:val="009D75EB"/>
    <w:rsid w:val="009D7674"/>
    <w:rsid w:val="009D7AE9"/>
    <w:rsid w:val="009D7FC5"/>
    <w:rsid w:val="009E0740"/>
    <w:rsid w:val="009E0943"/>
    <w:rsid w:val="009E0B6F"/>
    <w:rsid w:val="009E0EB4"/>
    <w:rsid w:val="009E14DD"/>
    <w:rsid w:val="009E20B6"/>
    <w:rsid w:val="009E288F"/>
    <w:rsid w:val="009E2CBE"/>
    <w:rsid w:val="009E3B54"/>
    <w:rsid w:val="009E46C5"/>
    <w:rsid w:val="009E47BC"/>
    <w:rsid w:val="009E553F"/>
    <w:rsid w:val="009E563C"/>
    <w:rsid w:val="009E61A3"/>
    <w:rsid w:val="009E63BB"/>
    <w:rsid w:val="009E6646"/>
    <w:rsid w:val="009E6D7D"/>
    <w:rsid w:val="009E7D88"/>
    <w:rsid w:val="009F00AF"/>
    <w:rsid w:val="009F143C"/>
    <w:rsid w:val="009F17C8"/>
    <w:rsid w:val="009F1A35"/>
    <w:rsid w:val="009F22B3"/>
    <w:rsid w:val="009F2328"/>
    <w:rsid w:val="009F2C74"/>
    <w:rsid w:val="009F30D4"/>
    <w:rsid w:val="009F333F"/>
    <w:rsid w:val="009F37D7"/>
    <w:rsid w:val="009F3DC6"/>
    <w:rsid w:val="009F46D0"/>
    <w:rsid w:val="009F4DB0"/>
    <w:rsid w:val="009F5412"/>
    <w:rsid w:val="009F5AF9"/>
    <w:rsid w:val="009F5B8F"/>
    <w:rsid w:val="009F62B0"/>
    <w:rsid w:val="009F65FB"/>
    <w:rsid w:val="009F7C53"/>
    <w:rsid w:val="00A003D6"/>
    <w:rsid w:val="00A00D63"/>
    <w:rsid w:val="00A01EBB"/>
    <w:rsid w:val="00A01F92"/>
    <w:rsid w:val="00A0233A"/>
    <w:rsid w:val="00A0370D"/>
    <w:rsid w:val="00A038B2"/>
    <w:rsid w:val="00A03BDB"/>
    <w:rsid w:val="00A0407A"/>
    <w:rsid w:val="00A047F7"/>
    <w:rsid w:val="00A04833"/>
    <w:rsid w:val="00A04F39"/>
    <w:rsid w:val="00A053CC"/>
    <w:rsid w:val="00A05894"/>
    <w:rsid w:val="00A05D3A"/>
    <w:rsid w:val="00A06297"/>
    <w:rsid w:val="00A0698C"/>
    <w:rsid w:val="00A07814"/>
    <w:rsid w:val="00A07848"/>
    <w:rsid w:val="00A07AF3"/>
    <w:rsid w:val="00A10523"/>
    <w:rsid w:val="00A10C0B"/>
    <w:rsid w:val="00A11013"/>
    <w:rsid w:val="00A112CF"/>
    <w:rsid w:val="00A11B87"/>
    <w:rsid w:val="00A11F56"/>
    <w:rsid w:val="00A12103"/>
    <w:rsid w:val="00A1259E"/>
    <w:rsid w:val="00A12A38"/>
    <w:rsid w:val="00A12AA8"/>
    <w:rsid w:val="00A12D36"/>
    <w:rsid w:val="00A1346D"/>
    <w:rsid w:val="00A1410F"/>
    <w:rsid w:val="00A16D3B"/>
    <w:rsid w:val="00A172D0"/>
    <w:rsid w:val="00A17D77"/>
    <w:rsid w:val="00A202D7"/>
    <w:rsid w:val="00A20654"/>
    <w:rsid w:val="00A21C03"/>
    <w:rsid w:val="00A22080"/>
    <w:rsid w:val="00A22089"/>
    <w:rsid w:val="00A22C2F"/>
    <w:rsid w:val="00A22D4E"/>
    <w:rsid w:val="00A238C8"/>
    <w:rsid w:val="00A2390C"/>
    <w:rsid w:val="00A24EF8"/>
    <w:rsid w:val="00A25889"/>
    <w:rsid w:val="00A266E4"/>
    <w:rsid w:val="00A26923"/>
    <w:rsid w:val="00A2705E"/>
    <w:rsid w:val="00A273A3"/>
    <w:rsid w:val="00A27C58"/>
    <w:rsid w:val="00A27FBC"/>
    <w:rsid w:val="00A306F1"/>
    <w:rsid w:val="00A30F80"/>
    <w:rsid w:val="00A30FC4"/>
    <w:rsid w:val="00A310EE"/>
    <w:rsid w:val="00A31A1D"/>
    <w:rsid w:val="00A31B26"/>
    <w:rsid w:val="00A32614"/>
    <w:rsid w:val="00A331EB"/>
    <w:rsid w:val="00A349EC"/>
    <w:rsid w:val="00A34FA6"/>
    <w:rsid w:val="00A35BDF"/>
    <w:rsid w:val="00A35DC2"/>
    <w:rsid w:val="00A3630B"/>
    <w:rsid w:val="00A3691D"/>
    <w:rsid w:val="00A37688"/>
    <w:rsid w:val="00A40402"/>
    <w:rsid w:val="00A406CD"/>
    <w:rsid w:val="00A41309"/>
    <w:rsid w:val="00A41A49"/>
    <w:rsid w:val="00A41D03"/>
    <w:rsid w:val="00A4294E"/>
    <w:rsid w:val="00A43734"/>
    <w:rsid w:val="00A44676"/>
    <w:rsid w:val="00A44B4E"/>
    <w:rsid w:val="00A44EBD"/>
    <w:rsid w:val="00A44FEA"/>
    <w:rsid w:val="00A45361"/>
    <w:rsid w:val="00A454E1"/>
    <w:rsid w:val="00A466D4"/>
    <w:rsid w:val="00A46831"/>
    <w:rsid w:val="00A46E8D"/>
    <w:rsid w:val="00A521AC"/>
    <w:rsid w:val="00A521F0"/>
    <w:rsid w:val="00A536E6"/>
    <w:rsid w:val="00A53F55"/>
    <w:rsid w:val="00A5410C"/>
    <w:rsid w:val="00A54148"/>
    <w:rsid w:val="00A54788"/>
    <w:rsid w:val="00A5622B"/>
    <w:rsid w:val="00A56C50"/>
    <w:rsid w:val="00A56E21"/>
    <w:rsid w:val="00A5773D"/>
    <w:rsid w:val="00A57AD5"/>
    <w:rsid w:val="00A57C1D"/>
    <w:rsid w:val="00A604AA"/>
    <w:rsid w:val="00A60A8C"/>
    <w:rsid w:val="00A61716"/>
    <w:rsid w:val="00A6172F"/>
    <w:rsid w:val="00A61A89"/>
    <w:rsid w:val="00A638C8"/>
    <w:rsid w:val="00A63FE0"/>
    <w:rsid w:val="00A643C4"/>
    <w:rsid w:val="00A64675"/>
    <w:rsid w:val="00A64837"/>
    <w:rsid w:val="00A64D34"/>
    <w:rsid w:val="00A64DC6"/>
    <w:rsid w:val="00A672E3"/>
    <w:rsid w:val="00A67E09"/>
    <w:rsid w:val="00A70210"/>
    <w:rsid w:val="00A70220"/>
    <w:rsid w:val="00A70375"/>
    <w:rsid w:val="00A70AA8"/>
    <w:rsid w:val="00A71474"/>
    <w:rsid w:val="00A738AE"/>
    <w:rsid w:val="00A73CAE"/>
    <w:rsid w:val="00A74611"/>
    <w:rsid w:val="00A74E1C"/>
    <w:rsid w:val="00A752E7"/>
    <w:rsid w:val="00A7555A"/>
    <w:rsid w:val="00A75CFA"/>
    <w:rsid w:val="00A75D48"/>
    <w:rsid w:val="00A77DD1"/>
    <w:rsid w:val="00A8089B"/>
    <w:rsid w:val="00A80DA9"/>
    <w:rsid w:val="00A8225D"/>
    <w:rsid w:val="00A82428"/>
    <w:rsid w:val="00A828CF"/>
    <w:rsid w:val="00A82D20"/>
    <w:rsid w:val="00A82FC5"/>
    <w:rsid w:val="00A836E2"/>
    <w:rsid w:val="00A844D7"/>
    <w:rsid w:val="00A84771"/>
    <w:rsid w:val="00A8486C"/>
    <w:rsid w:val="00A85760"/>
    <w:rsid w:val="00A85864"/>
    <w:rsid w:val="00A8597F"/>
    <w:rsid w:val="00A869ED"/>
    <w:rsid w:val="00A86B1F"/>
    <w:rsid w:val="00A8753D"/>
    <w:rsid w:val="00A87C50"/>
    <w:rsid w:val="00A87DD1"/>
    <w:rsid w:val="00A90026"/>
    <w:rsid w:val="00A92A92"/>
    <w:rsid w:val="00A9306C"/>
    <w:rsid w:val="00A936DF"/>
    <w:rsid w:val="00A93A79"/>
    <w:rsid w:val="00A93D33"/>
    <w:rsid w:val="00A95147"/>
    <w:rsid w:val="00A956C5"/>
    <w:rsid w:val="00A958DD"/>
    <w:rsid w:val="00A959FA"/>
    <w:rsid w:val="00A962CE"/>
    <w:rsid w:val="00A96C33"/>
    <w:rsid w:val="00A97984"/>
    <w:rsid w:val="00A97C1F"/>
    <w:rsid w:val="00A97CDA"/>
    <w:rsid w:val="00AA012E"/>
    <w:rsid w:val="00AA0265"/>
    <w:rsid w:val="00AA033F"/>
    <w:rsid w:val="00AA12A9"/>
    <w:rsid w:val="00AA1772"/>
    <w:rsid w:val="00AA19AB"/>
    <w:rsid w:val="00AA2B23"/>
    <w:rsid w:val="00AA2C00"/>
    <w:rsid w:val="00AA3F0D"/>
    <w:rsid w:val="00AA3F91"/>
    <w:rsid w:val="00AA4122"/>
    <w:rsid w:val="00AA41F2"/>
    <w:rsid w:val="00AA5891"/>
    <w:rsid w:val="00AA7473"/>
    <w:rsid w:val="00AB0A51"/>
    <w:rsid w:val="00AB1373"/>
    <w:rsid w:val="00AB13F5"/>
    <w:rsid w:val="00AB17E3"/>
    <w:rsid w:val="00AB1A4B"/>
    <w:rsid w:val="00AB2099"/>
    <w:rsid w:val="00AB242C"/>
    <w:rsid w:val="00AB4085"/>
    <w:rsid w:val="00AB5A65"/>
    <w:rsid w:val="00AB613B"/>
    <w:rsid w:val="00AB6641"/>
    <w:rsid w:val="00AB7003"/>
    <w:rsid w:val="00AC06E1"/>
    <w:rsid w:val="00AC1A35"/>
    <w:rsid w:val="00AC1BF5"/>
    <w:rsid w:val="00AC1D0F"/>
    <w:rsid w:val="00AC2CCF"/>
    <w:rsid w:val="00AC3049"/>
    <w:rsid w:val="00AC3837"/>
    <w:rsid w:val="00AC3966"/>
    <w:rsid w:val="00AC4B53"/>
    <w:rsid w:val="00AC57AA"/>
    <w:rsid w:val="00AC59F2"/>
    <w:rsid w:val="00AC6127"/>
    <w:rsid w:val="00AC61A0"/>
    <w:rsid w:val="00AC7BDC"/>
    <w:rsid w:val="00AC7EF3"/>
    <w:rsid w:val="00AD0F7E"/>
    <w:rsid w:val="00AD1300"/>
    <w:rsid w:val="00AD1669"/>
    <w:rsid w:val="00AD19B6"/>
    <w:rsid w:val="00AD2755"/>
    <w:rsid w:val="00AD2944"/>
    <w:rsid w:val="00AD2E0B"/>
    <w:rsid w:val="00AD3347"/>
    <w:rsid w:val="00AD3FEF"/>
    <w:rsid w:val="00AD4B1A"/>
    <w:rsid w:val="00AD5E59"/>
    <w:rsid w:val="00AD628C"/>
    <w:rsid w:val="00AD6655"/>
    <w:rsid w:val="00AD670F"/>
    <w:rsid w:val="00AD7AD4"/>
    <w:rsid w:val="00AE0004"/>
    <w:rsid w:val="00AE00A2"/>
    <w:rsid w:val="00AE0F65"/>
    <w:rsid w:val="00AE10D7"/>
    <w:rsid w:val="00AE1C0D"/>
    <w:rsid w:val="00AE1D77"/>
    <w:rsid w:val="00AE3014"/>
    <w:rsid w:val="00AE33C1"/>
    <w:rsid w:val="00AE3594"/>
    <w:rsid w:val="00AE38A1"/>
    <w:rsid w:val="00AE44EF"/>
    <w:rsid w:val="00AE4630"/>
    <w:rsid w:val="00AE4AAF"/>
    <w:rsid w:val="00AE5389"/>
    <w:rsid w:val="00AE562E"/>
    <w:rsid w:val="00AE5A6D"/>
    <w:rsid w:val="00AE5B8D"/>
    <w:rsid w:val="00AE6936"/>
    <w:rsid w:val="00AE6E32"/>
    <w:rsid w:val="00AE73C8"/>
    <w:rsid w:val="00AE76B5"/>
    <w:rsid w:val="00AF089D"/>
    <w:rsid w:val="00AF121C"/>
    <w:rsid w:val="00AF1C91"/>
    <w:rsid w:val="00AF26B2"/>
    <w:rsid w:val="00AF2E73"/>
    <w:rsid w:val="00AF3BB8"/>
    <w:rsid w:val="00AF41FD"/>
    <w:rsid w:val="00AF4673"/>
    <w:rsid w:val="00AF5FAD"/>
    <w:rsid w:val="00AF665B"/>
    <w:rsid w:val="00AF7E90"/>
    <w:rsid w:val="00B0063B"/>
    <w:rsid w:val="00B015E0"/>
    <w:rsid w:val="00B018D2"/>
    <w:rsid w:val="00B01B82"/>
    <w:rsid w:val="00B01C4F"/>
    <w:rsid w:val="00B02446"/>
    <w:rsid w:val="00B027CD"/>
    <w:rsid w:val="00B02958"/>
    <w:rsid w:val="00B02EFA"/>
    <w:rsid w:val="00B034AD"/>
    <w:rsid w:val="00B03776"/>
    <w:rsid w:val="00B04347"/>
    <w:rsid w:val="00B06758"/>
    <w:rsid w:val="00B06ECA"/>
    <w:rsid w:val="00B07E3E"/>
    <w:rsid w:val="00B107AA"/>
    <w:rsid w:val="00B107DD"/>
    <w:rsid w:val="00B10D70"/>
    <w:rsid w:val="00B1252C"/>
    <w:rsid w:val="00B129C6"/>
    <w:rsid w:val="00B12FF7"/>
    <w:rsid w:val="00B137C0"/>
    <w:rsid w:val="00B1388B"/>
    <w:rsid w:val="00B160A2"/>
    <w:rsid w:val="00B167EE"/>
    <w:rsid w:val="00B20203"/>
    <w:rsid w:val="00B206BE"/>
    <w:rsid w:val="00B20AF0"/>
    <w:rsid w:val="00B20BC0"/>
    <w:rsid w:val="00B20DE0"/>
    <w:rsid w:val="00B21109"/>
    <w:rsid w:val="00B21D88"/>
    <w:rsid w:val="00B22341"/>
    <w:rsid w:val="00B224C0"/>
    <w:rsid w:val="00B22A86"/>
    <w:rsid w:val="00B234E9"/>
    <w:rsid w:val="00B23775"/>
    <w:rsid w:val="00B23B27"/>
    <w:rsid w:val="00B23E29"/>
    <w:rsid w:val="00B2457F"/>
    <w:rsid w:val="00B2545D"/>
    <w:rsid w:val="00B25CD7"/>
    <w:rsid w:val="00B26B09"/>
    <w:rsid w:val="00B26DA4"/>
    <w:rsid w:val="00B26F7D"/>
    <w:rsid w:val="00B279F2"/>
    <w:rsid w:val="00B30050"/>
    <w:rsid w:val="00B30724"/>
    <w:rsid w:val="00B31153"/>
    <w:rsid w:val="00B315E4"/>
    <w:rsid w:val="00B31FAC"/>
    <w:rsid w:val="00B321E3"/>
    <w:rsid w:val="00B33407"/>
    <w:rsid w:val="00B340CC"/>
    <w:rsid w:val="00B34936"/>
    <w:rsid w:val="00B34C41"/>
    <w:rsid w:val="00B35495"/>
    <w:rsid w:val="00B3610C"/>
    <w:rsid w:val="00B41065"/>
    <w:rsid w:val="00B41691"/>
    <w:rsid w:val="00B42138"/>
    <w:rsid w:val="00B42665"/>
    <w:rsid w:val="00B428FB"/>
    <w:rsid w:val="00B434C0"/>
    <w:rsid w:val="00B43720"/>
    <w:rsid w:val="00B43941"/>
    <w:rsid w:val="00B453BC"/>
    <w:rsid w:val="00B45CBC"/>
    <w:rsid w:val="00B50884"/>
    <w:rsid w:val="00B51077"/>
    <w:rsid w:val="00B51CD3"/>
    <w:rsid w:val="00B5222E"/>
    <w:rsid w:val="00B5307D"/>
    <w:rsid w:val="00B54989"/>
    <w:rsid w:val="00B54F0B"/>
    <w:rsid w:val="00B55620"/>
    <w:rsid w:val="00B55D9C"/>
    <w:rsid w:val="00B56B29"/>
    <w:rsid w:val="00B56D7E"/>
    <w:rsid w:val="00B5704E"/>
    <w:rsid w:val="00B5733B"/>
    <w:rsid w:val="00B57DDA"/>
    <w:rsid w:val="00B600DC"/>
    <w:rsid w:val="00B61ACA"/>
    <w:rsid w:val="00B624E0"/>
    <w:rsid w:val="00B62DD9"/>
    <w:rsid w:val="00B63139"/>
    <w:rsid w:val="00B6334E"/>
    <w:rsid w:val="00B64626"/>
    <w:rsid w:val="00B64A05"/>
    <w:rsid w:val="00B64B90"/>
    <w:rsid w:val="00B65805"/>
    <w:rsid w:val="00B65EA4"/>
    <w:rsid w:val="00B66542"/>
    <w:rsid w:val="00B704C4"/>
    <w:rsid w:val="00B7086E"/>
    <w:rsid w:val="00B70E48"/>
    <w:rsid w:val="00B716A9"/>
    <w:rsid w:val="00B718FE"/>
    <w:rsid w:val="00B71DBE"/>
    <w:rsid w:val="00B724AD"/>
    <w:rsid w:val="00B7250B"/>
    <w:rsid w:val="00B728C1"/>
    <w:rsid w:val="00B729DA"/>
    <w:rsid w:val="00B730E2"/>
    <w:rsid w:val="00B735BF"/>
    <w:rsid w:val="00B73A6F"/>
    <w:rsid w:val="00B73A82"/>
    <w:rsid w:val="00B73C08"/>
    <w:rsid w:val="00B745F3"/>
    <w:rsid w:val="00B74DA6"/>
    <w:rsid w:val="00B750B7"/>
    <w:rsid w:val="00B75298"/>
    <w:rsid w:val="00B75731"/>
    <w:rsid w:val="00B771E0"/>
    <w:rsid w:val="00B80981"/>
    <w:rsid w:val="00B810C7"/>
    <w:rsid w:val="00B81543"/>
    <w:rsid w:val="00B81E4C"/>
    <w:rsid w:val="00B82D55"/>
    <w:rsid w:val="00B82DCD"/>
    <w:rsid w:val="00B82F88"/>
    <w:rsid w:val="00B83EBB"/>
    <w:rsid w:val="00B84B97"/>
    <w:rsid w:val="00B85665"/>
    <w:rsid w:val="00B85A75"/>
    <w:rsid w:val="00B85C13"/>
    <w:rsid w:val="00B86210"/>
    <w:rsid w:val="00B868BD"/>
    <w:rsid w:val="00B86AA5"/>
    <w:rsid w:val="00B87687"/>
    <w:rsid w:val="00B87CBB"/>
    <w:rsid w:val="00B87E4C"/>
    <w:rsid w:val="00B90CC4"/>
    <w:rsid w:val="00B9151F"/>
    <w:rsid w:val="00B91ACE"/>
    <w:rsid w:val="00B9211D"/>
    <w:rsid w:val="00B941DD"/>
    <w:rsid w:val="00B9428F"/>
    <w:rsid w:val="00B9526C"/>
    <w:rsid w:val="00B958AA"/>
    <w:rsid w:val="00B95FB0"/>
    <w:rsid w:val="00B960EA"/>
    <w:rsid w:val="00B9756A"/>
    <w:rsid w:val="00BA057B"/>
    <w:rsid w:val="00BA05E3"/>
    <w:rsid w:val="00BA0EF2"/>
    <w:rsid w:val="00BA1789"/>
    <w:rsid w:val="00BA1961"/>
    <w:rsid w:val="00BA23B0"/>
    <w:rsid w:val="00BA24A5"/>
    <w:rsid w:val="00BA25F0"/>
    <w:rsid w:val="00BA27EE"/>
    <w:rsid w:val="00BA28E4"/>
    <w:rsid w:val="00BA2DE8"/>
    <w:rsid w:val="00BA3425"/>
    <w:rsid w:val="00BA3740"/>
    <w:rsid w:val="00BA377A"/>
    <w:rsid w:val="00BA4DF9"/>
    <w:rsid w:val="00BA6262"/>
    <w:rsid w:val="00BA6283"/>
    <w:rsid w:val="00BA62C0"/>
    <w:rsid w:val="00BA6E87"/>
    <w:rsid w:val="00BA7549"/>
    <w:rsid w:val="00BB05C5"/>
    <w:rsid w:val="00BB0696"/>
    <w:rsid w:val="00BB0850"/>
    <w:rsid w:val="00BB0D41"/>
    <w:rsid w:val="00BB14E6"/>
    <w:rsid w:val="00BB22EC"/>
    <w:rsid w:val="00BB2341"/>
    <w:rsid w:val="00BB24E1"/>
    <w:rsid w:val="00BB27F7"/>
    <w:rsid w:val="00BB2EC3"/>
    <w:rsid w:val="00BB2F42"/>
    <w:rsid w:val="00BB32F0"/>
    <w:rsid w:val="00BB3CEE"/>
    <w:rsid w:val="00BB5DAD"/>
    <w:rsid w:val="00BB627D"/>
    <w:rsid w:val="00BB69D6"/>
    <w:rsid w:val="00BB73CA"/>
    <w:rsid w:val="00BB7818"/>
    <w:rsid w:val="00BC0409"/>
    <w:rsid w:val="00BC17DB"/>
    <w:rsid w:val="00BC1A49"/>
    <w:rsid w:val="00BC3273"/>
    <w:rsid w:val="00BC34F3"/>
    <w:rsid w:val="00BC3516"/>
    <w:rsid w:val="00BC44A2"/>
    <w:rsid w:val="00BC4A15"/>
    <w:rsid w:val="00BC50E7"/>
    <w:rsid w:val="00BC528E"/>
    <w:rsid w:val="00BC53C6"/>
    <w:rsid w:val="00BC6AF4"/>
    <w:rsid w:val="00BC74A3"/>
    <w:rsid w:val="00BC79DD"/>
    <w:rsid w:val="00BC79E3"/>
    <w:rsid w:val="00BD0F49"/>
    <w:rsid w:val="00BD1DBB"/>
    <w:rsid w:val="00BD2159"/>
    <w:rsid w:val="00BD2762"/>
    <w:rsid w:val="00BD34EF"/>
    <w:rsid w:val="00BD352A"/>
    <w:rsid w:val="00BD3681"/>
    <w:rsid w:val="00BD42AA"/>
    <w:rsid w:val="00BD4711"/>
    <w:rsid w:val="00BD4CDB"/>
    <w:rsid w:val="00BD70FE"/>
    <w:rsid w:val="00BD7140"/>
    <w:rsid w:val="00BD7E0D"/>
    <w:rsid w:val="00BD7FD1"/>
    <w:rsid w:val="00BE0099"/>
    <w:rsid w:val="00BE0C78"/>
    <w:rsid w:val="00BE1FD0"/>
    <w:rsid w:val="00BE2126"/>
    <w:rsid w:val="00BE29C8"/>
    <w:rsid w:val="00BE31F9"/>
    <w:rsid w:val="00BE71D2"/>
    <w:rsid w:val="00BE7420"/>
    <w:rsid w:val="00BF0867"/>
    <w:rsid w:val="00BF0D5C"/>
    <w:rsid w:val="00BF1046"/>
    <w:rsid w:val="00BF125F"/>
    <w:rsid w:val="00BF2605"/>
    <w:rsid w:val="00BF2DA8"/>
    <w:rsid w:val="00BF30A4"/>
    <w:rsid w:val="00BF4A9C"/>
    <w:rsid w:val="00BF5112"/>
    <w:rsid w:val="00BF536D"/>
    <w:rsid w:val="00BF68DE"/>
    <w:rsid w:val="00BF6CA9"/>
    <w:rsid w:val="00BF73AA"/>
    <w:rsid w:val="00BF7746"/>
    <w:rsid w:val="00C0017A"/>
    <w:rsid w:val="00C0086F"/>
    <w:rsid w:val="00C01367"/>
    <w:rsid w:val="00C0312F"/>
    <w:rsid w:val="00C033AA"/>
    <w:rsid w:val="00C037E9"/>
    <w:rsid w:val="00C04E6E"/>
    <w:rsid w:val="00C05545"/>
    <w:rsid w:val="00C05D48"/>
    <w:rsid w:val="00C05EC8"/>
    <w:rsid w:val="00C060B3"/>
    <w:rsid w:val="00C06965"/>
    <w:rsid w:val="00C0698C"/>
    <w:rsid w:val="00C06E38"/>
    <w:rsid w:val="00C06F9B"/>
    <w:rsid w:val="00C0719F"/>
    <w:rsid w:val="00C07BC0"/>
    <w:rsid w:val="00C07F0A"/>
    <w:rsid w:val="00C103F1"/>
    <w:rsid w:val="00C107E9"/>
    <w:rsid w:val="00C1089E"/>
    <w:rsid w:val="00C10FA6"/>
    <w:rsid w:val="00C11FD8"/>
    <w:rsid w:val="00C122EE"/>
    <w:rsid w:val="00C123A5"/>
    <w:rsid w:val="00C126D2"/>
    <w:rsid w:val="00C13973"/>
    <w:rsid w:val="00C13EC7"/>
    <w:rsid w:val="00C1479E"/>
    <w:rsid w:val="00C15B43"/>
    <w:rsid w:val="00C15C25"/>
    <w:rsid w:val="00C15FC3"/>
    <w:rsid w:val="00C16D5D"/>
    <w:rsid w:val="00C1709A"/>
    <w:rsid w:val="00C205CE"/>
    <w:rsid w:val="00C207D7"/>
    <w:rsid w:val="00C20BD7"/>
    <w:rsid w:val="00C21496"/>
    <w:rsid w:val="00C21A20"/>
    <w:rsid w:val="00C21FB1"/>
    <w:rsid w:val="00C22805"/>
    <w:rsid w:val="00C233ED"/>
    <w:rsid w:val="00C23587"/>
    <w:rsid w:val="00C240D2"/>
    <w:rsid w:val="00C2481C"/>
    <w:rsid w:val="00C2525D"/>
    <w:rsid w:val="00C25757"/>
    <w:rsid w:val="00C25F22"/>
    <w:rsid w:val="00C25F96"/>
    <w:rsid w:val="00C25FD1"/>
    <w:rsid w:val="00C25FE4"/>
    <w:rsid w:val="00C26C2D"/>
    <w:rsid w:val="00C27C56"/>
    <w:rsid w:val="00C303AE"/>
    <w:rsid w:val="00C30930"/>
    <w:rsid w:val="00C30BEA"/>
    <w:rsid w:val="00C3202E"/>
    <w:rsid w:val="00C32070"/>
    <w:rsid w:val="00C326A4"/>
    <w:rsid w:val="00C32F74"/>
    <w:rsid w:val="00C33624"/>
    <w:rsid w:val="00C33988"/>
    <w:rsid w:val="00C36B4F"/>
    <w:rsid w:val="00C37ADD"/>
    <w:rsid w:val="00C37CBF"/>
    <w:rsid w:val="00C4100D"/>
    <w:rsid w:val="00C4187B"/>
    <w:rsid w:val="00C41949"/>
    <w:rsid w:val="00C42B18"/>
    <w:rsid w:val="00C42E4C"/>
    <w:rsid w:val="00C42EA2"/>
    <w:rsid w:val="00C432B6"/>
    <w:rsid w:val="00C4334A"/>
    <w:rsid w:val="00C434C8"/>
    <w:rsid w:val="00C43529"/>
    <w:rsid w:val="00C43669"/>
    <w:rsid w:val="00C44179"/>
    <w:rsid w:val="00C4419E"/>
    <w:rsid w:val="00C4432D"/>
    <w:rsid w:val="00C446F0"/>
    <w:rsid w:val="00C4484A"/>
    <w:rsid w:val="00C44A0B"/>
    <w:rsid w:val="00C45CF2"/>
    <w:rsid w:val="00C46057"/>
    <w:rsid w:val="00C463D7"/>
    <w:rsid w:val="00C4699C"/>
    <w:rsid w:val="00C46A4A"/>
    <w:rsid w:val="00C4743E"/>
    <w:rsid w:val="00C474BC"/>
    <w:rsid w:val="00C47F2B"/>
    <w:rsid w:val="00C5011F"/>
    <w:rsid w:val="00C501A0"/>
    <w:rsid w:val="00C50851"/>
    <w:rsid w:val="00C50F2C"/>
    <w:rsid w:val="00C51282"/>
    <w:rsid w:val="00C519DD"/>
    <w:rsid w:val="00C52135"/>
    <w:rsid w:val="00C52878"/>
    <w:rsid w:val="00C52AD2"/>
    <w:rsid w:val="00C5307A"/>
    <w:rsid w:val="00C53CD7"/>
    <w:rsid w:val="00C54E1D"/>
    <w:rsid w:val="00C56B4A"/>
    <w:rsid w:val="00C57528"/>
    <w:rsid w:val="00C61394"/>
    <w:rsid w:val="00C61BDA"/>
    <w:rsid w:val="00C61D65"/>
    <w:rsid w:val="00C61E00"/>
    <w:rsid w:val="00C61FAD"/>
    <w:rsid w:val="00C62489"/>
    <w:rsid w:val="00C626FC"/>
    <w:rsid w:val="00C62722"/>
    <w:rsid w:val="00C62CAE"/>
    <w:rsid w:val="00C62FA0"/>
    <w:rsid w:val="00C64156"/>
    <w:rsid w:val="00C644E5"/>
    <w:rsid w:val="00C6456D"/>
    <w:rsid w:val="00C64748"/>
    <w:rsid w:val="00C647A3"/>
    <w:rsid w:val="00C65457"/>
    <w:rsid w:val="00C65802"/>
    <w:rsid w:val="00C65EB0"/>
    <w:rsid w:val="00C65ED1"/>
    <w:rsid w:val="00C664B8"/>
    <w:rsid w:val="00C668AC"/>
    <w:rsid w:val="00C66D9B"/>
    <w:rsid w:val="00C678B2"/>
    <w:rsid w:val="00C70C77"/>
    <w:rsid w:val="00C70CE6"/>
    <w:rsid w:val="00C7123C"/>
    <w:rsid w:val="00C71610"/>
    <w:rsid w:val="00C71D5C"/>
    <w:rsid w:val="00C71EB9"/>
    <w:rsid w:val="00C72534"/>
    <w:rsid w:val="00C72E24"/>
    <w:rsid w:val="00C72F7C"/>
    <w:rsid w:val="00C72FB2"/>
    <w:rsid w:val="00C73D00"/>
    <w:rsid w:val="00C74DE1"/>
    <w:rsid w:val="00C756DA"/>
    <w:rsid w:val="00C75BA6"/>
    <w:rsid w:val="00C75BAD"/>
    <w:rsid w:val="00C76081"/>
    <w:rsid w:val="00C764B3"/>
    <w:rsid w:val="00C76FF8"/>
    <w:rsid w:val="00C771A2"/>
    <w:rsid w:val="00C80405"/>
    <w:rsid w:val="00C805F5"/>
    <w:rsid w:val="00C80C5B"/>
    <w:rsid w:val="00C8172C"/>
    <w:rsid w:val="00C82338"/>
    <w:rsid w:val="00C82CE6"/>
    <w:rsid w:val="00C82D69"/>
    <w:rsid w:val="00C83336"/>
    <w:rsid w:val="00C833DF"/>
    <w:rsid w:val="00C83C54"/>
    <w:rsid w:val="00C83EC7"/>
    <w:rsid w:val="00C84115"/>
    <w:rsid w:val="00C844C9"/>
    <w:rsid w:val="00C8458B"/>
    <w:rsid w:val="00C84CA1"/>
    <w:rsid w:val="00C850F7"/>
    <w:rsid w:val="00C852B8"/>
    <w:rsid w:val="00C85EF5"/>
    <w:rsid w:val="00C8672D"/>
    <w:rsid w:val="00C8749A"/>
    <w:rsid w:val="00C87932"/>
    <w:rsid w:val="00C902AD"/>
    <w:rsid w:val="00C903F5"/>
    <w:rsid w:val="00C90831"/>
    <w:rsid w:val="00C90D29"/>
    <w:rsid w:val="00C9117F"/>
    <w:rsid w:val="00C9359B"/>
    <w:rsid w:val="00C94873"/>
    <w:rsid w:val="00C94903"/>
    <w:rsid w:val="00C94CFA"/>
    <w:rsid w:val="00C95617"/>
    <w:rsid w:val="00C96A54"/>
    <w:rsid w:val="00C96EEC"/>
    <w:rsid w:val="00C97D84"/>
    <w:rsid w:val="00CA1AD6"/>
    <w:rsid w:val="00CA1D30"/>
    <w:rsid w:val="00CA26E3"/>
    <w:rsid w:val="00CA466F"/>
    <w:rsid w:val="00CA4BA1"/>
    <w:rsid w:val="00CA4BD0"/>
    <w:rsid w:val="00CA5277"/>
    <w:rsid w:val="00CA5BB9"/>
    <w:rsid w:val="00CA5CC2"/>
    <w:rsid w:val="00CA6BEA"/>
    <w:rsid w:val="00CA782A"/>
    <w:rsid w:val="00CA786B"/>
    <w:rsid w:val="00CB0117"/>
    <w:rsid w:val="00CB0319"/>
    <w:rsid w:val="00CB0FE8"/>
    <w:rsid w:val="00CB101C"/>
    <w:rsid w:val="00CB1316"/>
    <w:rsid w:val="00CB1B07"/>
    <w:rsid w:val="00CB254B"/>
    <w:rsid w:val="00CB26BA"/>
    <w:rsid w:val="00CB2B9B"/>
    <w:rsid w:val="00CB2BB3"/>
    <w:rsid w:val="00CB33FC"/>
    <w:rsid w:val="00CB34B2"/>
    <w:rsid w:val="00CB38B9"/>
    <w:rsid w:val="00CB4332"/>
    <w:rsid w:val="00CB4442"/>
    <w:rsid w:val="00CB4620"/>
    <w:rsid w:val="00CB60C8"/>
    <w:rsid w:val="00CB6383"/>
    <w:rsid w:val="00CB721B"/>
    <w:rsid w:val="00CC077A"/>
    <w:rsid w:val="00CC1370"/>
    <w:rsid w:val="00CC156C"/>
    <w:rsid w:val="00CC2EC0"/>
    <w:rsid w:val="00CC33D2"/>
    <w:rsid w:val="00CC3797"/>
    <w:rsid w:val="00CC3A2F"/>
    <w:rsid w:val="00CC4514"/>
    <w:rsid w:val="00CC531E"/>
    <w:rsid w:val="00CC67AD"/>
    <w:rsid w:val="00CC7D66"/>
    <w:rsid w:val="00CC7ED8"/>
    <w:rsid w:val="00CD1EBD"/>
    <w:rsid w:val="00CD293F"/>
    <w:rsid w:val="00CD35C3"/>
    <w:rsid w:val="00CD39C9"/>
    <w:rsid w:val="00CD3B6A"/>
    <w:rsid w:val="00CD3DF5"/>
    <w:rsid w:val="00CD3EA1"/>
    <w:rsid w:val="00CD410A"/>
    <w:rsid w:val="00CD42A6"/>
    <w:rsid w:val="00CD5660"/>
    <w:rsid w:val="00CD5EDB"/>
    <w:rsid w:val="00CD5F2B"/>
    <w:rsid w:val="00CE065D"/>
    <w:rsid w:val="00CE0F7F"/>
    <w:rsid w:val="00CE0FDE"/>
    <w:rsid w:val="00CE285A"/>
    <w:rsid w:val="00CE31F3"/>
    <w:rsid w:val="00CE344F"/>
    <w:rsid w:val="00CE3937"/>
    <w:rsid w:val="00CE4179"/>
    <w:rsid w:val="00CE5541"/>
    <w:rsid w:val="00CE6260"/>
    <w:rsid w:val="00CE6778"/>
    <w:rsid w:val="00CE6E75"/>
    <w:rsid w:val="00CE7053"/>
    <w:rsid w:val="00CE7173"/>
    <w:rsid w:val="00CE7295"/>
    <w:rsid w:val="00CE7CFB"/>
    <w:rsid w:val="00CF00F2"/>
    <w:rsid w:val="00CF054E"/>
    <w:rsid w:val="00CF0CB9"/>
    <w:rsid w:val="00CF10A5"/>
    <w:rsid w:val="00CF1880"/>
    <w:rsid w:val="00CF2031"/>
    <w:rsid w:val="00CF27CB"/>
    <w:rsid w:val="00CF3A1E"/>
    <w:rsid w:val="00CF4030"/>
    <w:rsid w:val="00CF5663"/>
    <w:rsid w:val="00CF5931"/>
    <w:rsid w:val="00CF6AE5"/>
    <w:rsid w:val="00D00FF6"/>
    <w:rsid w:val="00D018A2"/>
    <w:rsid w:val="00D01907"/>
    <w:rsid w:val="00D022BA"/>
    <w:rsid w:val="00D03DF4"/>
    <w:rsid w:val="00D04109"/>
    <w:rsid w:val="00D04DD0"/>
    <w:rsid w:val="00D04F3C"/>
    <w:rsid w:val="00D052CF"/>
    <w:rsid w:val="00D05632"/>
    <w:rsid w:val="00D0574E"/>
    <w:rsid w:val="00D05766"/>
    <w:rsid w:val="00D05DC1"/>
    <w:rsid w:val="00D06347"/>
    <w:rsid w:val="00D06896"/>
    <w:rsid w:val="00D06BB9"/>
    <w:rsid w:val="00D07725"/>
    <w:rsid w:val="00D078AD"/>
    <w:rsid w:val="00D0793A"/>
    <w:rsid w:val="00D10593"/>
    <w:rsid w:val="00D11D04"/>
    <w:rsid w:val="00D12516"/>
    <w:rsid w:val="00D1299F"/>
    <w:rsid w:val="00D1306E"/>
    <w:rsid w:val="00D142D0"/>
    <w:rsid w:val="00D1459B"/>
    <w:rsid w:val="00D148E8"/>
    <w:rsid w:val="00D15250"/>
    <w:rsid w:val="00D155DF"/>
    <w:rsid w:val="00D15616"/>
    <w:rsid w:val="00D15978"/>
    <w:rsid w:val="00D15C6E"/>
    <w:rsid w:val="00D163FD"/>
    <w:rsid w:val="00D16C7B"/>
    <w:rsid w:val="00D16C9B"/>
    <w:rsid w:val="00D17AE9"/>
    <w:rsid w:val="00D17CEB"/>
    <w:rsid w:val="00D206B3"/>
    <w:rsid w:val="00D208C0"/>
    <w:rsid w:val="00D2177E"/>
    <w:rsid w:val="00D22187"/>
    <w:rsid w:val="00D221F9"/>
    <w:rsid w:val="00D24214"/>
    <w:rsid w:val="00D26451"/>
    <w:rsid w:val="00D26CA4"/>
    <w:rsid w:val="00D26E26"/>
    <w:rsid w:val="00D2709C"/>
    <w:rsid w:val="00D30735"/>
    <w:rsid w:val="00D33024"/>
    <w:rsid w:val="00D330DC"/>
    <w:rsid w:val="00D335CC"/>
    <w:rsid w:val="00D337DF"/>
    <w:rsid w:val="00D3388F"/>
    <w:rsid w:val="00D36287"/>
    <w:rsid w:val="00D363C0"/>
    <w:rsid w:val="00D37382"/>
    <w:rsid w:val="00D40B39"/>
    <w:rsid w:val="00D41184"/>
    <w:rsid w:val="00D4158E"/>
    <w:rsid w:val="00D41605"/>
    <w:rsid w:val="00D4182B"/>
    <w:rsid w:val="00D425EF"/>
    <w:rsid w:val="00D43570"/>
    <w:rsid w:val="00D43937"/>
    <w:rsid w:val="00D43973"/>
    <w:rsid w:val="00D43FF3"/>
    <w:rsid w:val="00D44598"/>
    <w:rsid w:val="00D44635"/>
    <w:rsid w:val="00D45DF4"/>
    <w:rsid w:val="00D45FAD"/>
    <w:rsid w:val="00D4614A"/>
    <w:rsid w:val="00D46AB9"/>
    <w:rsid w:val="00D46FB3"/>
    <w:rsid w:val="00D47BFE"/>
    <w:rsid w:val="00D50CED"/>
    <w:rsid w:val="00D50E25"/>
    <w:rsid w:val="00D51172"/>
    <w:rsid w:val="00D524EC"/>
    <w:rsid w:val="00D5274E"/>
    <w:rsid w:val="00D52A43"/>
    <w:rsid w:val="00D52FBB"/>
    <w:rsid w:val="00D53117"/>
    <w:rsid w:val="00D54560"/>
    <w:rsid w:val="00D54870"/>
    <w:rsid w:val="00D552BF"/>
    <w:rsid w:val="00D558BA"/>
    <w:rsid w:val="00D569C9"/>
    <w:rsid w:val="00D569DC"/>
    <w:rsid w:val="00D602A0"/>
    <w:rsid w:val="00D60BBC"/>
    <w:rsid w:val="00D60C12"/>
    <w:rsid w:val="00D60FD2"/>
    <w:rsid w:val="00D6192E"/>
    <w:rsid w:val="00D61F8B"/>
    <w:rsid w:val="00D628D1"/>
    <w:rsid w:val="00D63852"/>
    <w:rsid w:val="00D64141"/>
    <w:rsid w:val="00D6442B"/>
    <w:rsid w:val="00D6445E"/>
    <w:rsid w:val="00D6464E"/>
    <w:rsid w:val="00D64AE4"/>
    <w:rsid w:val="00D662C7"/>
    <w:rsid w:val="00D666A0"/>
    <w:rsid w:val="00D6724D"/>
    <w:rsid w:val="00D67D19"/>
    <w:rsid w:val="00D70F9F"/>
    <w:rsid w:val="00D7138C"/>
    <w:rsid w:val="00D72084"/>
    <w:rsid w:val="00D721E6"/>
    <w:rsid w:val="00D72404"/>
    <w:rsid w:val="00D72916"/>
    <w:rsid w:val="00D72B6C"/>
    <w:rsid w:val="00D740AE"/>
    <w:rsid w:val="00D740D0"/>
    <w:rsid w:val="00D74516"/>
    <w:rsid w:val="00D75403"/>
    <w:rsid w:val="00D76165"/>
    <w:rsid w:val="00D765EF"/>
    <w:rsid w:val="00D7679E"/>
    <w:rsid w:val="00D76817"/>
    <w:rsid w:val="00D76CD1"/>
    <w:rsid w:val="00D7763B"/>
    <w:rsid w:val="00D7786B"/>
    <w:rsid w:val="00D778BD"/>
    <w:rsid w:val="00D8069A"/>
    <w:rsid w:val="00D80F0B"/>
    <w:rsid w:val="00D81427"/>
    <w:rsid w:val="00D815C1"/>
    <w:rsid w:val="00D8160E"/>
    <w:rsid w:val="00D8173C"/>
    <w:rsid w:val="00D82160"/>
    <w:rsid w:val="00D826D5"/>
    <w:rsid w:val="00D82B28"/>
    <w:rsid w:val="00D83911"/>
    <w:rsid w:val="00D8433B"/>
    <w:rsid w:val="00D84362"/>
    <w:rsid w:val="00D846E2"/>
    <w:rsid w:val="00D84945"/>
    <w:rsid w:val="00D85C66"/>
    <w:rsid w:val="00D85DD9"/>
    <w:rsid w:val="00D86076"/>
    <w:rsid w:val="00D86882"/>
    <w:rsid w:val="00D86FA0"/>
    <w:rsid w:val="00D87250"/>
    <w:rsid w:val="00D87690"/>
    <w:rsid w:val="00D906C2"/>
    <w:rsid w:val="00D914F5"/>
    <w:rsid w:val="00D91908"/>
    <w:rsid w:val="00D9329A"/>
    <w:rsid w:val="00D9336B"/>
    <w:rsid w:val="00D93629"/>
    <w:rsid w:val="00D936D9"/>
    <w:rsid w:val="00D936DE"/>
    <w:rsid w:val="00D93919"/>
    <w:rsid w:val="00D93924"/>
    <w:rsid w:val="00D94086"/>
    <w:rsid w:val="00D944D8"/>
    <w:rsid w:val="00D94A9B"/>
    <w:rsid w:val="00D94B83"/>
    <w:rsid w:val="00D95251"/>
    <w:rsid w:val="00D957B7"/>
    <w:rsid w:val="00D96688"/>
    <w:rsid w:val="00D96B7F"/>
    <w:rsid w:val="00D97264"/>
    <w:rsid w:val="00D979C2"/>
    <w:rsid w:val="00DA0CB7"/>
    <w:rsid w:val="00DA0D8A"/>
    <w:rsid w:val="00DA0E1A"/>
    <w:rsid w:val="00DA1FB0"/>
    <w:rsid w:val="00DA1FE0"/>
    <w:rsid w:val="00DA201D"/>
    <w:rsid w:val="00DA3CB9"/>
    <w:rsid w:val="00DA486E"/>
    <w:rsid w:val="00DA5354"/>
    <w:rsid w:val="00DA5C2F"/>
    <w:rsid w:val="00DA5D24"/>
    <w:rsid w:val="00DA63CA"/>
    <w:rsid w:val="00DA68DD"/>
    <w:rsid w:val="00DA7D1E"/>
    <w:rsid w:val="00DB0AAF"/>
    <w:rsid w:val="00DB0DE7"/>
    <w:rsid w:val="00DB1767"/>
    <w:rsid w:val="00DB1F24"/>
    <w:rsid w:val="00DB235B"/>
    <w:rsid w:val="00DB2479"/>
    <w:rsid w:val="00DB2EE0"/>
    <w:rsid w:val="00DB398B"/>
    <w:rsid w:val="00DB3AEC"/>
    <w:rsid w:val="00DB3EB8"/>
    <w:rsid w:val="00DB41FE"/>
    <w:rsid w:val="00DB4DCA"/>
    <w:rsid w:val="00DB6323"/>
    <w:rsid w:val="00DB6419"/>
    <w:rsid w:val="00DB6563"/>
    <w:rsid w:val="00DB6C53"/>
    <w:rsid w:val="00DB7DFA"/>
    <w:rsid w:val="00DC07B6"/>
    <w:rsid w:val="00DC093C"/>
    <w:rsid w:val="00DC09DA"/>
    <w:rsid w:val="00DC1670"/>
    <w:rsid w:val="00DC1675"/>
    <w:rsid w:val="00DC26AD"/>
    <w:rsid w:val="00DC286D"/>
    <w:rsid w:val="00DC2C07"/>
    <w:rsid w:val="00DC2CA5"/>
    <w:rsid w:val="00DC3520"/>
    <w:rsid w:val="00DC3FC0"/>
    <w:rsid w:val="00DC4037"/>
    <w:rsid w:val="00DC46CE"/>
    <w:rsid w:val="00DC48C3"/>
    <w:rsid w:val="00DC4A22"/>
    <w:rsid w:val="00DC5156"/>
    <w:rsid w:val="00DC52A0"/>
    <w:rsid w:val="00DC5AB5"/>
    <w:rsid w:val="00DC61AA"/>
    <w:rsid w:val="00DC7640"/>
    <w:rsid w:val="00DC76E9"/>
    <w:rsid w:val="00DD0CE0"/>
    <w:rsid w:val="00DD16C8"/>
    <w:rsid w:val="00DD182A"/>
    <w:rsid w:val="00DD19B5"/>
    <w:rsid w:val="00DD285C"/>
    <w:rsid w:val="00DD2D8A"/>
    <w:rsid w:val="00DD326E"/>
    <w:rsid w:val="00DD3D43"/>
    <w:rsid w:val="00DD3FB3"/>
    <w:rsid w:val="00DD4052"/>
    <w:rsid w:val="00DD41AF"/>
    <w:rsid w:val="00DD450D"/>
    <w:rsid w:val="00DD53EB"/>
    <w:rsid w:val="00DD6E5A"/>
    <w:rsid w:val="00DD73D1"/>
    <w:rsid w:val="00DD7EF7"/>
    <w:rsid w:val="00DE0566"/>
    <w:rsid w:val="00DE0B77"/>
    <w:rsid w:val="00DE0EA9"/>
    <w:rsid w:val="00DE0F9C"/>
    <w:rsid w:val="00DE0FB2"/>
    <w:rsid w:val="00DE190A"/>
    <w:rsid w:val="00DE1BCB"/>
    <w:rsid w:val="00DE1C3C"/>
    <w:rsid w:val="00DE226C"/>
    <w:rsid w:val="00DE22BF"/>
    <w:rsid w:val="00DE2A42"/>
    <w:rsid w:val="00DE33AE"/>
    <w:rsid w:val="00DE35E2"/>
    <w:rsid w:val="00DE3862"/>
    <w:rsid w:val="00DE4252"/>
    <w:rsid w:val="00DE47B8"/>
    <w:rsid w:val="00DE47F7"/>
    <w:rsid w:val="00DE5125"/>
    <w:rsid w:val="00DE54C6"/>
    <w:rsid w:val="00DE6659"/>
    <w:rsid w:val="00DE69AE"/>
    <w:rsid w:val="00DE6F65"/>
    <w:rsid w:val="00DE7757"/>
    <w:rsid w:val="00DE7792"/>
    <w:rsid w:val="00DF02CE"/>
    <w:rsid w:val="00DF0304"/>
    <w:rsid w:val="00DF045C"/>
    <w:rsid w:val="00DF0921"/>
    <w:rsid w:val="00DF1863"/>
    <w:rsid w:val="00DF22B4"/>
    <w:rsid w:val="00DF266E"/>
    <w:rsid w:val="00DF2790"/>
    <w:rsid w:val="00DF34E6"/>
    <w:rsid w:val="00DF3B63"/>
    <w:rsid w:val="00DF3CE5"/>
    <w:rsid w:val="00DF49A4"/>
    <w:rsid w:val="00DF5869"/>
    <w:rsid w:val="00DF5ADC"/>
    <w:rsid w:val="00DF5FBB"/>
    <w:rsid w:val="00DF6752"/>
    <w:rsid w:val="00DF7A0B"/>
    <w:rsid w:val="00DF7E66"/>
    <w:rsid w:val="00E00BF3"/>
    <w:rsid w:val="00E00C21"/>
    <w:rsid w:val="00E01AF5"/>
    <w:rsid w:val="00E01D97"/>
    <w:rsid w:val="00E01DCF"/>
    <w:rsid w:val="00E02140"/>
    <w:rsid w:val="00E02209"/>
    <w:rsid w:val="00E02453"/>
    <w:rsid w:val="00E025A3"/>
    <w:rsid w:val="00E02888"/>
    <w:rsid w:val="00E0328F"/>
    <w:rsid w:val="00E03896"/>
    <w:rsid w:val="00E0404C"/>
    <w:rsid w:val="00E040F9"/>
    <w:rsid w:val="00E045D7"/>
    <w:rsid w:val="00E04A88"/>
    <w:rsid w:val="00E04A9D"/>
    <w:rsid w:val="00E0581B"/>
    <w:rsid w:val="00E062C4"/>
    <w:rsid w:val="00E06A6E"/>
    <w:rsid w:val="00E070F4"/>
    <w:rsid w:val="00E075AD"/>
    <w:rsid w:val="00E07A20"/>
    <w:rsid w:val="00E07CEA"/>
    <w:rsid w:val="00E1063C"/>
    <w:rsid w:val="00E1162B"/>
    <w:rsid w:val="00E116EA"/>
    <w:rsid w:val="00E1231B"/>
    <w:rsid w:val="00E12351"/>
    <w:rsid w:val="00E12BE5"/>
    <w:rsid w:val="00E13034"/>
    <w:rsid w:val="00E13392"/>
    <w:rsid w:val="00E133A0"/>
    <w:rsid w:val="00E13765"/>
    <w:rsid w:val="00E13A22"/>
    <w:rsid w:val="00E13BA8"/>
    <w:rsid w:val="00E1464F"/>
    <w:rsid w:val="00E14F2E"/>
    <w:rsid w:val="00E16DDB"/>
    <w:rsid w:val="00E17BDC"/>
    <w:rsid w:val="00E212F4"/>
    <w:rsid w:val="00E2184A"/>
    <w:rsid w:val="00E21DDD"/>
    <w:rsid w:val="00E2206F"/>
    <w:rsid w:val="00E22082"/>
    <w:rsid w:val="00E2244A"/>
    <w:rsid w:val="00E22582"/>
    <w:rsid w:val="00E233FE"/>
    <w:rsid w:val="00E23742"/>
    <w:rsid w:val="00E24507"/>
    <w:rsid w:val="00E24AFE"/>
    <w:rsid w:val="00E26D5D"/>
    <w:rsid w:val="00E26F61"/>
    <w:rsid w:val="00E26FE5"/>
    <w:rsid w:val="00E27379"/>
    <w:rsid w:val="00E277EF"/>
    <w:rsid w:val="00E305C2"/>
    <w:rsid w:val="00E30611"/>
    <w:rsid w:val="00E30A33"/>
    <w:rsid w:val="00E30D4E"/>
    <w:rsid w:val="00E3113F"/>
    <w:rsid w:val="00E3176E"/>
    <w:rsid w:val="00E31F3D"/>
    <w:rsid w:val="00E32B93"/>
    <w:rsid w:val="00E32F8F"/>
    <w:rsid w:val="00E33F42"/>
    <w:rsid w:val="00E34AA5"/>
    <w:rsid w:val="00E3507E"/>
    <w:rsid w:val="00E35E18"/>
    <w:rsid w:val="00E35E84"/>
    <w:rsid w:val="00E35EEB"/>
    <w:rsid w:val="00E36294"/>
    <w:rsid w:val="00E36B52"/>
    <w:rsid w:val="00E36E3F"/>
    <w:rsid w:val="00E3718F"/>
    <w:rsid w:val="00E371DF"/>
    <w:rsid w:val="00E372E0"/>
    <w:rsid w:val="00E379C1"/>
    <w:rsid w:val="00E37ADD"/>
    <w:rsid w:val="00E37DEA"/>
    <w:rsid w:val="00E40914"/>
    <w:rsid w:val="00E40D4A"/>
    <w:rsid w:val="00E41AA2"/>
    <w:rsid w:val="00E41AB2"/>
    <w:rsid w:val="00E41DBB"/>
    <w:rsid w:val="00E42903"/>
    <w:rsid w:val="00E429C3"/>
    <w:rsid w:val="00E4337B"/>
    <w:rsid w:val="00E43E73"/>
    <w:rsid w:val="00E44006"/>
    <w:rsid w:val="00E4513D"/>
    <w:rsid w:val="00E456C7"/>
    <w:rsid w:val="00E45774"/>
    <w:rsid w:val="00E45841"/>
    <w:rsid w:val="00E45889"/>
    <w:rsid w:val="00E45E3A"/>
    <w:rsid w:val="00E46280"/>
    <w:rsid w:val="00E470A4"/>
    <w:rsid w:val="00E470B2"/>
    <w:rsid w:val="00E47533"/>
    <w:rsid w:val="00E478E4"/>
    <w:rsid w:val="00E47F36"/>
    <w:rsid w:val="00E502FC"/>
    <w:rsid w:val="00E50DDB"/>
    <w:rsid w:val="00E51725"/>
    <w:rsid w:val="00E51AC2"/>
    <w:rsid w:val="00E52425"/>
    <w:rsid w:val="00E5284F"/>
    <w:rsid w:val="00E52A92"/>
    <w:rsid w:val="00E52C5B"/>
    <w:rsid w:val="00E5314B"/>
    <w:rsid w:val="00E537F6"/>
    <w:rsid w:val="00E53D23"/>
    <w:rsid w:val="00E53D58"/>
    <w:rsid w:val="00E54606"/>
    <w:rsid w:val="00E54AC3"/>
    <w:rsid w:val="00E54EC8"/>
    <w:rsid w:val="00E54F2D"/>
    <w:rsid w:val="00E55025"/>
    <w:rsid w:val="00E55512"/>
    <w:rsid w:val="00E55C1B"/>
    <w:rsid w:val="00E57E81"/>
    <w:rsid w:val="00E60235"/>
    <w:rsid w:val="00E60A3F"/>
    <w:rsid w:val="00E60EEA"/>
    <w:rsid w:val="00E613A8"/>
    <w:rsid w:val="00E61809"/>
    <w:rsid w:val="00E62854"/>
    <w:rsid w:val="00E62D72"/>
    <w:rsid w:val="00E62D79"/>
    <w:rsid w:val="00E62DBA"/>
    <w:rsid w:val="00E6332E"/>
    <w:rsid w:val="00E63B41"/>
    <w:rsid w:val="00E64BE2"/>
    <w:rsid w:val="00E6580F"/>
    <w:rsid w:val="00E665AE"/>
    <w:rsid w:val="00E6687A"/>
    <w:rsid w:val="00E66C50"/>
    <w:rsid w:val="00E671E0"/>
    <w:rsid w:val="00E67611"/>
    <w:rsid w:val="00E67ADB"/>
    <w:rsid w:val="00E7051E"/>
    <w:rsid w:val="00E708DB"/>
    <w:rsid w:val="00E7127B"/>
    <w:rsid w:val="00E71796"/>
    <w:rsid w:val="00E722C9"/>
    <w:rsid w:val="00E72786"/>
    <w:rsid w:val="00E735FA"/>
    <w:rsid w:val="00E73ACF"/>
    <w:rsid w:val="00E73ECE"/>
    <w:rsid w:val="00E740F0"/>
    <w:rsid w:val="00E749CC"/>
    <w:rsid w:val="00E768F9"/>
    <w:rsid w:val="00E76C23"/>
    <w:rsid w:val="00E76D74"/>
    <w:rsid w:val="00E76DEA"/>
    <w:rsid w:val="00E81083"/>
    <w:rsid w:val="00E810D3"/>
    <w:rsid w:val="00E81D80"/>
    <w:rsid w:val="00E81FF3"/>
    <w:rsid w:val="00E8273A"/>
    <w:rsid w:val="00E82CBE"/>
    <w:rsid w:val="00E834A2"/>
    <w:rsid w:val="00E8458E"/>
    <w:rsid w:val="00E84F99"/>
    <w:rsid w:val="00E85BB7"/>
    <w:rsid w:val="00E866F9"/>
    <w:rsid w:val="00E86872"/>
    <w:rsid w:val="00E87AA9"/>
    <w:rsid w:val="00E87E4E"/>
    <w:rsid w:val="00E905C8"/>
    <w:rsid w:val="00E90B1A"/>
    <w:rsid w:val="00E9173F"/>
    <w:rsid w:val="00E91A4F"/>
    <w:rsid w:val="00E91E92"/>
    <w:rsid w:val="00E92243"/>
    <w:rsid w:val="00E922B0"/>
    <w:rsid w:val="00E924E8"/>
    <w:rsid w:val="00E926F4"/>
    <w:rsid w:val="00E9271A"/>
    <w:rsid w:val="00E928FB"/>
    <w:rsid w:val="00E930CB"/>
    <w:rsid w:val="00E942FE"/>
    <w:rsid w:val="00E9515B"/>
    <w:rsid w:val="00E95478"/>
    <w:rsid w:val="00E95CB8"/>
    <w:rsid w:val="00E96B4B"/>
    <w:rsid w:val="00E972DD"/>
    <w:rsid w:val="00E9741C"/>
    <w:rsid w:val="00E9780C"/>
    <w:rsid w:val="00E97F7D"/>
    <w:rsid w:val="00EA0CB2"/>
    <w:rsid w:val="00EA1001"/>
    <w:rsid w:val="00EA12A9"/>
    <w:rsid w:val="00EA366E"/>
    <w:rsid w:val="00EA4595"/>
    <w:rsid w:val="00EA537F"/>
    <w:rsid w:val="00EA59CD"/>
    <w:rsid w:val="00EA7FD9"/>
    <w:rsid w:val="00EB00E2"/>
    <w:rsid w:val="00EB02F9"/>
    <w:rsid w:val="00EB083C"/>
    <w:rsid w:val="00EB111B"/>
    <w:rsid w:val="00EB138C"/>
    <w:rsid w:val="00EB256E"/>
    <w:rsid w:val="00EB2884"/>
    <w:rsid w:val="00EB28C2"/>
    <w:rsid w:val="00EB2DC1"/>
    <w:rsid w:val="00EB40EC"/>
    <w:rsid w:val="00EB4D54"/>
    <w:rsid w:val="00EB5223"/>
    <w:rsid w:val="00EB5E7D"/>
    <w:rsid w:val="00EB761B"/>
    <w:rsid w:val="00EC0425"/>
    <w:rsid w:val="00EC052E"/>
    <w:rsid w:val="00EC0D91"/>
    <w:rsid w:val="00EC198E"/>
    <w:rsid w:val="00EC2B6E"/>
    <w:rsid w:val="00EC3B95"/>
    <w:rsid w:val="00EC41FD"/>
    <w:rsid w:val="00EC42AA"/>
    <w:rsid w:val="00EC5770"/>
    <w:rsid w:val="00EC5B29"/>
    <w:rsid w:val="00EC67D3"/>
    <w:rsid w:val="00EC6C80"/>
    <w:rsid w:val="00EC6CB5"/>
    <w:rsid w:val="00EC7063"/>
    <w:rsid w:val="00EC7CBE"/>
    <w:rsid w:val="00EC7DA0"/>
    <w:rsid w:val="00ED0072"/>
    <w:rsid w:val="00ED0259"/>
    <w:rsid w:val="00ED0BB0"/>
    <w:rsid w:val="00ED0C38"/>
    <w:rsid w:val="00ED0FE0"/>
    <w:rsid w:val="00ED111C"/>
    <w:rsid w:val="00ED180E"/>
    <w:rsid w:val="00ED1DED"/>
    <w:rsid w:val="00ED245A"/>
    <w:rsid w:val="00ED345E"/>
    <w:rsid w:val="00ED3AD7"/>
    <w:rsid w:val="00ED4012"/>
    <w:rsid w:val="00ED4226"/>
    <w:rsid w:val="00ED50B5"/>
    <w:rsid w:val="00ED50CC"/>
    <w:rsid w:val="00ED5488"/>
    <w:rsid w:val="00ED5720"/>
    <w:rsid w:val="00ED654D"/>
    <w:rsid w:val="00ED67C2"/>
    <w:rsid w:val="00ED7050"/>
    <w:rsid w:val="00ED7DBA"/>
    <w:rsid w:val="00EE04B1"/>
    <w:rsid w:val="00EE0898"/>
    <w:rsid w:val="00EE1367"/>
    <w:rsid w:val="00EE2952"/>
    <w:rsid w:val="00EE2F9C"/>
    <w:rsid w:val="00EE336D"/>
    <w:rsid w:val="00EE3BF3"/>
    <w:rsid w:val="00EE541E"/>
    <w:rsid w:val="00EE554C"/>
    <w:rsid w:val="00EE657B"/>
    <w:rsid w:val="00EE65A9"/>
    <w:rsid w:val="00EE6C8F"/>
    <w:rsid w:val="00EE6EAA"/>
    <w:rsid w:val="00EE7E43"/>
    <w:rsid w:val="00EF053F"/>
    <w:rsid w:val="00EF0775"/>
    <w:rsid w:val="00EF10B4"/>
    <w:rsid w:val="00EF139D"/>
    <w:rsid w:val="00EF1627"/>
    <w:rsid w:val="00EF18F4"/>
    <w:rsid w:val="00EF2E6D"/>
    <w:rsid w:val="00EF2F4E"/>
    <w:rsid w:val="00EF306E"/>
    <w:rsid w:val="00EF3774"/>
    <w:rsid w:val="00EF3A08"/>
    <w:rsid w:val="00EF40A8"/>
    <w:rsid w:val="00EF451C"/>
    <w:rsid w:val="00EF4BE3"/>
    <w:rsid w:val="00EF4FC6"/>
    <w:rsid w:val="00EF509A"/>
    <w:rsid w:val="00EF5903"/>
    <w:rsid w:val="00EF6304"/>
    <w:rsid w:val="00EF640D"/>
    <w:rsid w:val="00EF6447"/>
    <w:rsid w:val="00EF6798"/>
    <w:rsid w:val="00EF6DE8"/>
    <w:rsid w:val="00EF6FBB"/>
    <w:rsid w:val="00EF73C8"/>
    <w:rsid w:val="00F007ED"/>
    <w:rsid w:val="00F00AC8"/>
    <w:rsid w:val="00F00F95"/>
    <w:rsid w:val="00F012A1"/>
    <w:rsid w:val="00F0198C"/>
    <w:rsid w:val="00F01F1E"/>
    <w:rsid w:val="00F02057"/>
    <w:rsid w:val="00F02342"/>
    <w:rsid w:val="00F03196"/>
    <w:rsid w:val="00F03E1F"/>
    <w:rsid w:val="00F03E9C"/>
    <w:rsid w:val="00F043E7"/>
    <w:rsid w:val="00F044D7"/>
    <w:rsid w:val="00F04713"/>
    <w:rsid w:val="00F04EB5"/>
    <w:rsid w:val="00F0618A"/>
    <w:rsid w:val="00F0632A"/>
    <w:rsid w:val="00F06E2B"/>
    <w:rsid w:val="00F07138"/>
    <w:rsid w:val="00F07734"/>
    <w:rsid w:val="00F0773D"/>
    <w:rsid w:val="00F0775C"/>
    <w:rsid w:val="00F077E8"/>
    <w:rsid w:val="00F07969"/>
    <w:rsid w:val="00F07E6B"/>
    <w:rsid w:val="00F07F5D"/>
    <w:rsid w:val="00F1105B"/>
    <w:rsid w:val="00F1141A"/>
    <w:rsid w:val="00F11E84"/>
    <w:rsid w:val="00F12D32"/>
    <w:rsid w:val="00F13037"/>
    <w:rsid w:val="00F140D0"/>
    <w:rsid w:val="00F1436C"/>
    <w:rsid w:val="00F143FD"/>
    <w:rsid w:val="00F152C0"/>
    <w:rsid w:val="00F153D2"/>
    <w:rsid w:val="00F161BF"/>
    <w:rsid w:val="00F16331"/>
    <w:rsid w:val="00F16802"/>
    <w:rsid w:val="00F1680F"/>
    <w:rsid w:val="00F16E4E"/>
    <w:rsid w:val="00F17B3F"/>
    <w:rsid w:val="00F203FF"/>
    <w:rsid w:val="00F20CC1"/>
    <w:rsid w:val="00F2180D"/>
    <w:rsid w:val="00F2340D"/>
    <w:rsid w:val="00F237C0"/>
    <w:rsid w:val="00F2494A"/>
    <w:rsid w:val="00F24E97"/>
    <w:rsid w:val="00F25480"/>
    <w:rsid w:val="00F26E69"/>
    <w:rsid w:val="00F27D34"/>
    <w:rsid w:val="00F27DEE"/>
    <w:rsid w:val="00F30281"/>
    <w:rsid w:val="00F30792"/>
    <w:rsid w:val="00F31421"/>
    <w:rsid w:val="00F322A0"/>
    <w:rsid w:val="00F3237D"/>
    <w:rsid w:val="00F323A0"/>
    <w:rsid w:val="00F32ADA"/>
    <w:rsid w:val="00F33EBD"/>
    <w:rsid w:val="00F33F35"/>
    <w:rsid w:val="00F3402F"/>
    <w:rsid w:val="00F344BF"/>
    <w:rsid w:val="00F34A49"/>
    <w:rsid w:val="00F34FD8"/>
    <w:rsid w:val="00F35538"/>
    <w:rsid w:val="00F36256"/>
    <w:rsid w:val="00F362A7"/>
    <w:rsid w:val="00F36751"/>
    <w:rsid w:val="00F367B6"/>
    <w:rsid w:val="00F36ABC"/>
    <w:rsid w:val="00F36AFE"/>
    <w:rsid w:val="00F36CB8"/>
    <w:rsid w:val="00F36D4A"/>
    <w:rsid w:val="00F36E4C"/>
    <w:rsid w:val="00F372C9"/>
    <w:rsid w:val="00F37447"/>
    <w:rsid w:val="00F374D9"/>
    <w:rsid w:val="00F379F8"/>
    <w:rsid w:val="00F37B90"/>
    <w:rsid w:val="00F4037F"/>
    <w:rsid w:val="00F4074E"/>
    <w:rsid w:val="00F408C0"/>
    <w:rsid w:val="00F40BAD"/>
    <w:rsid w:val="00F40CE3"/>
    <w:rsid w:val="00F40F47"/>
    <w:rsid w:val="00F410B8"/>
    <w:rsid w:val="00F41216"/>
    <w:rsid w:val="00F41395"/>
    <w:rsid w:val="00F41EFA"/>
    <w:rsid w:val="00F42124"/>
    <w:rsid w:val="00F42229"/>
    <w:rsid w:val="00F43073"/>
    <w:rsid w:val="00F4313F"/>
    <w:rsid w:val="00F436BA"/>
    <w:rsid w:val="00F44677"/>
    <w:rsid w:val="00F455FD"/>
    <w:rsid w:val="00F45927"/>
    <w:rsid w:val="00F45AD8"/>
    <w:rsid w:val="00F50756"/>
    <w:rsid w:val="00F51E5D"/>
    <w:rsid w:val="00F51F8B"/>
    <w:rsid w:val="00F52497"/>
    <w:rsid w:val="00F52AD6"/>
    <w:rsid w:val="00F54346"/>
    <w:rsid w:val="00F5459E"/>
    <w:rsid w:val="00F54EAB"/>
    <w:rsid w:val="00F55A16"/>
    <w:rsid w:val="00F5604D"/>
    <w:rsid w:val="00F56537"/>
    <w:rsid w:val="00F56593"/>
    <w:rsid w:val="00F572AD"/>
    <w:rsid w:val="00F5746E"/>
    <w:rsid w:val="00F57A55"/>
    <w:rsid w:val="00F60501"/>
    <w:rsid w:val="00F6056B"/>
    <w:rsid w:val="00F605E0"/>
    <w:rsid w:val="00F611E8"/>
    <w:rsid w:val="00F612D6"/>
    <w:rsid w:val="00F617DB"/>
    <w:rsid w:val="00F61AE5"/>
    <w:rsid w:val="00F62374"/>
    <w:rsid w:val="00F63243"/>
    <w:rsid w:val="00F63D2B"/>
    <w:rsid w:val="00F647A8"/>
    <w:rsid w:val="00F64C80"/>
    <w:rsid w:val="00F64C93"/>
    <w:rsid w:val="00F64DD3"/>
    <w:rsid w:val="00F65598"/>
    <w:rsid w:val="00F65C17"/>
    <w:rsid w:val="00F66B48"/>
    <w:rsid w:val="00F66CAE"/>
    <w:rsid w:val="00F67E40"/>
    <w:rsid w:val="00F703A4"/>
    <w:rsid w:val="00F70E25"/>
    <w:rsid w:val="00F712AF"/>
    <w:rsid w:val="00F714D4"/>
    <w:rsid w:val="00F7159D"/>
    <w:rsid w:val="00F71FA1"/>
    <w:rsid w:val="00F72512"/>
    <w:rsid w:val="00F7285B"/>
    <w:rsid w:val="00F72B5C"/>
    <w:rsid w:val="00F72F90"/>
    <w:rsid w:val="00F73411"/>
    <w:rsid w:val="00F73931"/>
    <w:rsid w:val="00F73F4D"/>
    <w:rsid w:val="00F74142"/>
    <w:rsid w:val="00F749CA"/>
    <w:rsid w:val="00F74A46"/>
    <w:rsid w:val="00F74B56"/>
    <w:rsid w:val="00F7545B"/>
    <w:rsid w:val="00F76075"/>
    <w:rsid w:val="00F7666D"/>
    <w:rsid w:val="00F775FC"/>
    <w:rsid w:val="00F77F39"/>
    <w:rsid w:val="00F80547"/>
    <w:rsid w:val="00F81074"/>
    <w:rsid w:val="00F8124B"/>
    <w:rsid w:val="00F81873"/>
    <w:rsid w:val="00F8194F"/>
    <w:rsid w:val="00F82066"/>
    <w:rsid w:val="00F825AA"/>
    <w:rsid w:val="00F82676"/>
    <w:rsid w:val="00F845FA"/>
    <w:rsid w:val="00F851E2"/>
    <w:rsid w:val="00F867C8"/>
    <w:rsid w:val="00F868E2"/>
    <w:rsid w:val="00F870ED"/>
    <w:rsid w:val="00F872AC"/>
    <w:rsid w:val="00F90B76"/>
    <w:rsid w:val="00F92457"/>
    <w:rsid w:val="00F924BE"/>
    <w:rsid w:val="00F9417D"/>
    <w:rsid w:val="00F944B8"/>
    <w:rsid w:val="00F9629D"/>
    <w:rsid w:val="00F966DC"/>
    <w:rsid w:val="00F96F3C"/>
    <w:rsid w:val="00F975D0"/>
    <w:rsid w:val="00F97A86"/>
    <w:rsid w:val="00F97CF0"/>
    <w:rsid w:val="00FA00C0"/>
    <w:rsid w:val="00FA23EF"/>
    <w:rsid w:val="00FA265F"/>
    <w:rsid w:val="00FA2D98"/>
    <w:rsid w:val="00FA2D9F"/>
    <w:rsid w:val="00FA3480"/>
    <w:rsid w:val="00FA3FC2"/>
    <w:rsid w:val="00FA4BA1"/>
    <w:rsid w:val="00FA56A7"/>
    <w:rsid w:val="00FA5831"/>
    <w:rsid w:val="00FA5A3C"/>
    <w:rsid w:val="00FA61E9"/>
    <w:rsid w:val="00FA7416"/>
    <w:rsid w:val="00FB0A19"/>
    <w:rsid w:val="00FB0B4F"/>
    <w:rsid w:val="00FB0DFD"/>
    <w:rsid w:val="00FB102E"/>
    <w:rsid w:val="00FB242D"/>
    <w:rsid w:val="00FB243D"/>
    <w:rsid w:val="00FB2E30"/>
    <w:rsid w:val="00FB3490"/>
    <w:rsid w:val="00FB4A2B"/>
    <w:rsid w:val="00FB4EB9"/>
    <w:rsid w:val="00FB5139"/>
    <w:rsid w:val="00FB52BC"/>
    <w:rsid w:val="00FB5339"/>
    <w:rsid w:val="00FB5DDA"/>
    <w:rsid w:val="00FB5E4E"/>
    <w:rsid w:val="00FB6062"/>
    <w:rsid w:val="00FB68FC"/>
    <w:rsid w:val="00FB7C76"/>
    <w:rsid w:val="00FB7F07"/>
    <w:rsid w:val="00FB7FB4"/>
    <w:rsid w:val="00FC0B73"/>
    <w:rsid w:val="00FC0D01"/>
    <w:rsid w:val="00FC0E3F"/>
    <w:rsid w:val="00FC1079"/>
    <w:rsid w:val="00FC1974"/>
    <w:rsid w:val="00FC3BEE"/>
    <w:rsid w:val="00FC3BFC"/>
    <w:rsid w:val="00FC4205"/>
    <w:rsid w:val="00FC58C9"/>
    <w:rsid w:val="00FC5D45"/>
    <w:rsid w:val="00FC6B7F"/>
    <w:rsid w:val="00FC7007"/>
    <w:rsid w:val="00FC71B0"/>
    <w:rsid w:val="00FC7ED7"/>
    <w:rsid w:val="00FD0067"/>
    <w:rsid w:val="00FD0873"/>
    <w:rsid w:val="00FD0A6F"/>
    <w:rsid w:val="00FD139A"/>
    <w:rsid w:val="00FD16AE"/>
    <w:rsid w:val="00FD1FD7"/>
    <w:rsid w:val="00FD20D7"/>
    <w:rsid w:val="00FD27DF"/>
    <w:rsid w:val="00FD291E"/>
    <w:rsid w:val="00FD2D6C"/>
    <w:rsid w:val="00FD2E0E"/>
    <w:rsid w:val="00FD370A"/>
    <w:rsid w:val="00FD3FC5"/>
    <w:rsid w:val="00FD417B"/>
    <w:rsid w:val="00FD45B4"/>
    <w:rsid w:val="00FD494F"/>
    <w:rsid w:val="00FD4B9E"/>
    <w:rsid w:val="00FD4CE3"/>
    <w:rsid w:val="00FD641F"/>
    <w:rsid w:val="00FD6AAB"/>
    <w:rsid w:val="00FD725D"/>
    <w:rsid w:val="00FD794E"/>
    <w:rsid w:val="00FD7D01"/>
    <w:rsid w:val="00FD7D73"/>
    <w:rsid w:val="00FD7DAC"/>
    <w:rsid w:val="00FE2148"/>
    <w:rsid w:val="00FE2162"/>
    <w:rsid w:val="00FE21BF"/>
    <w:rsid w:val="00FE2B1A"/>
    <w:rsid w:val="00FE3E0B"/>
    <w:rsid w:val="00FE415B"/>
    <w:rsid w:val="00FE499E"/>
    <w:rsid w:val="00FE4BDB"/>
    <w:rsid w:val="00FE4DA5"/>
    <w:rsid w:val="00FE631E"/>
    <w:rsid w:val="00FE6913"/>
    <w:rsid w:val="00FE7372"/>
    <w:rsid w:val="00FE74D4"/>
    <w:rsid w:val="00FF070E"/>
    <w:rsid w:val="00FF09B5"/>
    <w:rsid w:val="00FF0D98"/>
    <w:rsid w:val="00FF11E9"/>
    <w:rsid w:val="00FF1E19"/>
    <w:rsid w:val="00FF1F5D"/>
    <w:rsid w:val="00FF1F77"/>
    <w:rsid w:val="00FF2096"/>
    <w:rsid w:val="00FF2432"/>
    <w:rsid w:val="00FF28DC"/>
    <w:rsid w:val="00FF295A"/>
    <w:rsid w:val="00FF2F2B"/>
    <w:rsid w:val="00FF3793"/>
    <w:rsid w:val="00FF4277"/>
    <w:rsid w:val="00FF59DB"/>
    <w:rsid w:val="00FF602F"/>
    <w:rsid w:val="00FF64EB"/>
    <w:rsid w:val="00FF6911"/>
    <w:rsid w:val="00FF6979"/>
    <w:rsid w:val="00FF736A"/>
    <w:rsid w:val="00FF743E"/>
    <w:rsid w:val="00FF74E1"/>
    <w:rsid w:val="00FF79E0"/>
    <w:rsid w:val="00FF7F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ae7da"/>
    </o:shapedefaults>
    <o:shapelayout v:ext="edit">
      <o:idmap v:ext="edit" data="1"/>
    </o:shapelayout>
  </w:shapeDefaults>
  <w:decimalSymbol w:val=","/>
  <w:listSeparator w:val=";"/>
  <w14:docId w14:val="286A52D3"/>
  <w15:docId w15:val="{3A7E8392-C8FA-46A0-99A1-E343C49A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650"/>
    <w:pPr>
      <w:spacing w:after="0" w:line="319" w:lineRule="auto"/>
    </w:pPr>
    <w:rPr>
      <w:rFonts w:ascii="Arial" w:hAnsi="Arial"/>
      <w:sz w:val="28"/>
    </w:rPr>
  </w:style>
  <w:style w:type="paragraph" w:styleId="1">
    <w:name w:val="heading 1"/>
    <w:basedOn w:val="a"/>
    <w:next w:val="a"/>
    <w:link w:val="1Char"/>
    <w:uiPriority w:val="9"/>
    <w:qFormat/>
    <w:rsid w:val="008E2D94"/>
    <w:pPr>
      <w:keepNext/>
      <w:keepLines/>
      <w:spacing w:before="120" w:after="120"/>
      <w:outlineLvl w:val="0"/>
    </w:pPr>
    <w:rPr>
      <w:rFonts w:eastAsiaTheme="majorEastAsia" w:cstheme="majorBidi"/>
      <w:b/>
      <w:bCs/>
      <w:sz w:val="36"/>
      <w:szCs w:val="28"/>
    </w:rPr>
  </w:style>
  <w:style w:type="paragraph" w:styleId="2">
    <w:name w:val="heading 2"/>
    <w:basedOn w:val="a"/>
    <w:next w:val="a"/>
    <w:link w:val="2Char"/>
    <w:uiPriority w:val="9"/>
    <w:unhideWhenUsed/>
    <w:qFormat/>
    <w:rsid w:val="003049F6"/>
    <w:pPr>
      <w:keepNext/>
      <w:keepLines/>
      <w:spacing w:before="120" w:after="120"/>
      <w:outlineLvl w:val="1"/>
    </w:pPr>
    <w:rPr>
      <w:rFonts w:eastAsiaTheme="majorEastAsia" w:cstheme="majorBidi"/>
      <w:b/>
      <w:bCs/>
      <w:sz w:val="34"/>
      <w:szCs w:val="26"/>
    </w:rPr>
  </w:style>
  <w:style w:type="paragraph" w:styleId="3">
    <w:name w:val="heading 3"/>
    <w:basedOn w:val="a"/>
    <w:link w:val="3Char"/>
    <w:uiPriority w:val="9"/>
    <w:qFormat/>
    <w:rsid w:val="00503440"/>
    <w:pPr>
      <w:spacing w:before="120" w:after="120"/>
      <w:outlineLvl w:val="2"/>
    </w:pPr>
    <w:rPr>
      <w:rFonts w:eastAsia="Times New Roman" w:cs="Times New Roman"/>
      <w:b/>
      <w:bCs/>
      <w:sz w:val="32"/>
      <w:szCs w:val="27"/>
      <w:lang w:eastAsia="el-GR"/>
    </w:rPr>
  </w:style>
  <w:style w:type="paragraph" w:styleId="4">
    <w:name w:val="heading 4"/>
    <w:basedOn w:val="a"/>
    <w:link w:val="4Char"/>
    <w:uiPriority w:val="9"/>
    <w:qFormat/>
    <w:rsid w:val="009E0740"/>
    <w:pPr>
      <w:spacing w:before="120" w:after="120"/>
      <w:outlineLvl w:val="3"/>
    </w:pPr>
    <w:rPr>
      <w:rFonts w:eastAsia="Times New Roman" w:cs="Times New Roman"/>
      <w:b/>
      <w:bCs/>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ageNumberDAISY">
    <w:name w:val="Page Number (DAISY)"/>
    <w:basedOn w:val="a0"/>
    <w:rsid w:val="0059474F"/>
    <w:rPr>
      <w:color w:val="FF0000"/>
      <w:bdr w:val="single" w:sz="4" w:space="0" w:color="auto"/>
      <w:shd w:val="clear" w:color="auto" w:fill="FFFF00"/>
      <w:lang w:val="en-GB"/>
    </w:rPr>
  </w:style>
  <w:style w:type="character" w:styleId="-">
    <w:name w:val="Hyperlink"/>
    <w:basedOn w:val="a0"/>
    <w:uiPriority w:val="99"/>
    <w:unhideWhenUsed/>
    <w:rsid w:val="00ED180E"/>
    <w:rPr>
      <w:color w:val="0000FF" w:themeColor="hyperlink"/>
      <w:u w:val="single"/>
    </w:rPr>
  </w:style>
  <w:style w:type="paragraph" w:customStyle="1" w:styleId="10">
    <w:name w:val="Βασικό1"/>
    <w:rsid w:val="002D5290"/>
    <w:pPr>
      <w:spacing w:after="0" w:line="319" w:lineRule="auto"/>
    </w:pPr>
    <w:rPr>
      <w:rFonts w:ascii="Arial" w:eastAsia="Arial" w:hAnsi="Arial" w:cs="Arial"/>
      <w:color w:val="333333"/>
      <w:sz w:val="20"/>
      <w:szCs w:val="20"/>
      <w:lang w:eastAsia="el-GR"/>
    </w:rPr>
  </w:style>
  <w:style w:type="character" w:styleId="a3">
    <w:name w:val="Strong"/>
    <w:basedOn w:val="a0"/>
    <w:uiPriority w:val="22"/>
    <w:qFormat/>
    <w:rsid w:val="00C75BA6"/>
    <w:rPr>
      <w:b/>
      <w:bCs/>
    </w:rPr>
  </w:style>
  <w:style w:type="character" w:customStyle="1" w:styleId="4Char">
    <w:name w:val="Επικεφαλίδα 4 Char"/>
    <w:basedOn w:val="a0"/>
    <w:link w:val="4"/>
    <w:uiPriority w:val="9"/>
    <w:rsid w:val="009E0740"/>
    <w:rPr>
      <w:rFonts w:ascii="Arial" w:eastAsia="Times New Roman" w:hAnsi="Arial" w:cs="Times New Roman"/>
      <w:b/>
      <w:bCs/>
      <w:sz w:val="28"/>
      <w:szCs w:val="24"/>
      <w:lang w:eastAsia="el-GR"/>
    </w:rPr>
  </w:style>
  <w:style w:type="character" w:customStyle="1" w:styleId="1Char">
    <w:name w:val="Επικεφαλίδα 1 Char"/>
    <w:basedOn w:val="a0"/>
    <w:link w:val="1"/>
    <w:uiPriority w:val="9"/>
    <w:rsid w:val="008E2D94"/>
    <w:rPr>
      <w:rFonts w:ascii="Arial" w:eastAsiaTheme="majorEastAsia" w:hAnsi="Arial" w:cstheme="majorBidi"/>
      <w:b/>
      <w:bCs/>
      <w:sz w:val="36"/>
      <w:szCs w:val="28"/>
    </w:rPr>
  </w:style>
  <w:style w:type="character" w:customStyle="1" w:styleId="2Char">
    <w:name w:val="Επικεφαλίδα 2 Char"/>
    <w:basedOn w:val="a0"/>
    <w:link w:val="2"/>
    <w:uiPriority w:val="9"/>
    <w:rsid w:val="003049F6"/>
    <w:rPr>
      <w:rFonts w:ascii="Arial" w:eastAsiaTheme="majorEastAsia" w:hAnsi="Arial" w:cstheme="majorBidi"/>
      <w:b/>
      <w:bCs/>
      <w:sz w:val="34"/>
      <w:szCs w:val="26"/>
    </w:rPr>
  </w:style>
  <w:style w:type="character" w:customStyle="1" w:styleId="gi">
    <w:name w:val="gi"/>
    <w:basedOn w:val="a0"/>
    <w:rsid w:val="00D206B3"/>
  </w:style>
  <w:style w:type="character" w:styleId="-0">
    <w:name w:val="FollowedHyperlink"/>
    <w:basedOn w:val="a0"/>
    <w:uiPriority w:val="99"/>
    <w:semiHidden/>
    <w:unhideWhenUsed/>
    <w:rsid w:val="00235218"/>
    <w:rPr>
      <w:color w:val="800080" w:themeColor="followedHyperlink"/>
      <w:u w:val="single"/>
    </w:rPr>
  </w:style>
  <w:style w:type="paragraph" w:styleId="Web">
    <w:name w:val="Normal (Web)"/>
    <w:basedOn w:val="a"/>
    <w:uiPriority w:val="99"/>
    <w:unhideWhenUsed/>
    <w:rsid w:val="00613B1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503440"/>
    <w:rPr>
      <w:rFonts w:ascii="Arial" w:eastAsia="Times New Roman" w:hAnsi="Arial" w:cs="Times New Roman"/>
      <w:b/>
      <w:bCs/>
      <w:sz w:val="32"/>
      <w:szCs w:val="27"/>
      <w:lang w:eastAsia="el-GR"/>
    </w:rPr>
  </w:style>
  <w:style w:type="paragraph" w:styleId="a4">
    <w:name w:val="List Paragraph"/>
    <w:basedOn w:val="a"/>
    <w:uiPriority w:val="34"/>
    <w:qFormat/>
    <w:rsid w:val="005A422F"/>
    <w:pPr>
      <w:ind w:left="720"/>
    </w:pPr>
  </w:style>
  <w:style w:type="character" w:styleId="a5">
    <w:name w:val="annotation reference"/>
    <w:basedOn w:val="a0"/>
    <w:uiPriority w:val="99"/>
    <w:semiHidden/>
    <w:unhideWhenUsed/>
    <w:rsid w:val="009B0FCE"/>
    <w:rPr>
      <w:sz w:val="16"/>
      <w:szCs w:val="16"/>
    </w:rPr>
  </w:style>
  <w:style w:type="paragraph" w:styleId="a6">
    <w:name w:val="annotation text"/>
    <w:basedOn w:val="a"/>
    <w:link w:val="Char"/>
    <w:uiPriority w:val="99"/>
    <w:semiHidden/>
    <w:unhideWhenUsed/>
    <w:rsid w:val="009B0FCE"/>
    <w:pPr>
      <w:spacing w:line="240" w:lineRule="auto"/>
    </w:pPr>
    <w:rPr>
      <w:sz w:val="20"/>
      <w:szCs w:val="20"/>
    </w:rPr>
  </w:style>
  <w:style w:type="character" w:customStyle="1" w:styleId="Char">
    <w:name w:val="Κείμενο σχολίου Char"/>
    <w:basedOn w:val="a0"/>
    <w:link w:val="a6"/>
    <w:uiPriority w:val="99"/>
    <w:semiHidden/>
    <w:rsid w:val="009B0FCE"/>
    <w:rPr>
      <w:rFonts w:ascii="Arial" w:hAnsi="Arial"/>
      <w:sz w:val="20"/>
      <w:szCs w:val="20"/>
    </w:rPr>
  </w:style>
  <w:style w:type="paragraph" w:styleId="a7">
    <w:name w:val="annotation subject"/>
    <w:basedOn w:val="a6"/>
    <w:next w:val="a6"/>
    <w:link w:val="Char0"/>
    <w:uiPriority w:val="99"/>
    <w:semiHidden/>
    <w:unhideWhenUsed/>
    <w:rsid w:val="009B0FCE"/>
    <w:rPr>
      <w:b/>
      <w:bCs/>
    </w:rPr>
  </w:style>
  <w:style w:type="character" w:customStyle="1" w:styleId="Char0">
    <w:name w:val="Θέμα σχολίου Char"/>
    <w:basedOn w:val="Char"/>
    <w:link w:val="a7"/>
    <w:uiPriority w:val="99"/>
    <w:semiHidden/>
    <w:rsid w:val="009B0FCE"/>
    <w:rPr>
      <w:rFonts w:ascii="Arial" w:hAnsi="Arial"/>
      <w:b/>
      <w:bCs/>
      <w:sz w:val="20"/>
      <w:szCs w:val="20"/>
    </w:rPr>
  </w:style>
  <w:style w:type="paragraph" w:styleId="a8">
    <w:name w:val="Balloon Text"/>
    <w:basedOn w:val="a"/>
    <w:link w:val="Char1"/>
    <w:uiPriority w:val="99"/>
    <w:semiHidden/>
    <w:unhideWhenUsed/>
    <w:rsid w:val="009B0FCE"/>
    <w:pPr>
      <w:spacing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9B0FCE"/>
    <w:rPr>
      <w:rFonts w:ascii="Tahoma" w:hAnsi="Tahoma" w:cs="Tahoma"/>
      <w:sz w:val="16"/>
      <w:szCs w:val="16"/>
    </w:rPr>
  </w:style>
  <w:style w:type="paragraph" w:styleId="a9">
    <w:name w:val="Document Map"/>
    <w:basedOn w:val="a"/>
    <w:link w:val="Char2"/>
    <w:uiPriority w:val="99"/>
    <w:semiHidden/>
    <w:unhideWhenUsed/>
    <w:rsid w:val="00E44006"/>
    <w:pPr>
      <w:spacing w:line="240" w:lineRule="auto"/>
    </w:pPr>
    <w:rPr>
      <w:rFonts w:ascii="Tahoma" w:hAnsi="Tahoma" w:cs="Tahoma"/>
      <w:sz w:val="16"/>
      <w:szCs w:val="16"/>
    </w:rPr>
  </w:style>
  <w:style w:type="character" w:customStyle="1" w:styleId="Char2">
    <w:name w:val="Χάρτης εγγράφου Char"/>
    <w:basedOn w:val="a0"/>
    <w:link w:val="a9"/>
    <w:uiPriority w:val="99"/>
    <w:semiHidden/>
    <w:rsid w:val="00E44006"/>
    <w:rPr>
      <w:rFonts w:ascii="Tahoma" w:hAnsi="Tahoma" w:cs="Tahoma"/>
      <w:sz w:val="16"/>
      <w:szCs w:val="16"/>
    </w:rPr>
  </w:style>
  <w:style w:type="paragraph" w:styleId="aa">
    <w:name w:val="header"/>
    <w:basedOn w:val="a"/>
    <w:link w:val="Char3"/>
    <w:uiPriority w:val="99"/>
    <w:unhideWhenUsed/>
    <w:rsid w:val="00A31B26"/>
    <w:pPr>
      <w:tabs>
        <w:tab w:val="center" w:pos="4153"/>
        <w:tab w:val="right" w:pos="8306"/>
      </w:tabs>
      <w:spacing w:line="240" w:lineRule="auto"/>
    </w:pPr>
  </w:style>
  <w:style w:type="character" w:customStyle="1" w:styleId="Char3">
    <w:name w:val="Κεφαλίδα Char"/>
    <w:basedOn w:val="a0"/>
    <w:link w:val="aa"/>
    <w:uiPriority w:val="99"/>
    <w:rsid w:val="00A31B26"/>
    <w:rPr>
      <w:rFonts w:ascii="Arial" w:hAnsi="Arial"/>
      <w:sz w:val="28"/>
    </w:rPr>
  </w:style>
  <w:style w:type="paragraph" w:styleId="ab">
    <w:name w:val="footer"/>
    <w:basedOn w:val="a"/>
    <w:link w:val="Char4"/>
    <w:uiPriority w:val="99"/>
    <w:semiHidden/>
    <w:unhideWhenUsed/>
    <w:rsid w:val="00A31B26"/>
    <w:pPr>
      <w:tabs>
        <w:tab w:val="center" w:pos="4153"/>
        <w:tab w:val="right" w:pos="8306"/>
      </w:tabs>
      <w:spacing w:line="240" w:lineRule="auto"/>
    </w:pPr>
  </w:style>
  <w:style w:type="character" w:customStyle="1" w:styleId="Char4">
    <w:name w:val="Υποσέλιδο Char"/>
    <w:basedOn w:val="a0"/>
    <w:link w:val="ab"/>
    <w:uiPriority w:val="99"/>
    <w:semiHidden/>
    <w:rsid w:val="00A31B26"/>
    <w:rPr>
      <w:rFonts w:ascii="Arial" w:hAnsi="Arial"/>
      <w:sz w:val="28"/>
    </w:rPr>
  </w:style>
  <w:style w:type="character" w:customStyle="1" w:styleId="7Exact">
    <w:name w:val="Σώμα κειμένου (7) Exact"/>
    <w:basedOn w:val="a0"/>
    <w:link w:val="7"/>
    <w:rsid w:val="00304857"/>
    <w:rPr>
      <w:rFonts w:ascii="Georgia" w:eastAsia="Georgia" w:hAnsi="Georgia" w:cs="Georgia"/>
      <w:b/>
      <w:bCs/>
      <w:sz w:val="136"/>
      <w:szCs w:val="136"/>
      <w:shd w:val="clear" w:color="auto" w:fill="FFFFFF"/>
      <w:lang w:val="en-US" w:bidi="en-US"/>
    </w:rPr>
  </w:style>
  <w:style w:type="paragraph" w:customStyle="1" w:styleId="7">
    <w:name w:val="Σώμα κειμένου (7)"/>
    <w:basedOn w:val="a"/>
    <w:link w:val="7Exact"/>
    <w:rsid w:val="00304857"/>
    <w:pPr>
      <w:widowControl w:val="0"/>
      <w:shd w:val="clear" w:color="auto" w:fill="FFFFFF"/>
      <w:spacing w:line="0" w:lineRule="atLeast"/>
    </w:pPr>
    <w:rPr>
      <w:rFonts w:ascii="Georgia" w:eastAsia="Georgia" w:hAnsi="Georgia" w:cs="Georgia"/>
      <w:b/>
      <w:bCs/>
      <w:sz w:val="136"/>
      <w:szCs w:val="136"/>
      <w:lang w:val="en-US" w:bidi="en-US"/>
    </w:rPr>
  </w:style>
  <w:style w:type="paragraph" w:customStyle="1" w:styleId="Default">
    <w:name w:val="Default"/>
    <w:rsid w:val="005C23B0"/>
    <w:pPr>
      <w:autoSpaceDE w:val="0"/>
      <w:autoSpaceDN w:val="0"/>
      <w:adjustRightInd w:val="0"/>
      <w:spacing w:after="0" w:line="240" w:lineRule="auto"/>
    </w:pPr>
    <w:rPr>
      <w:rFonts w:ascii="Arial" w:hAnsi="Arial" w:cs="Arial"/>
      <w:color w:val="000000"/>
      <w:sz w:val="24"/>
      <w:szCs w:val="24"/>
    </w:rPr>
  </w:style>
  <w:style w:type="character" w:customStyle="1" w:styleId="5Exact">
    <w:name w:val="Σώμα κειμένου (5) Exact"/>
    <w:basedOn w:val="a0"/>
    <w:link w:val="5"/>
    <w:rsid w:val="00AE4630"/>
    <w:rPr>
      <w:sz w:val="20"/>
      <w:szCs w:val="20"/>
      <w:shd w:val="clear" w:color="auto" w:fill="FFFFFF"/>
    </w:rPr>
  </w:style>
  <w:style w:type="character" w:customStyle="1" w:styleId="20">
    <w:name w:val="Σώμα κειμένου (2)_"/>
    <w:basedOn w:val="a0"/>
    <w:link w:val="21"/>
    <w:rsid w:val="00AE4630"/>
    <w:rPr>
      <w:sz w:val="54"/>
      <w:szCs w:val="54"/>
      <w:shd w:val="clear" w:color="auto" w:fill="FFFFFF"/>
    </w:rPr>
  </w:style>
  <w:style w:type="paragraph" w:customStyle="1" w:styleId="5">
    <w:name w:val="Σώμα κειμένου (5)"/>
    <w:basedOn w:val="a"/>
    <w:link w:val="5Exact"/>
    <w:rsid w:val="00AE4630"/>
    <w:pPr>
      <w:widowControl w:val="0"/>
      <w:shd w:val="clear" w:color="auto" w:fill="FFFFFF"/>
      <w:spacing w:line="0" w:lineRule="atLeast"/>
    </w:pPr>
    <w:rPr>
      <w:rFonts w:asciiTheme="minorHAnsi" w:hAnsiTheme="minorHAnsi"/>
      <w:sz w:val="20"/>
      <w:szCs w:val="20"/>
    </w:rPr>
  </w:style>
  <w:style w:type="paragraph" w:customStyle="1" w:styleId="21">
    <w:name w:val="Σώμα κειμένου (2)"/>
    <w:basedOn w:val="a"/>
    <w:link w:val="20"/>
    <w:rsid w:val="00AE4630"/>
    <w:pPr>
      <w:widowControl w:val="0"/>
      <w:shd w:val="clear" w:color="auto" w:fill="FFFFFF"/>
      <w:spacing w:after="240" w:line="0" w:lineRule="atLeast"/>
    </w:pPr>
    <w:rPr>
      <w:rFonts w:asciiTheme="minorHAnsi" w:hAnsiTheme="minorHAnsi"/>
      <w:sz w:val="54"/>
      <w:szCs w:val="54"/>
    </w:rPr>
  </w:style>
  <w:style w:type="paragraph" w:styleId="11">
    <w:name w:val="toc 1"/>
    <w:basedOn w:val="a"/>
    <w:next w:val="a"/>
    <w:autoRedefine/>
    <w:uiPriority w:val="39"/>
    <w:unhideWhenUsed/>
    <w:rsid w:val="002E5219"/>
    <w:pPr>
      <w:tabs>
        <w:tab w:val="right" w:leader="dot" w:pos="9628"/>
      </w:tabs>
      <w:spacing w:before="120" w:after="120"/>
    </w:pPr>
    <w:rPr>
      <w:spacing w:val="20"/>
    </w:rPr>
  </w:style>
  <w:style w:type="paragraph" w:styleId="22">
    <w:name w:val="toc 2"/>
    <w:basedOn w:val="a"/>
    <w:next w:val="a"/>
    <w:autoRedefine/>
    <w:uiPriority w:val="39"/>
    <w:unhideWhenUsed/>
    <w:rsid w:val="002E5219"/>
    <w:pPr>
      <w:spacing w:before="120" w:after="120"/>
      <w:ind w:left="278"/>
    </w:pPr>
    <w:rPr>
      <w:spacing w:val="20"/>
    </w:rPr>
  </w:style>
  <w:style w:type="numbering" w:customStyle="1" w:styleId="NoList1">
    <w:name w:val="No List1"/>
    <w:next w:val="a2"/>
    <w:uiPriority w:val="99"/>
    <w:semiHidden/>
    <w:unhideWhenUsed/>
    <w:rsid w:val="00B321E3"/>
  </w:style>
  <w:style w:type="character" w:customStyle="1" w:styleId="12">
    <w:name w:val="Επικεφαλίδα #1_"/>
    <w:basedOn w:val="a0"/>
    <w:link w:val="13"/>
    <w:rsid w:val="00B321E3"/>
    <w:rPr>
      <w:rFonts w:ascii="Calibri" w:eastAsia="Calibri" w:hAnsi="Calibri" w:cs="Calibri"/>
      <w:b/>
      <w:bCs/>
      <w:sz w:val="28"/>
      <w:szCs w:val="28"/>
      <w:shd w:val="clear" w:color="auto" w:fill="FFFFFF"/>
    </w:rPr>
  </w:style>
  <w:style w:type="character" w:customStyle="1" w:styleId="23">
    <w:name w:val="Επικεφαλίδα #2_"/>
    <w:basedOn w:val="a0"/>
    <w:link w:val="24"/>
    <w:rsid w:val="00B321E3"/>
    <w:rPr>
      <w:rFonts w:ascii="Calibri" w:eastAsia="Calibri" w:hAnsi="Calibri" w:cs="Calibri"/>
      <w:b/>
      <w:bCs/>
      <w:shd w:val="clear" w:color="auto" w:fill="FFFFFF"/>
      <w:lang w:eastAsia="el-GR" w:bidi="el-GR"/>
    </w:rPr>
  </w:style>
  <w:style w:type="character" w:customStyle="1" w:styleId="25">
    <w:name w:val="Σώμα κειμένου (2) + Έντονη γραφή"/>
    <w:basedOn w:val="20"/>
    <w:rsid w:val="00B321E3"/>
    <w:rPr>
      <w:rFonts w:ascii="Calibri" w:eastAsia="Calibri" w:hAnsi="Calibri" w:cs="Calibri"/>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26">
    <w:name w:val="Επικεφαλίδα #2 + Χωρίς έντονη γραφή"/>
    <w:basedOn w:val="23"/>
    <w:rsid w:val="00B321E3"/>
    <w:rPr>
      <w:rFonts w:ascii="Calibri" w:eastAsia="Calibri" w:hAnsi="Calibri" w:cs="Calibri"/>
      <w:b/>
      <w:bCs/>
      <w:color w:val="000000"/>
      <w:spacing w:val="0"/>
      <w:w w:val="100"/>
      <w:position w:val="0"/>
      <w:shd w:val="clear" w:color="auto" w:fill="FFFFFF"/>
      <w:lang w:val="en-US" w:eastAsia="en-US" w:bidi="en-US"/>
    </w:rPr>
  </w:style>
  <w:style w:type="character" w:customStyle="1" w:styleId="ac">
    <w:name w:val="Κεφαλίδα ή υποσέλιδο_"/>
    <w:basedOn w:val="a0"/>
    <w:rsid w:val="00B321E3"/>
    <w:rPr>
      <w:rFonts w:ascii="Calibri" w:eastAsia="Calibri" w:hAnsi="Calibri" w:cs="Calibri"/>
      <w:b/>
      <w:bCs/>
      <w:i w:val="0"/>
      <w:iCs w:val="0"/>
      <w:smallCaps w:val="0"/>
      <w:strike w:val="0"/>
      <w:sz w:val="22"/>
      <w:szCs w:val="22"/>
      <w:u w:val="none"/>
      <w:lang w:val="el-GR" w:eastAsia="el-GR" w:bidi="el-GR"/>
    </w:rPr>
  </w:style>
  <w:style w:type="character" w:customStyle="1" w:styleId="ad">
    <w:name w:val="Κεφαλίδα ή υποσέλιδο"/>
    <w:basedOn w:val="ac"/>
    <w:rsid w:val="00B321E3"/>
    <w:rPr>
      <w:rFonts w:ascii="Calibri" w:eastAsia="Calibri" w:hAnsi="Calibri" w:cs="Calibri"/>
      <w:b/>
      <w:bCs/>
      <w:i w:val="0"/>
      <w:iCs w:val="0"/>
      <w:smallCaps w:val="0"/>
      <w:strike w:val="0"/>
      <w:color w:val="000000"/>
      <w:spacing w:val="0"/>
      <w:w w:val="100"/>
      <w:position w:val="0"/>
      <w:sz w:val="22"/>
      <w:szCs w:val="22"/>
      <w:u w:val="none"/>
      <w:lang w:val="el-GR" w:eastAsia="el-GR" w:bidi="el-GR"/>
    </w:rPr>
  </w:style>
  <w:style w:type="paragraph" w:customStyle="1" w:styleId="13">
    <w:name w:val="Επικεφαλίδα #1"/>
    <w:basedOn w:val="a"/>
    <w:link w:val="12"/>
    <w:rsid w:val="00B321E3"/>
    <w:pPr>
      <w:widowControl w:val="0"/>
      <w:shd w:val="clear" w:color="auto" w:fill="FFFFFF"/>
      <w:spacing w:after="300" w:line="0" w:lineRule="atLeast"/>
      <w:outlineLvl w:val="0"/>
    </w:pPr>
    <w:rPr>
      <w:rFonts w:ascii="Calibri" w:eastAsia="Calibri" w:hAnsi="Calibri" w:cs="Calibri"/>
      <w:b/>
      <w:bCs/>
      <w:szCs w:val="28"/>
    </w:rPr>
  </w:style>
  <w:style w:type="paragraph" w:customStyle="1" w:styleId="24">
    <w:name w:val="Επικεφαλίδα #2"/>
    <w:basedOn w:val="a"/>
    <w:link w:val="23"/>
    <w:rsid w:val="00B321E3"/>
    <w:pPr>
      <w:widowControl w:val="0"/>
      <w:shd w:val="clear" w:color="auto" w:fill="FFFFFF"/>
      <w:spacing w:before="300" w:after="300" w:line="0" w:lineRule="atLeast"/>
      <w:ind w:hanging="360"/>
      <w:outlineLvl w:val="1"/>
    </w:pPr>
    <w:rPr>
      <w:rFonts w:ascii="Calibri" w:eastAsia="Calibri" w:hAnsi="Calibri" w:cs="Calibri"/>
      <w:b/>
      <w:bCs/>
      <w:sz w:val="22"/>
      <w:lang w:eastAsia="el-GR" w:bidi="el-GR"/>
    </w:rPr>
  </w:style>
  <w:style w:type="character" w:customStyle="1" w:styleId="jlqj4b">
    <w:name w:val="jlqj4b"/>
    <w:basedOn w:val="a0"/>
    <w:rsid w:val="0089158E"/>
  </w:style>
  <w:style w:type="paragraph" w:styleId="30">
    <w:name w:val="toc 3"/>
    <w:basedOn w:val="a"/>
    <w:next w:val="a"/>
    <w:autoRedefine/>
    <w:uiPriority w:val="39"/>
    <w:unhideWhenUsed/>
    <w:rsid w:val="002E5219"/>
    <w:pPr>
      <w:spacing w:before="120" w:after="120"/>
      <w:ind w:left="561"/>
    </w:pPr>
    <w:rPr>
      <w:spacing w:val="20"/>
    </w:rPr>
  </w:style>
  <w:style w:type="paragraph" w:styleId="40">
    <w:name w:val="toc 4"/>
    <w:basedOn w:val="a"/>
    <w:next w:val="a"/>
    <w:autoRedefine/>
    <w:uiPriority w:val="39"/>
    <w:unhideWhenUsed/>
    <w:rsid w:val="002E5219"/>
    <w:pPr>
      <w:tabs>
        <w:tab w:val="right" w:leader="dot" w:pos="9628"/>
      </w:tabs>
      <w:spacing w:before="120" w:after="120"/>
      <w:ind w:left="839"/>
    </w:pPr>
    <w:rPr>
      <w:spacing w:val="20"/>
    </w:rPr>
  </w:style>
  <w:style w:type="character" w:customStyle="1" w:styleId="14">
    <w:name w:val="Ανεπίλυτη αναφορά1"/>
    <w:basedOn w:val="a0"/>
    <w:uiPriority w:val="99"/>
    <w:semiHidden/>
    <w:unhideWhenUsed/>
    <w:rsid w:val="00B745F3"/>
    <w:rPr>
      <w:color w:val="605E5C"/>
      <w:shd w:val="clear" w:color="auto" w:fill="E1DFDD"/>
    </w:rPr>
  </w:style>
  <w:style w:type="paragraph" w:styleId="ae">
    <w:name w:val="TOC Heading"/>
    <w:basedOn w:val="1"/>
    <w:next w:val="a"/>
    <w:uiPriority w:val="39"/>
    <w:unhideWhenUsed/>
    <w:qFormat/>
    <w:rsid w:val="002E5219"/>
    <w:pPr>
      <w:outlineLvl w:val="9"/>
    </w:pPr>
    <w:rPr>
      <w:bCs w:val="0"/>
      <w:spacing w:val="20"/>
      <w:sz w:val="34"/>
      <w:szCs w:val="32"/>
      <w:lang w:eastAsia="el-GR"/>
    </w:rPr>
  </w:style>
  <w:style w:type="character" w:customStyle="1" w:styleId="27">
    <w:name w:val="Ανεπίλυτη αναφορά2"/>
    <w:basedOn w:val="a0"/>
    <w:uiPriority w:val="99"/>
    <w:semiHidden/>
    <w:unhideWhenUsed/>
    <w:rsid w:val="004128A8"/>
    <w:rPr>
      <w:color w:val="605E5C"/>
      <w:shd w:val="clear" w:color="auto" w:fill="E1DFDD"/>
    </w:rPr>
  </w:style>
  <w:style w:type="character" w:customStyle="1" w:styleId="31">
    <w:name w:val="Ανεπίλυτη αναφορά3"/>
    <w:basedOn w:val="a0"/>
    <w:uiPriority w:val="99"/>
    <w:semiHidden/>
    <w:unhideWhenUsed/>
    <w:rsid w:val="00BF30A4"/>
    <w:rPr>
      <w:color w:val="605E5C"/>
      <w:shd w:val="clear" w:color="auto" w:fill="E1DFDD"/>
    </w:rPr>
  </w:style>
  <w:style w:type="paragraph" w:styleId="50">
    <w:name w:val="toc 5"/>
    <w:basedOn w:val="a"/>
    <w:next w:val="a"/>
    <w:autoRedefine/>
    <w:uiPriority w:val="39"/>
    <w:semiHidden/>
    <w:unhideWhenUsed/>
    <w:rsid w:val="002E5219"/>
    <w:pPr>
      <w:spacing w:before="120" w:after="120"/>
      <w:ind w:left="1123"/>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479">
      <w:bodyDiv w:val="1"/>
      <w:marLeft w:val="0"/>
      <w:marRight w:val="0"/>
      <w:marTop w:val="0"/>
      <w:marBottom w:val="0"/>
      <w:divBdr>
        <w:top w:val="none" w:sz="0" w:space="0" w:color="auto"/>
        <w:left w:val="none" w:sz="0" w:space="0" w:color="auto"/>
        <w:bottom w:val="none" w:sz="0" w:space="0" w:color="auto"/>
        <w:right w:val="none" w:sz="0" w:space="0" w:color="auto"/>
      </w:divBdr>
    </w:div>
    <w:div w:id="43876180">
      <w:bodyDiv w:val="1"/>
      <w:marLeft w:val="0"/>
      <w:marRight w:val="0"/>
      <w:marTop w:val="0"/>
      <w:marBottom w:val="0"/>
      <w:divBdr>
        <w:top w:val="none" w:sz="0" w:space="0" w:color="auto"/>
        <w:left w:val="none" w:sz="0" w:space="0" w:color="auto"/>
        <w:bottom w:val="none" w:sz="0" w:space="0" w:color="auto"/>
        <w:right w:val="none" w:sz="0" w:space="0" w:color="auto"/>
      </w:divBdr>
      <w:divsChild>
        <w:div w:id="372073662">
          <w:marLeft w:val="0"/>
          <w:marRight w:val="0"/>
          <w:marTop w:val="0"/>
          <w:marBottom w:val="0"/>
          <w:divBdr>
            <w:top w:val="none" w:sz="0" w:space="0" w:color="auto"/>
            <w:left w:val="none" w:sz="0" w:space="0" w:color="auto"/>
            <w:bottom w:val="none" w:sz="0" w:space="0" w:color="auto"/>
            <w:right w:val="none" w:sz="0" w:space="0" w:color="auto"/>
          </w:divBdr>
        </w:div>
      </w:divsChild>
    </w:div>
    <w:div w:id="93091953">
      <w:bodyDiv w:val="1"/>
      <w:marLeft w:val="0"/>
      <w:marRight w:val="0"/>
      <w:marTop w:val="0"/>
      <w:marBottom w:val="0"/>
      <w:divBdr>
        <w:top w:val="none" w:sz="0" w:space="0" w:color="auto"/>
        <w:left w:val="none" w:sz="0" w:space="0" w:color="auto"/>
        <w:bottom w:val="none" w:sz="0" w:space="0" w:color="auto"/>
        <w:right w:val="none" w:sz="0" w:space="0" w:color="auto"/>
      </w:divBdr>
      <w:divsChild>
        <w:div w:id="1228343690">
          <w:marLeft w:val="0"/>
          <w:marRight w:val="0"/>
          <w:marTop w:val="0"/>
          <w:marBottom w:val="0"/>
          <w:divBdr>
            <w:top w:val="none" w:sz="0" w:space="0" w:color="auto"/>
            <w:left w:val="none" w:sz="0" w:space="0" w:color="auto"/>
            <w:bottom w:val="none" w:sz="0" w:space="0" w:color="auto"/>
            <w:right w:val="none" w:sz="0" w:space="0" w:color="auto"/>
          </w:divBdr>
        </w:div>
        <w:div w:id="1835488861">
          <w:marLeft w:val="0"/>
          <w:marRight w:val="0"/>
          <w:marTop w:val="0"/>
          <w:marBottom w:val="0"/>
          <w:divBdr>
            <w:top w:val="none" w:sz="0" w:space="0" w:color="auto"/>
            <w:left w:val="none" w:sz="0" w:space="0" w:color="auto"/>
            <w:bottom w:val="none" w:sz="0" w:space="0" w:color="auto"/>
            <w:right w:val="none" w:sz="0" w:space="0" w:color="auto"/>
          </w:divBdr>
        </w:div>
        <w:div w:id="1463767301">
          <w:marLeft w:val="0"/>
          <w:marRight w:val="0"/>
          <w:marTop w:val="0"/>
          <w:marBottom w:val="0"/>
          <w:divBdr>
            <w:top w:val="none" w:sz="0" w:space="0" w:color="auto"/>
            <w:left w:val="none" w:sz="0" w:space="0" w:color="auto"/>
            <w:bottom w:val="none" w:sz="0" w:space="0" w:color="auto"/>
            <w:right w:val="none" w:sz="0" w:space="0" w:color="auto"/>
          </w:divBdr>
        </w:div>
        <w:div w:id="1542131456">
          <w:marLeft w:val="0"/>
          <w:marRight w:val="0"/>
          <w:marTop w:val="0"/>
          <w:marBottom w:val="0"/>
          <w:divBdr>
            <w:top w:val="none" w:sz="0" w:space="0" w:color="auto"/>
            <w:left w:val="none" w:sz="0" w:space="0" w:color="auto"/>
            <w:bottom w:val="none" w:sz="0" w:space="0" w:color="auto"/>
            <w:right w:val="none" w:sz="0" w:space="0" w:color="auto"/>
          </w:divBdr>
        </w:div>
      </w:divsChild>
    </w:div>
    <w:div w:id="109470261">
      <w:bodyDiv w:val="1"/>
      <w:marLeft w:val="0"/>
      <w:marRight w:val="0"/>
      <w:marTop w:val="0"/>
      <w:marBottom w:val="0"/>
      <w:divBdr>
        <w:top w:val="none" w:sz="0" w:space="0" w:color="auto"/>
        <w:left w:val="none" w:sz="0" w:space="0" w:color="auto"/>
        <w:bottom w:val="none" w:sz="0" w:space="0" w:color="auto"/>
        <w:right w:val="none" w:sz="0" w:space="0" w:color="auto"/>
      </w:divBdr>
    </w:div>
    <w:div w:id="117921396">
      <w:bodyDiv w:val="1"/>
      <w:marLeft w:val="0"/>
      <w:marRight w:val="0"/>
      <w:marTop w:val="0"/>
      <w:marBottom w:val="0"/>
      <w:divBdr>
        <w:top w:val="none" w:sz="0" w:space="0" w:color="auto"/>
        <w:left w:val="none" w:sz="0" w:space="0" w:color="auto"/>
        <w:bottom w:val="none" w:sz="0" w:space="0" w:color="auto"/>
        <w:right w:val="none" w:sz="0" w:space="0" w:color="auto"/>
      </w:divBdr>
    </w:div>
    <w:div w:id="158038090">
      <w:bodyDiv w:val="1"/>
      <w:marLeft w:val="0"/>
      <w:marRight w:val="0"/>
      <w:marTop w:val="0"/>
      <w:marBottom w:val="0"/>
      <w:divBdr>
        <w:top w:val="none" w:sz="0" w:space="0" w:color="auto"/>
        <w:left w:val="none" w:sz="0" w:space="0" w:color="auto"/>
        <w:bottom w:val="none" w:sz="0" w:space="0" w:color="auto"/>
        <w:right w:val="none" w:sz="0" w:space="0" w:color="auto"/>
      </w:divBdr>
    </w:div>
    <w:div w:id="350835551">
      <w:bodyDiv w:val="1"/>
      <w:marLeft w:val="0"/>
      <w:marRight w:val="0"/>
      <w:marTop w:val="0"/>
      <w:marBottom w:val="0"/>
      <w:divBdr>
        <w:top w:val="none" w:sz="0" w:space="0" w:color="auto"/>
        <w:left w:val="none" w:sz="0" w:space="0" w:color="auto"/>
        <w:bottom w:val="none" w:sz="0" w:space="0" w:color="auto"/>
        <w:right w:val="none" w:sz="0" w:space="0" w:color="auto"/>
      </w:divBdr>
    </w:div>
    <w:div w:id="496771176">
      <w:bodyDiv w:val="1"/>
      <w:marLeft w:val="0"/>
      <w:marRight w:val="0"/>
      <w:marTop w:val="0"/>
      <w:marBottom w:val="0"/>
      <w:divBdr>
        <w:top w:val="none" w:sz="0" w:space="0" w:color="auto"/>
        <w:left w:val="none" w:sz="0" w:space="0" w:color="auto"/>
        <w:bottom w:val="none" w:sz="0" w:space="0" w:color="auto"/>
        <w:right w:val="none" w:sz="0" w:space="0" w:color="auto"/>
      </w:divBdr>
    </w:div>
    <w:div w:id="519662900">
      <w:bodyDiv w:val="1"/>
      <w:marLeft w:val="0"/>
      <w:marRight w:val="0"/>
      <w:marTop w:val="0"/>
      <w:marBottom w:val="0"/>
      <w:divBdr>
        <w:top w:val="none" w:sz="0" w:space="0" w:color="auto"/>
        <w:left w:val="none" w:sz="0" w:space="0" w:color="auto"/>
        <w:bottom w:val="none" w:sz="0" w:space="0" w:color="auto"/>
        <w:right w:val="none" w:sz="0" w:space="0" w:color="auto"/>
      </w:divBdr>
    </w:div>
    <w:div w:id="553389615">
      <w:bodyDiv w:val="1"/>
      <w:marLeft w:val="0"/>
      <w:marRight w:val="0"/>
      <w:marTop w:val="0"/>
      <w:marBottom w:val="0"/>
      <w:divBdr>
        <w:top w:val="none" w:sz="0" w:space="0" w:color="auto"/>
        <w:left w:val="none" w:sz="0" w:space="0" w:color="auto"/>
        <w:bottom w:val="none" w:sz="0" w:space="0" w:color="auto"/>
        <w:right w:val="none" w:sz="0" w:space="0" w:color="auto"/>
      </w:divBdr>
    </w:div>
    <w:div w:id="607540332">
      <w:bodyDiv w:val="1"/>
      <w:marLeft w:val="0"/>
      <w:marRight w:val="0"/>
      <w:marTop w:val="0"/>
      <w:marBottom w:val="0"/>
      <w:divBdr>
        <w:top w:val="none" w:sz="0" w:space="0" w:color="auto"/>
        <w:left w:val="none" w:sz="0" w:space="0" w:color="auto"/>
        <w:bottom w:val="none" w:sz="0" w:space="0" w:color="auto"/>
        <w:right w:val="none" w:sz="0" w:space="0" w:color="auto"/>
      </w:divBdr>
    </w:div>
    <w:div w:id="680006446">
      <w:bodyDiv w:val="1"/>
      <w:marLeft w:val="0"/>
      <w:marRight w:val="0"/>
      <w:marTop w:val="0"/>
      <w:marBottom w:val="0"/>
      <w:divBdr>
        <w:top w:val="none" w:sz="0" w:space="0" w:color="auto"/>
        <w:left w:val="none" w:sz="0" w:space="0" w:color="auto"/>
        <w:bottom w:val="none" w:sz="0" w:space="0" w:color="auto"/>
        <w:right w:val="none" w:sz="0" w:space="0" w:color="auto"/>
      </w:divBdr>
    </w:div>
    <w:div w:id="817652518">
      <w:bodyDiv w:val="1"/>
      <w:marLeft w:val="0"/>
      <w:marRight w:val="0"/>
      <w:marTop w:val="0"/>
      <w:marBottom w:val="0"/>
      <w:divBdr>
        <w:top w:val="none" w:sz="0" w:space="0" w:color="auto"/>
        <w:left w:val="none" w:sz="0" w:space="0" w:color="auto"/>
        <w:bottom w:val="none" w:sz="0" w:space="0" w:color="auto"/>
        <w:right w:val="none" w:sz="0" w:space="0" w:color="auto"/>
      </w:divBdr>
      <w:divsChild>
        <w:div w:id="682051612">
          <w:marLeft w:val="0"/>
          <w:marRight w:val="0"/>
          <w:marTop w:val="0"/>
          <w:marBottom w:val="0"/>
          <w:divBdr>
            <w:top w:val="none" w:sz="0" w:space="0" w:color="auto"/>
            <w:left w:val="none" w:sz="0" w:space="0" w:color="auto"/>
            <w:bottom w:val="none" w:sz="0" w:space="0" w:color="auto"/>
            <w:right w:val="none" w:sz="0" w:space="0" w:color="auto"/>
          </w:divBdr>
        </w:div>
        <w:div w:id="1905336923">
          <w:marLeft w:val="0"/>
          <w:marRight w:val="0"/>
          <w:marTop w:val="0"/>
          <w:marBottom w:val="0"/>
          <w:divBdr>
            <w:top w:val="none" w:sz="0" w:space="0" w:color="auto"/>
            <w:left w:val="none" w:sz="0" w:space="0" w:color="auto"/>
            <w:bottom w:val="none" w:sz="0" w:space="0" w:color="auto"/>
            <w:right w:val="none" w:sz="0" w:space="0" w:color="auto"/>
          </w:divBdr>
        </w:div>
        <w:div w:id="103157829">
          <w:marLeft w:val="0"/>
          <w:marRight w:val="0"/>
          <w:marTop w:val="0"/>
          <w:marBottom w:val="0"/>
          <w:divBdr>
            <w:top w:val="none" w:sz="0" w:space="0" w:color="auto"/>
            <w:left w:val="none" w:sz="0" w:space="0" w:color="auto"/>
            <w:bottom w:val="none" w:sz="0" w:space="0" w:color="auto"/>
            <w:right w:val="none" w:sz="0" w:space="0" w:color="auto"/>
          </w:divBdr>
        </w:div>
        <w:div w:id="965040620">
          <w:marLeft w:val="0"/>
          <w:marRight w:val="0"/>
          <w:marTop w:val="0"/>
          <w:marBottom w:val="0"/>
          <w:divBdr>
            <w:top w:val="none" w:sz="0" w:space="0" w:color="auto"/>
            <w:left w:val="none" w:sz="0" w:space="0" w:color="auto"/>
            <w:bottom w:val="none" w:sz="0" w:space="0" w:color="auto"/>
            <w:right w:val="none" w:sz="0" w:space="0" w:color="auto"/>
          </w:divBdr>
        </w:div>
        <w:div w:id="1330014271">
          <w:marLeft w:val="0"/>
          <w:marRight w:val="0"/>
          <w:marTop w:val="0"/>
          <w:marBottom w:val="0"/>
          <w:divBdr>
            <w:top w:val="none" w:sz="0" w:space="0" w:color="auto"/>
            <w:left w:val="none" w:sz="0" w:space="0" w:color="auto"/>
            <w:bottom w:val="none" w:sz="0" w:space="0" w:color="auto"/>
            <w:right w:val="none" w:sz="0" w:space="0" w:color="auto"/>
          </w:divBdr>
        </w:div>
        <w:div w:id="1546213276">
          <w:marLeft w:val="0"/>
          <w:marRight w:val="0"/>
          <w:marTop w:val="0"/>
          <w:marBottom w:val="0"/>
          <w:divBdr>
            <w:top w:val="none" w:sz="0" w:space="0" w:color="auto"/>
            <w:left w:val="none" w:sz="0" w:space="0" w:color="auto"/>
            <w:bottom w:val="none" w:sz="0" w:space="0" w:color="auto"/>
            <w:right w:val="none" w:sz="0" w:space="0" w:color="auto"/>
          </w:divBdr>
        </w:div>
      </w:divsChild>
    </w:div>
    <w:div w:id="825703356">
      <w:bodyDiv w:val="1"/>
      <w:marLeft w:val="0"/>
      <w:marRight w:val="0"/>
      <w:marTop w:val="0"/>
      <w:marBottom w:val="0"/>
      <w:divBdr>
        <w:top w:val="none" w:sz="0" w:space="0" w:color="auto"/>
        <w:left w:val="none" w:sz="0" w:space="0" w:color="auto"/>
        <w:bottom w:val="none" w:sz="0" w:space="0" w:color="auto"/>
        <w:right w:val="none" w:sz="0" w:space="0" w:color="auto"/>
      </w:divBdr>
    </w:div>
    <w:div w:id="871959913">
      <w:bodyDiv w:val="1"/>
      <w:marLeft w:val="0"/>
      <w:marRight w:val="0"/>
      <w:marTop w:val="0"/>
      <w:marBottom w:val="0"/>
      <w:divBdr>
        <w:top w:val="none" w:sz="0" w:space="0" w:color="auto"/>
        <w:left w:val="none" w:sz="0" w:space="0" w:color="auto"/>
        <w:bottom w:val="none" w:sz="0" w:space="0" w:color="auto"/>
        <w:right w:val="none" w:sz="0" w:space="0" w:color="auto"/>
      </w:divBdr>
    </w:div>
    <w:div w:id="1128621426">
      <w:bodyDiv w:val="1"/>
      <w:marLeft w:val="0"/>
      <w:marRight w:val="0"/>
      <w:marTop w:val="0"/>
      <w:marBottom w:val="0"/>
      <w:divBdr>
        <w:top w:val="none" w:sz="0" w:space="0" w:color="auto"/>
        <w:left w:val="none" w:sz="0" w:space="0" w:color="auto"/>
        <w:bottom w:val="none" w:sz="0" w:space="0" w:color="auto"/>
        <w:right w:val="none" w:sz="0" w:space="0" w:color="auto"/>
      </w:divBdr>
      <w:divsChild>
        <w:div w:id="1531144983">
          <w:marLeft w:val="0"/>
          <w:marRight w:val="0"/>
          <w:marTop w:val="0"/>
          <w:marBottom w:val="0"/>
          <w:divBdr>
            <w:top w:val="none" w:sz="0" w:space="0" w:color="auto"/>
            <w:left w:val="none" w:sz="0" w:space="0" w:color="auto"/>
            <w:bottom w:val="none" w:sz="0" w:space="0" w:color="auto"/>
            <w:right w:val="none" w:sz="0" w:space="0" w:color="auto"/>
          </w:divBdr>
        </w:div>
        <w:div w:id="82846680">
          <w:marLeft w:val="0"/>
          <w:marRight w:val="0"/>
          <w:marTop w:val="0"/>
          <w:marBottom w:val="0"/>
          <w:divBdr>
            <w:top w:val="none" w:sz="0" w:space="0" w:color="auto"/>
            <w:left w:val="none" w:sz="0" w:space="0" w:color="auto"/>
            <w:bottom w:val="none" w:sz="0" w:space="0" w:color="auto"/>
            <w:right w:val="none" w:sz="0" w:space="0" w:color="auto"/>
          </w:divBdr>
        </w:div>
        <w:div w:id="511921410">
          <w:marLeft w:val="0"/>
          <w:marRight w:val="0"/>
          <w:marTop w:val="0"/>
          <w:marBottom w:val="0"/>
          <w:divBdr>
            <w:top w:val="none" w:sz="0" w:space="0" w:color="auto"/>
            <w:left w:val="none" w:sz="0" w:space="0" w:color="auto"/>
            <w:bottom w:val="none" w:sz="0" w:space="0" w:color="auto"/>
            <w:right w:val="none" w:sz="0" w:space="0" w:color="auto"/>
          </w:divBdr>
        </w:div>
        <w:div w:id="1733112697">
          <w:marLeft w:val="0"/>
          <w:marRight w:val="0"/>
          <w:marTop w:val="0"/>
          <w:marBottom w:val="0"/>
          <w:divBdr>
            <w:top w:val="none" w:sz="0" w:space="0" w:color="auto"/>
            <w:left w:val="none" w:sz="0" w:space="0" w:color="auto"/>
            <w:bottom w:val="none" w:sz="0" w:space="0" w:color="auto"/>
            <w:right w:val="none" w:sz="0" w:space="0" w:color="auto"/>
          </w:divBdr>
        </w:div>
      </w:divsChild>
    </w:div>
    <w:div w:id="1328291200">
      <w:bodyDiv w:val="1"/>
      <w:marLeft w:val="0"/>
      <w:marRight w:val="0"/>
      <w:marTop w:val="0"/>
      <w:marBottom w:val="0"/>
      <w:divBdr>
        <w:top w:val="none" w:sz="0" w:space="0" w:color="auto"/>
        <w:left w:val="none" w:sz="0" w:space="0" w:color="auto"/>
        <w:bottom w:val="none" w:sz="0" w:space="0" w:color="auto"/>
        <w:right w:val="none" w:sz="0" w:space="0" w:color="auto"/>
      </w:divBdr>
    </w:div>
    <w:div w:id="1393968673">
      <w:bodyDiv w:val="1"/>
      <w:marLeft w:val="0"/>
      <w:marRight w:val="0"/>
      <w:marTop w:val="0"/>
      <w:marBottom w:val="0"/>
      <w:divBdr>
        <w:top w:val="none" w:sz="0" w:space="0" w:color="auto"/>
        <w:left w:val="none" w:sz="0" w:space="0" w:color="auto"/>
        <w:bottom w:val="none" w:sz="0" w:space="0" w:color="auto"/>
        <w:right w:val="none" w:sz="0" w:space="0" w:color="auto"/>
      </w:divBdr>
    </w:div>
    <w:div w:id="1558320177">
      <w:bodyDiv w:val="1"/>
      <w:marLeft w:val="0"/>
      <w:marRight w:val="0"/>
      <w:marTop w:val="0"/>
      <w:marBottom w:val="0"/>
      <w:divBdr>
        <w:top w:val="none" w:sz="0" w:space="0" w:color="auto"/>
        <w:left w:val="none" w:sz="0" w:space="0" w:color="auto"/>
        <w:bottom w:val="none" w:sz="0" w:space="0" w:color="auto"/>
        <w:right w:val="none" w:sz="0" w:space="0" w:color="auto"/>
      </w:divBdr>
      <w:divsChild>
        <w:div w:id="1384524259">
          <w:marLeft w:val="0"/>
          <w:marRight w:val="0"/>
          <w:marTop w:val="0"/>
          <w:marBottom w:val="0"/>
          <w:divBdr>
            <w:top w:val="none" w:sz="0" w:space="0" w:color="auto"/>
            <w:left w:val="none" w:sz="0" w:space="0" w:color="auto"/>
            <w:bottom w:val="none" w:sz="0" w:space="0" w:color="auto"/>
            <w:right w:val="none" w:sz="0" w:space="0" w:color="auto"/>
          </w:divBdr>
        </w:div>
        <w:div w:id="1986277620">
          <w:marLeft w:val="0"/>
          <w:marRight w:val="0"/>
          <w:marTop w:val="0"/>
          <w:marBottom w:val="0"/>
          <w:divBdr>
            <w:top w:val="none" w:sz="0" w:space="0" w:color="auto"/>
            <w:left w:val="none" w:sz="0" w:space="0" w:color="auto"/>
            <w:bottom w:val="none" w:sz="0" w:space="0" w:color="auto"/>
            <w:right w:val="none" w:sz="0" w:space="0" w:color="auto"/>
          </w:divBdr>
        </w:div>
        <w:div w:id="388960373">
          <w:marLeft w:val="0"/>
          <w:marRight w:val="0"/>
          <w:marTop w:val="0"/>
          <w:marBottom w:val="0"/>
          <w:divBdr>
            <w:top w:val="none" w:sz="0" w:space="0" w:color="auto"/>
            <w:left w:val="none" w:sz="0" w:space="0" w:color="auto"/>
            <w:bottom w:val="none" w:sz="0" w:space="0" w:color="auto"/>
            <w:right w:val="none" w:sz="0" w:space="0" w:color="auto"/>
          </w:divBdr>
          <w:divsChild>
            <w:div w:id="8333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795">
      <w:bodyDiv w:val="1"/>
      <w:marLeft w:val="0"/>
      <w:marRight w:val="0"/>
      <w:marTop w:val="0"/>
      <w:marBottom w:val="0"/>
      <w:divBdr>
        <w:top w:val="none" w:sz="0" w:space="0" w:color="auto"/>
        <w:left w:val="none" w:sz="0" w:space="0" w:color="auto"/>
        <w:bottom w:val="none" w:sz="0" w:space="0" w:color="auto"/>
        <w:right w:val="none" w:sz="0" w:space="0" w:color="auto"/>
      </w:divBdr>
    </w:div>
    <w:div w:id="1622028178">
      <w:bodyDiv w:val="1"/>
      <w:marLeft w:val="0"/>
      <w:marRight w:val="0"/>
      <w:marTop w:val="0"/>
      <w:marBottom w:val="0"/>
      <w:divBdr>
        <w:top w:val="none" w:sz="0" w:space="0" w:color="auto"/>
        <w:left w:val="none" w:sz="0" w:space="0" w:color="auto"/>
        <w:bottom w:val="none" w:sz="0" w:space="0" w:color="auto"/>
        <w:right w:val="none" w:sz="0" w:space="0" w:color="auto"/>
      </w:divBdr>
    </w:div>
    <w:div w:id="1636523531">
      <w:bodyDiv w:val="1"/>
      <w:marLeft w:val="0"/>
      <w:marRight w:val="0"/>
      <w:marTop w:val="0"/>
      <w:marBottom w:val="0"/>
      <w:divBdr>
        <w:top w:val="none" w:sz="0" w:space="0" w:color="auto"/>
        <w:left w:val="none" w:sz="0" w:space="0" w:color="auto"/>
        <w:bottom w:val="none" w:sz="0" w:space="0" w:color="auto"/>
        <w:right w:val="none" w:sz="0" w:space="0" w:color="auto"/>
      </w:divBdr>
    </w:div>
    <w:div w:id="1733692980">
      <w:bodyDiv w:val="1"/>
      <w:marLeft w:val="0"/>
      <w:marRight w:val="0"/>
      <w:marTop w:val="0"/>
      <w:marBottom w:val="0"/>
      <w:divBdr>
        <w:top w:val="none" w:sz="0" w:space="0" w:color="auto"/>
        <w:left w:val="none" w:sz="0" w:space="0" w:color="auto"/>
        <w:bottom w:val="none" w:sz="0" w:space="0" w:color="auto"/>
        <w:right w:val="none" w:sz="0" w:space="0" w:color="auto"/>
      </w:divBdr>
      <w:divsChild>
        <w:div w:id="1530022586">
          <w:marLeft w:val="0"/>
          <w:marRight w:val="0"/>
          <w:marTop w:val="0"/>
          <w:marBottom w:val="0"/>
          <w:divBdr>
            <w:top w:val="none" w:sz="0" w:space="0" w:color="auto"/>
            <w:left w:val="none" w:sz="0" w:space="0" w:color="auto"/>
            <w:bottom w:val="none" w:sz="0" w:space="0" w:color="auto"/>
            <w:right w:val="none" w:sz="0" w:space="0" w:color="auto"/>
          </w:divBdr>
        </w:div>
      </w:divsChild>
    </w:div>
    <w:div w:id="1872960192">
      <w:bodyDiv w:val="1"/>
      <w:marLeft w:val="0"/>
      <w:marRight w:val="0"/>
      <w:marTop w:val="0"/>
      <w:marBottom w:val="0"/>
      <w:divBdr>
        <w:top w:val="none" w:sz="0" w:space="0" w:color="auto"/>
        <w:left w:val="none" w:sz="0" w:space="0" w:color="auto"/>
        <w:bottom w:val="none" w:sz="0" w:space="0" w:color="auto"/>
        <w:right w:val="none" w:sz="0" w:space="0" w:color="auto"/>
      </w:divBdr>
    </w:div>
    <w:div w:id="1918243617">
      <w:bodyDiv w:val="1"/>
      <w:marLeft w:val="0"/>
      <w:marRight w:val="0"/>
      <w:marTop w:val="0"/>
      <w:marBottom w:val="0"/>
      <w:divBdr>
        <w:top w:val="none" w:sz="0" w:space="0" w:color="auto"/>
        <w:left w:val="none" w:sz="0" w:space="0" w:color="auto"/>
        <w:bottom w:val="none" w:sz="0" w:space="0" w:color="auto"/>
        <w:right w:val="none" w:sz="0" w:space="0" w:color="auto"/>
      </w:divBdr>
      <w:divsChild>
        <w:div w:id="37098291">
          <w:marLeft w:val="0"/>
          <w:marRight w:val="0"/>
          <w:marTop w:val="0"/>
          <w:marBottom w:val="0"/>
          <w:divBdr>
            <w:top w:val="none" w:sz="0" w:space="0" w:color="auto"/>
            <w:left w:val="none" w:sz="0" w:space="0" w:color="auto"/>
            <w:bottom w:val="none" w:sz="0" w:space="0" w:color="auto"/>
            <w:right w:val="none" w:sz="0" w:space="0" w:color="auto"/>
          </w:divBdr>
        </w:div>
        <w:div w:id="184905069">
          <w:marLeft w:val="0"/>
          <w:marRight w:val="0"/>
          <w:marTop w:val="0"/>
          <w:marBottom w:val="0"/>
          <w:divBdr>
            <w:top w:val="none" w:sz="0" w:space="0" w:color="auto"/>
            <w:left w:val="none" w:sz="0" w:space="0" w:color="auto"/>
            <w:bottom w:val="none" w:sz="0" w:space="0" w:color="auto"/>
            <w:right w:val="none" w:sz="0" w:space="0" w:color="auto"/>
          </w:divBdr>
        </w:div>
        <w:div w:id="625041212">
          <w:marLeft w:val="0"/>
          <w:marRight w:val="0"/>
          <w:marTop w:val="0"/>
          <w:marBottom w:val="0"/>
          <w:divBdr>
            <w:top w:val="none" w:sz="0" w:space="0" w:color="auto"/>
            <w:left w:val="none" w:sz="0" w:space="0" w:color="auto"/>
            <w:bottom w:val="none" w:sz="0" w:space="0" w:color="auto"/>
            <w:right w:val="none" w:sz="0" w:space="0" w:color="auto"/>
          </w:divBdr>
        </w:div>
        <w:div w:id="408311277">
          <w:marLeft w:val="0"/>
          <w:marRight w:val="0"/>
          <w:marTop w:val="0"/>
          <w:marBottom w:val="0"/>
          <w:divBdr>
            <w:top w:val="none" w:sz="0" w:space="0" w:color="auto"/>
            <w:left w:val="none" w:sz="0" w:space="0" w:color="auto"/>
            <w:bottom w:val="none" w:sz="0" w:space="0" w:color="auto"/>
            <w:right w:val="none" w:sz="0" w:space="0" w:color="auto"/>
          </w:divBdr>
        </w:div>
        <w:div w:id="314260217">
          <w:marLeft w:val="0"/>
          <w:marRight w:val="0"/>
          <w:marTop w:val="0"/>
          <w:marBottom w:val="0"/>
          <w:divBdr>
            <w:top w:val="none" w:sz="0" w:space="0" w:color="auto"/>
            <w:left w:val="none" w:sz="0" w:space="0" w:color="auto"/>
            <w:bottom w:val="none" w:sz="0" w:space="0" w:color="auto"/>
            <w:right w:val="none" w:sz="0" w:space="0" w:color="auto"/>
          </w:divBdr>
        </w:div>
      </w:divsChild>
    </w:div>
    <w:div w:id="209578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rosvasimotita@uom.edu.gr" TargetMode="External"/><Relationship Id="rId21" Type="http://schemas.openxmlformats.org/officeDocument/2006/relationships/hyperlink" Target="https://thirdiron.com/downloadnomad/" TargetMode="External"/><Relationship Id="rId42" Type="http://schemas.openxmlformats.org/officeDocument/2006/relationships/hyperlink" Target="http://papers.ssrn.com" TargetMode="External"/><Relationship Id="rId47" Type="http://schemas.openxmlformats.org/officeDocument/2006/relationships/hyperlink" Target="https://www.cia.gov/the-world-factbook/" TargetMode="External"/><Relationship Id="rId63" Type="http://schemas.openxmlformats.org/officeDocument/2006/relationships/hyperlink" Target="http://econpapers.repec.org/" TargetMode="External"/><Relationship Id="rId68" Type="http://schemas.openxmlformats.org/officeDocument/2006/relationships/hyperlink" Target="https://link.springer.com/" TargetMode="External"/><Relationship Id="rId84" Type="http://schemas.openxmlformats.org/officeDocument/2006/relationships/hyperlink" Target="https://ruomo.lib.uom.gr/" TargetMode="External"/><Relationship Id="rId89" Type="http://schemas.openxmlformats.org/officeDocument/2006/relationships/hyperlink" Target="mailto:prosvasimotita@uom.edu.gr" TargetMode="External"/><Relationship Id="rId16" Type="http://schemas.openxmlformats.org/officeDocument/2006/relationships/hyperlink" Target="mailto:username@uom.edu.gr" TargetMode="External"/><Relationship Id="rId11" Type="http://schemas.openxmlformats.org/officeDocument/2006/relationships/hyperlink" Target="https://www.lib.uom.gr/index.php/el/" TargetMode="External"/><Relationship Id="rId32" Type="http://schemas.openxmlformats.org/officeDocument/2006/relationships/hyperlink" Target="mailto:amealib@uom.edu.gr" TargetMode="External"/><Relationship Id="rId37" Type="http://schemas.openxmlformats.org/officeDocument/2006/relationships/hyperlink" Target="https://en.unesco.org/themes/education" TargetMode="External"/><Relationship Id="rId53" Type="http://schemas.openxmlformats.org/officeDocument/2006/relationships/hyperlink" Target="http://pinboard.in/u:HarvardMusicLib" TargetMode="External"/><Relationship Id="rId58" Type="http://schemas.openxmlformats.org/officeDocument/2006/relationships/hyperlink" Target="http://www.mmb.org.gr/page/" TargetMode="External"/><Relationship Id="rId74" Type="http://schemas.openxmlformats.org/officeDocument/2006/relationships/hyperlink" Target="https://dspace.lib.uom.gr/handle/2159/121" TargetMode="External"/><Relationship Id="rId79" Type="http://schemas.openxmlformats.org/officeDocument/2006/relationships/hyperlink" Target="https://dspace.lib.uom.gr/ldap-login"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amealib@uom.edu.gr" TargetMode="External"/><Relationship Id="rId95" Type="http://schemas.openxmlformats.org/officeDocument/2006/relationships/hyperlink" Target="mailto:amealib@uom.edu.gr" TargetMode="External"/><Relationship Id="rId22" Type="http://schemas.openxmlformats.org/officeDocument/2006/relationships/hyperlink" Target="https://thirdiron.com/downloadnomad/" TargetMode="External"/><Relationship Id="rId27" Type="http://schemas.openxmlformats.org/officeDocument/2006/relationships/hyperlink" Target="https://www.lib.uom.gr/dbases/greek/index.php" TargetMode="External"/><Relationship Id="rId43" Type="http://schemas.openxmlformats.org/officeDocument/2006/relationships/hyperlink" Target="http://www.css.ethz.ch/en/services.html" TargetMode="External"/><Relationship Id="rId48" Type="http://schemas.openxmlformats.org/officeDocument/2006/relationships/hyperlink" Target="http://www3.interscience.wiley.com/cgi-bin/home" TargetMode="External"/><Relationship Id="rId64" Type="http://schemas.openxmlformats.org/officeDocument/2006/relationships/hyperlink" Target="http://papers.nber.org/papers/" TargetMode="External"/><Relationship Id="rId69" Type="http://schemas.openxmlformats.org/officeDocument/2006/relationships/hyperlink" Target="http://portal.acm.org/dl.cfm?coll=portal&amp;dl=ACM&amp;CFID=14940580&amp;CFTOKEN=96130742" TargetMode="External"/><Relationship Id="rId80" Type="http://schemas.openxmlformats.org/officeDocument/2006/relationships/hyperlink" Target="https://www.lib.uom.gr/index.php/el/aitisi-psepheda-access" TargetMode="External"/><Relationship Id="rId85" Type="http://schemas.openxmlformats.org/officeDocument/2006/relationships/hyperlink" Target="mailto:prosvasimotita@uom.edu.gr" TargetMode="External"/><Relationship Id="rId12" Type="http://schemas.openxmlformats.org/officeDocument/2006/relationships/hyperlink" Target="mailto:username@uom.edu.gr" TargetMode="External"/><Relationship Id="rId17" Type="http://schemas.openxmlformats.org/officeDocument/2006/relationships/hyperlink" Target="mailto:username@uom.edu.gr" TargetMode="External"/><Relationship Id="rId25" Type="http://schemas.openxmlformats.org/officeDocument/2006/relationships/hyperlink" Target="https://thirdiron.com/downloadnomad/" TargetMode="External"/><Relationship Id="rId33" Type="http://schemas.openxmlformats.org/officeDocument/2006/relationships/hyperlink" Target="http://www3.interscience.wiley.com/cgi-bin/home" TargetMode="External"/><Relationship Id="rId38" Type="http://schemas.openxmlformats.org/officeDocument/2006/relationships/hyperlink" Target="https://europa.eu/european-union/index_el" TargetMode="External"/><Relationship Id="rId46" Type="http://schemas.openxmlformats.org/officeDocument/2006/relationships/hyperlink" Target="https://ebsees.staatsbibliothek-berlin.de/" TargetMode="External"/><Relationship Id="rId59" Type="http://schemas.openxmlformats.org/officeDocument/2006/relationships/hyperlink" Target="https://muse.jhu.edu/search?action=browse&amp;limit=format:journal" TargetMode="External"/><Relationship Id="rId67" Type="http://schemas.openxmlformats.org/officeDocument/2006/relationships/hyperlink" Target="https://www.sciencedirect.com/" TargetMode="External"/><Relationship Id="rId103" Type="http://schemas.openxmlformats.org/officeDocument/2006/relationships/theme" Target="theme/theme1.xml"/><Relationship Id="rId20" Type="http://schemas.openxmlformats.org/officeDocument/2006/relationships/hyperlink" Target="https://browzine.com/libraries/2397/app-promotion?sort=title" TargetMode="External"/><Relationship Id="rId41" Type="http://schemas.openxmlformats.org/officeDocument/2006/relationships/hyperlink" Target="https://www.ohchr.org/en/resources/databases" TargetMode="External"/><Relationship Id="rId54" Type="http://schemas.openxmlformats.org/officeDocument/2006/relationships/hyperlink" Target="http://www.mutopiaproject.org" TargetMode="External"/><Relationship Id="rId62" Type="http://schemas.openxmlformats.org/officeDocument/2006/relationships/hyperlink" Target="http://ideas.repec.org/" TargetMode="External"/><Relationship Id="rId70" Type="http://schemas.openxmlformats.org/officeDocument/2006/relationships/hyperlink" Target="https://www.mdpi.com/" TargetMode="External"/><Relationship Id="rId75" Type="http://schemas.openxmlformats.org/officeDocument/2006/relationships/hyperlink" Target="mailto:prosvasimotita@uom.edu.gr" TargetMode="External"/><Relationship Id="rId83" Type="http://schemas.openxmlformats.org/officeDocument/2006/relationships/hyperlink" Target="mailto:amealib@uom.edu.gr" TargetMode="External"/><Relationship Id="rId88" Type="http://schemas.openxmlformats.org/officeDocument/2006/relationships/hyperlink" Target="https://amelib.seab.gr/" TargetMode="External"/><Relationship Id="rId91" Type="http://schemas.openxmlformats.org/officeDocument/2006/relationships/hyperlink" Target="https://www.lib.uom.gr/index.php/el/new-user?view=form" TargetMode="External"/><Relationship Id="rId96" Type="http://schemas.openxmlformats.org/officeDocument/2006/relationships/hyperlink" Target="https://eq.lib.uom.gr/"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arch.ebscohost.com/login.aspx?authtype=ip,cookie,uid&amp;profile=ehost&amp;defaultdb=nlebk" TargetMode="External"/><Relationship Id="rId23" Type="http://schemas.openxmlformats.org/officeDocument/2006/relationships/hyperlink" Target="https://thirdiron.com/downloadnomad/" TargetMode="External"/><Relationship Id="rId28" Type="http://schemas.openxmlformats.org/officeDocument/2006/relationships/hyperlink" Target="https://www.lib.uom.gr/dbases/greek/SPT--Advanced.php" TargetMode="External"/><Relationship Id="rId36" Type="http://schemas.openxmlformats.org/officeDocument/2006/relationships/hyperlink" Target="https://unesdoc.unesco.org/ulis/index.html" TargetMode="External"/><Relationship Id="rId49" Type="http://schemas.openxmlformats.org/officeDocument/2006/relationships/hyperlink" Target="https://search.ebscohost.com/login.aspx?authtype=ip,uid&amp;profile=ehost&amp;defaultdb=bth" TargetMode="External"/><Relationship Id="rId57" Type="http://schemas.openxmlformats.org/officeDocument/2006/relationships/hyperlink" Target="http://www.mmb.org.gr/page/" TargetMode="External"/><Relationship Id="rId10" Type="http://schemas.openxmlformats.org/officeDocument/2006/relationships/hyperlink" Target="mailto:amealib@uom.edu.gr" TargetMode="External"/><Relationship Id="rId31" Type="http://schemas.openxmlformats.org/officeDocument/2006/relationships/hyperlink" Target="mailto:amealib@uom.edu.gr" TargetMode="External"/><Relationship Id="rId44" Type="http://schemas.openxmlformats.org/officeDocument/2006/relationships/hyperlink" Target="http://www3.interscience.wiley.com/cgi-bin/home" TargetMode="External"/><Relationship Id="rId52" Type="http://schemas.openxmlformats.org/officeDocument/2006/relationships/hyperlink" Target="http://search.ebscohost.com/login.aspx?authtype=ip,uid&amp;profile=ehost&amp;defaultdb=ram" TargetMode="External"/><Relationship Id="rId60" Type="http://schemas.openxmlformats.org/officeDocument/2006/relationships/hyperlink" Target="http://papers.nber.org/papers/" TargetMode="External"/><Relationship Id="rId65" Type="http://schemas.openxmlformats.org/officeDocument/2006/relationships/hyperlink" Target="http://search.ebscohost.com/login.aspx?authtype=ip,uid&amp;profile=EHOST&amp;defaultdb=eoh" TargetMode="External"/><Relationship Id="rId73" Type="http://schemas.openxmlformats.org/officeDocument/2006/relationships/hyperlink" Target="mailto:prosvasimotita@uom.edu.gr" TargetMode="External"/><Relationship Id="rId78" Type="http://schemas.openxmlformats.org/officeDocument/2006/relationships/hyperlink" Target="https://dspace.lib.uom.gr/handle/2159/123" TargetMode="External"/><Relationship Id="rId81" Type="http://schemas.openxmlformats.org/officeDocument/2006/relationships/hyperlink" Target="https://openeclass.uom.gr" TargetMode="External"/><Relationship Id="rId86" Type="http://schemas.openxmlformats.org/officeDocument/2006/relationships/hyperlink" Target="https://amelib.seab.gr/" TargetMode="External"/><Relationship Id="rId94" Type="http://schemas.openxmlformats.org/officeDocument/2006/relationships/hyperlink" Target="https://www.lib.uom.gr/index.php/el/services/itemlist/category/84-interlibrary-loan" TargetMode="External"/><Relationship Id="rId99" Type="http://schemas.openxmlformats.org/officeDocument/2006/relationships/hyperlink" Target="https://www.instagram.com/pamaklib/"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space.lib.uom.gr/ldap-login" TargetMode="External"/><Relationship Id="rId13" Type="http://schemas.openxmlformats.org/officeDocument/2006/relationships/hyperlink" Target="https://scholar.google.com/" TargetMode="External"/><Relationship Id="rId18" Type="http://schemas.openxmlformats.org/officeDocument/2006/relationships/hyperlink" Target="mailto:prosvasimotita@uom.edu.gr" TargetMode="External"/><Relationship Id="rId39" Type="http://schemas.openxmlformats.org/officeDocument/2006/relationships/hyperlink" Target="http://www3.interscience.wiley.com/cgi-bin/home" TargetMode="External"/><Relationship Id="rId34" Type="http://schemas.openxmlformats.org/officeDocument/2006/relationships/hyperlink" Target="https://eric.ed.gov/" TargetMode="External"/><Relationship Id="rId50" Type="http://schemas.openxmlformats.org/officeDocument/2006/relationships/hyperlink" Target="http://web.a.ebscohost.com/ehost/search/advanced?vid=0&amp;sid=3181f669-abf4-4cc4-a6ce-7967db7874c8%40sdc-v-sessmgr01" TargetMode="External"/><Relationship Id="rId55" Type="http://schemas.openxmlformats.org/officeDocument/2006/relationships/hyperlink" Target="https://imslp.org/" TargetMode="External"/><Relationship Id="rId76" Type="http://schemas.openxmlformats.org/officeDocument/2006/relationships/hyperlink" Target="https://dspace.lib.uom.gr/handle/2159/13254" TargetMode="External"/><Relationship Id="rId97" Type="http://schemas.openxmlformats.org/officeDocument/2006/relationships/hyperlink" Target="https://www.facebook.com/librarypamak/" TargetMode="External"/><Relationship Id="rId7" Type="http://schemas.openxmlformats.org/officeDocument/2006/relationships/endnotes" Target="endnotes.xml"/><Relationship Id="rId71" Type="http://schemas.openxmlformats.org/officeDocument/2006/relationships/hyperlink" Target="http://dblp.uni-trier.de/" TargetMode="External"/><Relationship Id="rId92" Type="http://schemas.openxmlformats.org/officeDocument/2006/relationships/hyperlink" Target="https://iris.seab.gr/infos.php" TargetMode="External"/><Relationship Id="rId2" Type="http://schemas.openxmlformats.org/officeDocument/2006/relationships/numbering" Target="numbering.xml"/><Relationship Id="rId29" Type="http://schemas.openxmlformats.org/officeDocument/2006/relationships/hyperlink" Target="http://www.allthatstats.com/en/" TargetMode="External"/><Relationship Id="rId24" Type="http://schemas.openxmlformats.org/officeDocument/2006/relationships/hyperlink" Target="https://thirdiron.com/downloadnomad/" TargetMode="External"/><Relationship Id="rId40" Type="http://schemas.openxmlformats.org/officeDocument/2006/relationships/hyperlink" Target="https://www.ipsa.org/page/ipsaportal" TargetMode="External"/><Relationship Id="rId45" Type="http://schemas.openxmlformats.org/officeDocument/2006/relationships/hyperlink" Target="http://search.ebscohost.com/login.aspx?authtype=ip,uid&amp;profile=EHOST&amp;defaultdb=sbh" TargetMode="External"/><Relationship Id="rId66" Type="http://schemas.openxmlformats.org/officeDocument/2006/relationships/hyperlink" Target="https://ieeexplore.ieee.org/Xplore/dynhome.jsp" TargetMode="External"/><Relationship Id="rId87" Type="http://schemas.openxmlformats.org/officeDocument/2006/relationships/hyperlink" Target="https://amelib.seab.gr/registration-form" TargetMode="External"/><Relationship Id="rId61" Type="http://schemas.openxmlformats.org/officeDocument/2006/relationships/hyperlink" Target="http://search.ebscohost.com/login.aspx?authtype=ip,uid&amp;profile=EHOST&amp;defaultdb=eoh" TargetMode="External"/><Relationship Id="rId82" Type="http://schemas.openxmlformats.org/officeDocument/2006/relationships/hyperlink" Target="mailto:prosvasimotita@uom.edu.gr" TargetMode="External"/><Relationship Id="rId19" Type="http://schemas.openxmlformats.org/officeDocument/2006/relationships/hyperlink" Target="https://browzine.com/libraries/2397/subjects" TargetMode="External"/><Relationship Id="rId14" Type="http://schemas.openxmlformats.org/officeDocument/2006/relationships/hyperlink" Target="mailto:prosvasimotita@uom.edu.gr" TargetMode="External"/><Relationship Id="rId30" Type="http://schemas.openxmlformats.org/officeDocument/2006/relationships/hyperlink" Target="https://www.lib.uom.gr/dbases/greek/SPT--BrowseResources.php?FieldId=34" TargetMode="External"/><Relationship Id="rId35" Type="http://schemas.openxmlformats.org/officeDocument/2006/relationships/hyperlink" Target="https://eacea.ec.europa.eu/national-policies/eurydice/" TargetMode="External"/><Relationship Id="rId56" Type="http://schemas.openxmlformats.org/officeDocument/2006/relationships/hyperlink" Target="https://www.free-scores.com/index_uk.php" TargetMode="External"/><Relationship Id="rId77" Type="http://schemas.openxmlformats.org/officeDocument/2006/relationships/hyperlink" Target="mailto:prosvasimotita@uom.edu.gr" TargetMode="External"/><Relationship Id="rId100" Type="http://schemas.openxmlformats.org/officeDocument/2006/relationships/hyperlink" Target="mailto:amealib@uom.edu.gr" TargetMode="External"/><Relationship Id="rId8" Type="http://schemas.openxmlformats.org/officeDocument/2006/relationships/hyperlink" Target="https://www.lib.uom.gr/index.php/el/services/item/254-browser-proxy-server-connection" TargetMode="External"/><Relationship Id="rId51" Type="http://schemas.openxmlformats.org/officeDocument/2006/relationships/hyperlink" Target="http://www.oxfordmusiconline.com/" TargetMode="External"/><Relationship Id="rId72" Type="http://schemas.openxmlformats.org/officeDocument/2006/relationships/hyperlink" Target="https://ojs.lib.uom.gr/" TargetMode="External"/><Relationship Id="rId93" Type="http://schemas.openxmlformats.org/officeDocument/2006/relationships/hyperlink" Target="mailto:diadan@uom.gr" TargetMode="External"/><Relationship Id="rId98" Type="http://schemas.openxmlformats.org/officeDocument/2006/relationships/hyperlink" Target="https://www.linkedin.com/in/librarypama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152B5-3AE6-4A17-81FD-8983C94D5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1441</TotalTime>
  <Pages>73</Pages>
  <Words>18919</Words>
  <Characters>102165</Characters>
  <Application>Microsoft Office Word</Application>
  <DocSecurity>0</DocSecurity>
  <Lines>851</Lines>
  <Paragraphs>241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Olga Moschidou</cp:lastModifiedBy>
  <cp:revision>861</cp:revision>
  <cp:lastPrinted>2024-04-28T13:29:00Z</cp:lastPrinted>
  <dcterms:created xsi:type="dcterms:W3CDTF">2021-10-29T09:12:00Z</dcterms:created>
  <dcterms:modified xsi:type="dcterms:W3CDTF">2024-04-28T13:29:00Z</dcterms:modified>
</cp:coreProperties>
</file>